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CA" w:rsidRDefault="008464CA" w:rsidP="00D623E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8464C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8464CA">
        <w:rPr>
          <w:rFonts w:ascii="Times New Roman" w:hAnsi="Times New Roman" w:cs="Times New Roman"/>
          <w:b/>
          <w:color w:val="FF0000"/>
          <w:sz w:val="40"/>
          <w:szCs w:val="24"/>
          <w:lang w:eastAsia="ru-RU"/>
        </w:rPr>
        <w:t>Отсюда есть пошла земля русская»: Ленинградская область из прошлого в насто</w:t>
      </w:r>
      <w:r w:rsidRPr="008464CA">
        <w:rPr>
          <w:rFonts w:ascii="Times New Roman" w:hAnsi="Times New Roman" w:cs="Times New Roman"/>
          <w:b/>
          <w:color w:val="FF0000"/>
          <w:sz w:val="36"/>
          <w:szCs w:val="24"/>
          <w:lang w:eastAsia="ru-RU"/>
        </w:rPr>
        <w:t>ящее</w:t>
      </w:r>
      <w:r w:rsidRPr="008464C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BA350C" w:rsidRPr="008464CA" w:rsidRDefault="00BA350C" w:rsidP="00BA350C">
      <w:pPr>
        <w:pStyle w:val="a3"/>
        <w:ind w:left="70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/ </w:t>
      </w:r>
      <w:r w:rsidRPr="00BA350C"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  <w:t>к 90-летию Ленинградской области/</w:t>
      </w:r>
    </w:p>
    <w:p w:rsidR="00D623E9" w:rsidRDefault="003C35D7" w:rsidP="008464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D7">
        <w:rPr>
          <w:rFonts w:ascii="Times New Roman" w:hAnsi="Times New Roman" w:cs="Times New Roman"/>
          <w:sz w:val="24"/>
          <w:szCs w:val="24"/>
          <w:lang w:eastAsia="ru-RU"/>
        </w:rPr>
        <w:t>2017 год в Ленинградской области проходит под з</w:t>
      </w:r>
      <w:r w:rsidR="00B73292">
        <w:rPr>
          <w:rFonts w:ascii="Times New Roman" w:hAnsi="Times New Roman" w:cs="Times New Roman"/>
          <w:sz w:val="24"/>
          <w:szCs w:val="24"/>
          <w:lang w:eastAsia="ru-RU"/>
        </w:rPr>
        <w:t xml:space="preserve">наком сохранения истории,  </w:t>
      </w:r>
      <w:r w:rsidRPr="003C35D7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Ленинградской области, которая отметит сво</w:t>
      </w:r>
      <w:r w:rsidR="00D623E9">
        <w:rPr>
          <w:rFonts w:ascii="Times New Roman" w:hAnsi="Times New Roman" w:cs="Times New Roman"/>
          <w:sz w:val="24"/>
          <w:szCs w:val="24"/>
          <w:lang w:eastAsia="ru-RU"/>
        </w:rPr>
        <w:t>й 90-летний юбилей именно в этом</w:t>
      </w:r>
      <w:r w:rsidRPr="003C35D7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623E9" w:rsidRDefault="003C35D7" w:rsidP="00D623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D7">
        <w:rPr>
          <w:rFonts w:ascii="Times New Roman" w:hAnsi="Times New Roman" w:cs="Times New Roman"/>
          <w:sz w:val="24"/>
          <w:szCs w:val="24"/>
          <w:lang w:eastAsia="ru-RU"/>
        </w:rPr>
        <w:t xml:space="preserve"> На географической карте Северо-Запада России Ленинградская область напоминает гигантскую бабочку, широко распахнувшую крылья и устремившуюся к Балтийскому морю.</w:t>
      </w:r>
    </w:p>
    <w:p w:rsidR="003C35D7" w:rsidRDefault="00D623E9" w:rsidP="00D623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повидала эта древняя земля. То ее затопляли доисторические моря, то перепахивали ледники, оставляя свои следы в виде котловин озер и </w:t>
      </w:r>
      <w:proofErr w:type="gramStart"/>
      <w:r w:rsidRPr="006F0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моренных</w:t>
      </w:r>
      <w:proofErr w:type="gramEnd"/>
      <w:r w:rsidRPr="006F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отложений – скоплений валунов вместе с песком и глиной. Финно-угорские народы и славяне, населявшие территорию современной Ленинградской области, на протяжении веков обживали эти земли: строили поселения, вместе защищались от врагов, создавали Северную Русь. </w:t>
      </w:r>
    </w:p>
    <w:p w:rsidR="00D623E9" w:rsidRDefault="00D623E9" w:rsidP="00D623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этих земель велись кровопролитные войны</w:t>
      </w:r>
      <w:r w:rsidR="00F20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только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6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удалось окончательно утвердить</w:t>
      </w:r>
      <w:r w:rsidR="00FD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Балтике. С этого времени </w:t>
      </w:r>
      <w:proofErr w:type="spellStart"/>
      <w:r w:rsidR="00FD1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активно осваивается.</w:t>
      </w:r>
    </w:p>
    <w:p w:rsidR="00B3248A" w:rsidRDefault="00B3248A" w:rsidP="00D623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в процессе индустриализации страны, в Ленинградской области выросли новые города и поселки, крупные промышленные предприятия, играющие важную рол</w:t>
      </w:r>
      <w:r w:rsidR="00B35545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экономике государства.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 развитым регионом область вступила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</w:t>
      </w:r>
    </w:p>
    <w:p w:rsidR="00B3248A" w:rsidRPr="00B3248A" w:rsidRDefault="00B3248A" w:rsidP="00B324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8A">
        <w:rPr>
          <w:rFonts w:ascii="Times New Roman" w:hAnsi="Times New Roman" w:cs="Times New Roman"/>
          <w:sz w:val="24"/>
          <w:szCs w:val="24"/>
          <w:lang w:eastAsia="ru-RU"/>
        </w:rPr>
        <w:t>Сегодня Ленинградская область — субъект Российской Федерации, расположенный на северо-западе европейской части страны. Входит в состав Северо-Западного федерального округа и Северо-западного экономического района.</w:t>
      </w:r>
    </w:p>
    <w:p w:rsidR="00B3248A" w:rsidRPr="00B3248A" w:rsidRDefault="00B3248A" w:rsidP="00B324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8A">
        <w:rPr>
          <w:rFonts w:ascii="Times New Roman" w:hAnsi="Times New Roman" w:cs="Times New Roman"/>
          <w:sz w:val="24"/>
          <w:szCs w:val="24"/>
          <w:lang w:eastAsia="ru-RU"/>
        </w:rPr>
        <w:t>Территория — 83 908 км², что составляет 0.49 % площади России. По этому показателю область занимает 39-е место в стране. С запада на восток область протянулась на 500 км, а наибольшая протяжённость с севера на юг составляет 320 км.</w:t>
      </w:r>
    </w:p>
    <w:p w:rsidR="00B3248A" w:rsidRPr="00B3248A" w:rsidRDefault="00B3248A" w:rsidP="00B324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48A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— 1 778 857 чел. (2016).</w:t>
      </w:r>
    </w:p>
    <w:p w:rsidR="00F205C4" w:rsidRDefault="00B3248A" w:rsidP="00B324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248A">
        <w:rPr>
          <w:rFonts w:ascii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B3248A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административно-территориальной реформы 1 августа 1927 года. Историческ</w:t>
      </w:r>
      <w:r w:rsidR="000B51F3">
        <w:rPr>
          <w:rFonts w:ascii="Times New Roman" w:hAnsi="Times New Roman" w:cs="Times New Roman"/>
          <w:sz w:val="24"/>
          <w:szCs w:val="24"/>
          <w:lang w:eastAsia="ru-RU"/>
        </w:rPr>
        <w:t xml:space="preserve">и ей предшествовала </w:t>
      </w:r>
      <w:proofErr w:type="spellStart"/>
      <w:r w:rsidR="000B51F3">
        <w:rPr>
          <w:rFonts w:ascii="Times New Roman" w:hAnsi="Times New Roman" w:cs="Times New Roman"/>
          <w:sz w:val="24"/>
          <w:szCs w:val="24"/>
          <w:lang w:eastAsia="ru-RU"/>
        </w:rPr>
        <w:t>Ингерманланд</w:t>
      </w:r>
      <w:bookmarkStart w:id="0" w:name="_GoBack"/>
      <w:bookmarkEnd w:id="0"/>
      <w:r w:rsidRPr="00B3248A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3248A">
        <w:rPr>
          <w:rFonts w:ascii="Times New Roman" w:hAnsi="Times New Roman" w:cs="Times New Roman"/>
          <w:sz w:val="24"/>
          <w:szCs w:val="24"/>
          <w:lang w:eastAsia="ru-RU"/>
        </w:rPr>
        <w:t>, позже — Санкт-Петербургская губерния, образованная в 1708 году.</w:t>
      </w:r>
    </w:p>
    <w:p w:rsidR="00F205C4" w:rsidRDefault="00B3248A" w:rsidP="00F205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Ленинградскую область стремятся посетить не только россияне из различных уголков нашей страны, но и гости из-за рубежа. Их привлекает замечательна</w:t>
      </w:r>
      <w:r w:rsidR="001727B3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природа края, уникальные памятники: старинные крепости, монастыри и храмы, дворянские усадьбы. А вместе с ними сохранились и центры культуры малых народов, издавна населявших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приневские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земли</w:t>
      </w:r>
      <w:r w:rsidR="00F205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205C4">
        <w:rPr>
          <w:rFonts w:ascii="Times New Roman" w:hAnsi="Times New Roman" w:cs="Times New Roman"/>
          <w:sz w:val="24"/>
          <w:szCs w:val="24"/>
          <w:lang w:eastAsia="ru-RU"/>
        </w:rPr>
        <w:tab/>
        <w:t>Предлагаем вам совершить виртуальное путешествие по Ленинградской области, познакомиться с ее достопримечательностями, историей и сегодняшним днем с помощью книг, имеющихся в Кировской центральной библиотеке</w:t>
      </w:r>
    </w:p>
    <w:p w:rsidR="00F205C4" w:rsidRDefault="00F205C4" w:rsidP="00F205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8AD" w:rsidRPr="00B71E71" w:rsidRDefault="0076363F" w:rsidP="00F205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9C8403" wp14:editId="0B812D3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2100" cy="2209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FA" w:rsidRPr="00B71E71">
        <w:rPr>
          <w:rFonts w:ascii="Times New Roman" w:hAnsi="Times New Roman" w:cs="Times New Roman"/>
          <w:b/>
          <w:sz w:val="28"/>
          <w:szCs w:val="28"/>
        </w:rPr>
        <w:t>История  и культура Ленинградской земли с древнейших времен до наших дней</w:t>
      </w:r>
      <w:proofErr w:type="gramStart"/>
      <w:r w:rsidR="00BF4FFA" w:rsidRPr="00B71E71">
        <w:rPr>
          <w:rFonts w:ascii="Times New Roman" w:hAnsi="Times New Roman" w:cs="Times New Roman"/>
          <w:b/>
          <w:sz w:val="28"/>
          <w:szCs w:val="28"/>
        </w:rPr>
        <w:t>/П</w:t>
      </w:r>
      <w:proofErr w:type="gramEnd"/>
      <w:r w:rsidR="00BF4FFA" w:rsidRPr="00B71E71">
        <w:rPr>
          <w:rFonts w:ascii="Times New Roman" w:hAnsi="Times New Roman" w:cs="Times New Roman"/>
          <w:b/>
          <w:sz w:val="28"/>
          <w:szCs w:val="28"/>
        </w:rPr>
        <w:t xml:space="preserve">од общ. Ред. С.А. Лисицына.- СПб: </w:t>
      </w:r>
      <w:proofErr w:type="gramStart"/>
      <w:r w:rsidR="00BF4FFA" w:rsidRPr="00B71E71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="00BF4FFA" w:rsidRPr="00B71E71">
        <w:rPr>
          <w:rFonts w:ascii="Times New Roman" w:hAnsi="Times New Roman" w:cs="Times New Roman"/>
          <w:b/>
          <w:sz w:val="28"/>
          <w:szCs w:val="28"/>
        </w:rPr>
        <w:t>. Лит.-2007.-366.: ил.</w:t>
      </w:r>
    </w:p>
    <w:p w:rsidR="00BF4FFA" w:rsidRPr="005158F6" w:rsidRDefault="00BF4FFA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8F6">
        <w:rPr>
          <w:rFonts w:ascii="Times New Roman" w:hAnsi="Times New Roman" w:cs="Times New Roman"/>
          <w:sz w:val="24"/>
          <w:szCs w:val="24"/>
        </w:rPr>
        <w:t>История нашего края уникальна и необычна. Со времен основания центра северо-западных русских земель Старой Ладоги и на земле Ленинградской происходили основные сражения со шведскими и немецкими рыцарями, с Ливонским орденом за свободу и независимость Руси. Неувядаемой славой пок</w:t>
      </w:r>
      <w:r w:rsidR="001727B3">
        <w:rPr>
          <w:rFonts w:ascii="Times New Roman" w:hAnsi="Times New Roman" w:cs="Times New Roman"/>
          <w:sz w:val="24"/>
          <w:szCs w:val="24"/>
        </w:rPr>
        <w:t>рыли себя защитники крепостей Ка</w:t>
      </w:r>
      <w:r w:rsidRPr="005158F6">
        <w:rPr>
          <w:rFonts w:ascii="Times New Roman" w:hAnsi="Times New Roman" w:cs="Times New Roman"/>
          <w:sz w:val="24"/>
          <w:szCs w:val="24"/>
        </w:rPr>
        <w:t xml:space="preserve">рела, Орешек, Ям, Копорье, Ивангород. В </w:t>
      </w:r>
      <w:r w:rsidRPr="005158F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158F6">
        <w:rPr>
          <w:rFonts w:ascii="Times New Roman" w:hAnsi="Times New Roman" w:cs="Times New Roman"/>
          <w:sz w:val="24"/>
          <w:szCs w:val="24"/>
        </w:rPr>
        <w:t xml:space="preserve"> в. Ленинградская земля вошла в </w:t>
      </w:r>
      <w:r w:rsidRPr="005158F6">
        <w:rPr>
          <w:rFonts w:ascii="Times New Roman" w:hAnsi="Times New Roman" w:cs="Times New Roman"/>
          <w:sz w:val="24"/>
          <w:szCs w:val="24"/>
        </w:rPr>
        <w:lastRenderedPageBreak/>
        <w:t>состав образовавшегося единого Русского государства</w:t>
      </w:r>
      <w:r w:rsidR="004C0849" w:rsidRPr="005158F6">
        <w:rPr>
          <w:rFonts w:ascii="Times New Roman" w:hAnsi="Times New Roman" w:cs="Times New Roman"/>
          <w:sz w:val="24"/>
          <w:szCs w:val="24"/>
        </w:rPr>
        <w:t xml:space="preserve">, сыграла важную роль в борьбе со шведской интервенцией в начале </w:t>
      </w:r>
      <w:r w:rsidR="004C0849" w:rsidRPr="005158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C0849" w:rsidRPr="00515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849" w:rsidRPr="005158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0849" w:rsidRPr="005158F6">
        <w:rPr>
          <w:rFonts w:ascii="Times New Roman" w:hAnsi="Times New Roman" w:cs="Times New Roman"/>
          <w:sz w:val="24"/>
          <w:szCs w:val="24"/>
        </w:rPr>
        <w:t>. Взятие в конце в конце 1702 г. крепости Орешек предопределило основание Санкт-Петербурга. С этого времени истории столицы Российской империи и столичной губернии стали неразделимы.</w:t>
      </w:r>
    </w:p>
    <w:p w:rsidR="000E6D82" w:rsidRPr="005158F6" w:rsidRDefault="004C084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8F6">
        <w:rPr>
          <w:rFonts w:ascii="Times New Roman" w:hAnsi="Times New Roman" w:cs="Times New Roman"/>
          <w:sz w:val="24"/>
          <w:szCs w:val="24"/>
        </w:rPr>
        <w:t xml:space="preserve">Ленинградский край внес выдающийся вклад в развитие русской культуры. Памятники древнерусского зодчества, храмы и крепости являются </w:t>
      </w:r>
      <w:r w:rsidR="000E6D82" w:rsidRPr="005158F6">
        <w:rPr>
          <w:rFonts w:ascii="Times New Roman" w:hAnsi="Times New Roman" w:cs="Times New Roman"/>
          <w:sz w:val="24"/>
          <w:szCs w:val="24"/>
        </w:rPr>
        <w:t>нашей отечественной гордостью. «</w:t>
      </w:r>
      <w:r w:rsidRPr="005158F6">
        <w:rPr>
          <w:rFonts w:ascii="Times New Roman" w:hAnsi="Times New Roman" w:cs="Times New Roman"/>
          <w:sz w:val="24"/>
          <w:szCs w:val="24"/>
        </w:rPr>
        <w:t>Садом отечественной культуры» называли города и поселки Пете</w:t>
      </w:r>
      <w:r w:rsidR="000E6D82" w:rsidRPr="005158F6">
        <w:rPr>
          <w:rFonts w:ascii="Times New Roman" w:hAnsi="Times New Roman" w:cs="Times New Roman"/>
          <w:sz w:val="24"/>
          <w:szCs w:val="24"/>
        </w:rPr>
        <w:t xml:space="preserve">рбургской губернии в </w:t>
      </w:r>
      <w:r w:rsidR="000E6D82" w:rsidRPr="005158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E6D82" w:rsidRPr="005158F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C0849" w:rsidRDefault="000E6D82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8F6">
        <w:rPr>
          <w:rFonts w:ascii="Times New Roman" w:hAnsi="Times New Roman" w:cs="Times New Roman"/>
          <w:sz w:val="24"/>
          <w:szCs w:val="24"/>
        </w:rPr>
        <w:t xml:space="preserve"> </w:t>
      </w:r>
      <w:r w:rsidR="005158F6">
        <w:rPr>
          <w:rFonts w:ascii="Times New Roman" w:hAnsi="Times New Roman" w:cs="Times New Roman"/>
          <w:sz w:val="24"/>
          <w:szCs w:val="24"/>
        </w:rPr>
        <w:t xml:space="preserve">Авторы книги рассказывают об истории нашего края с древнейших времен до </w:t>
      </w:r>
      <w:r w:rsidR="005158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158F6">
        <w:rPr>
          <w:rFonts w:ascii="Times New Roman" w:hAnsi="Times New Roman" w:cs="Times New Roman"/>
          <w:sz w:val="24"/>
          <w:szCs w:val="24"/>
        </w:rPr>
        <w:t xml:space="preserve"> в.,</w:t>
      </w:r>
      <w:r w:rsidR="00575615">
        <w:rPr>
          <w:rFonts w:ascii="Times New Roman" w:hAnsi="Times New Roman" w:cs="Times New Roman"/>
          <w:sz w:val="24"/>
          <w:szCs w:val="24"/>
        </w:rPr>
        <w:t xml:space="preserve"> </w:t>
      </w:r>
      <w:r w:rsidR="005158F6">
        <w:rPr>
          <w:rFonts w:ascii="Times New Roman" w:hAnsi="Times New Roman" w:cs="Times New Roman"/>
          <w:sz w:val="24"/>
          <w:szCs w:val="24"/>
        </w:rPr>
        <w:t xml:space="preserve">о Петербургской губернии в </w:t>
      </w:r>
      <w:r w:rsidR="005158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158F6">
        <w:rPr>
          <w:rFonts w:ascii="Times New Roman" w:hAnsi="Times New Roman" w:cs="Times New Roman"/>
          <w:sz w:val="24"/>
          <w:szCs w:val="24"/>
        </w:rPr>
        <w:t xml:space="preserve"> веке, о периоде</w:t>
      </w:r>
      <w:r w:rsidR="00A03749">
        <w:rPr>
          <w:rFonts w:ascii="Times New Roman" w:hAnsi="Times New Roman" w:cs="Times New Roman"/>
          <w:sz w:val="24"/>
          <w:szCs w:val="24"/>
        </w:rPr>
        <w:t xml:space="preserve"> развития в</w:t>
      </w:r>
      <w:r w:rsidR="005158F6">
        <w:rPr>
          <w:rFonts w:ascii="Times New Roman" w:hAnsi="Times New Roman" w:cs="Times New Roman"/>
          <w:sz w:val="24"/>
          <w:szCs w:val="24"/>
        </w:rPr>
        <w:t xml:space="preserve"> 1900-1940гг., о Лени</w:t>
      </w:r>
      <w:r w:rsidR="00A03749">
        <w:rPr>
          <w:rFonts w:ascii="Times New Roman" w:hAnsi="Times New Roman" w:cs="Times New Roman"/>
          <w:sz w:val="24"/>
          <w:szCs w:val="24"/>
        </w:rPr>
        <w:t>н</w:t>
      </w:r>
      <w:r w:rsidR="005158F6">
        <w:rPr>
          <w:rFonts w:ascii="Times New Roman" w:hAnsi="Times New Roman" w:cs="Times New Roman"/>
          <w:sz w:val="24"/>
          <w:szCs w:val="24"/>
        </w:rPr>
        <w:t xml:space="preserve">градской области в годы Великой Отечественной войны </w:t>
      </w:r>
      <w:proofErr w:type="gramStart"/>
      <w:r w:rsidR="005158F6">
        <w:rPr>
          <w:rFonts w:ascii="Times New Roman" w:hAnsi="Times New Roman" w:cs="Times New Roman"/>
          <w:sz w:val="24"/>
          <w:szCs w:val="24"/>
        </w:rPr>
        <w:t>и</w:t>
      </w:r>
      <w:r w:rsidR="00B71E71">
        <w:rPr>
          <w:rFonts w:ascii="Times New Roman" w:hAnsi="Times New Roman" w:cs="Times New Roman"/>
          <w:sz w:val="24"/>
          <w:szCs w:val="24"/>
        </w:rPr>
        <w:t xml:space="preserve"> о ее</w:t>
      </w:r>
      <w:proofErr w:type="gramEnd"/>
      <w:r w:rsidR="005158F6">
        <w:rPr>
          <w:rFonts w:ascii="Times New Roman" w:hAnsi="Times New Roman" w:cs="Times New Roman"/>
          <w:sz w:val="24"/>
          <w:szCs w:val="24"/>
        </w:rPr>
        <w:t xml:space="preserve"> послевоенн</w:t>
      </w:r>
      <w:r w:rsidR="00A03749">
        <w:rPr>
          <w:rFonts w:ascii="Times New Roman" w:hAnsi="Times New Roman" w:cs="Times New Roman"/>
          <w:sz w:val="24"/>
          <w:szCs w:val="24"/>
        </w:rPr>
        <w:t>о</w:t>
      </w:r>
      <w:r w:rsidR="00B71E71">
        <w:rPr>
          <w:rFonts w:ascii="Times New Roman" w:hAnsi="Times New Roman" w:cs="Times New Roman"/>
          <w:sz w:val="24"/>
          <w:szCs w:val="24"/>
        </w:rPr>
        <w:t>м и современном развитии</w:t>
      </w:r>
      <w:r w:rsidR="00A03749">
        <w:rPr>
          <w:rFonts w:ascii="Times New Roman" w:hAnsi="Times New Roman" w:cs="Times New Roman"/>
          <w:sz w:val="24"/>
          <w:szCs w:val="24"/>
        </w:rPr>
        <w:t xml:space="preserve">. Изучение истории родного края принесет множество новых открытий и впечатлений, даст ощущение гордости за наше славное прошлое. </w:t>
      </w:r>
    </w:p>
    <w:p w:rsidR="009A7C19" w:rsidRDefault="0076363F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8663D8" wp14:editId="79B13FCA">
            <wp:simplePos x="0" y="0"/>
            <wp:positionH relativeFrom="column">
              <wp:posOffset>72390</wp:posOffset>
            </wp:positionH>
            <wp:positionV relativeFrom="paragraph">
              <wp:posOffset>142875</wp:posOffset>
            </wp:positionV>
            <wp:extent cx="1628775" cy="2143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1AE" w:rsidRDefault="009A7C19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A7C19">
        <w:rPr>
          <w:rFonts w:ascii="Times New Roman" w:hAnsi="Times New Roman" w:cs="Times New Roman"/>
          <w:b/>
          <w:sz w:val="28"/>
          <w:szCs w:val="24"/>
        </w:rPr>
        <w:t>Жуков,</w:t>
      </w:r>
      <w:r w:rsidR="00B921AE" w:rsidRPr="009A7C19">
        <w:rPr>
          <w:rFonts w:ascii="Times New Roman" w:hAnsi="Times New Roman" w:cs="Times New Roman"/>
          <w:b/>
          <w:sz w:val="28"/>
          <w:szCs w:val="24"/>
        </w:rPr>
        <w:t xml:space="preserve"> К. История Невского края</w:t>
      </w:r>
      <w:r w:rsidRPr="009A7C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21AE" w:rsidRPr="009A7C19">
        <w:rPr>
          <w:rFonts w:ascii="Times New Roman" w:hAnsi="Times New Roman" w:cs="Times New Roman"/>
          <w:b/>
          <w:sz w:val="28"/>
          <w:szCs w:val="24"/>
        </w:rPr>
        <w:t xml:space="preserve">(с древнейших времен </w:t>
      </w:r>
      <w:r w:rsidRPr="009A7C19">
        <w:rPr>
          <w:rFonts w:ascii="Times New Roman" w:hAnsi="Times New Roman" w:cs="Times New Roman"/>
          <w:b/>
          <w:sz w:val="28"/>
          <w:szCs w:val="24"/>
        </w:rPr>
        <w:t xml:space="preserve"> до конца </w:t>
      </w:r>
      <w:r w:rsidRPr="009A7C19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9A7C19">
        <w:rPr>
          <w:rFonts w:ascii="Times New Roman" w:hAnsi="Times New Roman" w:cs="Times New Roman"/>
          <w:b/>
          <w:sz w:val="28"/>
          <w:szCs w:val="24"/>
        </w:rPr>
        <w:t>)/К. Жуков.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A7C19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A7C19">
        <w:rPr>
          <w:rFonts w:ascii="Times New Roman" w:hAnsi="Times New Roman" w:cs="Times New Roman"/>
          <w:b/>
          <w:sz w:val="28"/>
          <w:szCs w:val="24"/>
        </w:rPr>
        <w:t>СПб</w:t>
      </w:r>
      <w:proofErr w:type="gramStart"/>
      <w:r w:rsidRPr="009A7C19">
        <w:rPr>
          <w:rFonts w:ascii="Times New Roman" w:hAnsi="Times New Roman" w:cs="Times New Roman"/>
          <w:b/>
          <w:sz w:val="28"/>
          <w:szCs w:val="24"/>
        </w:rPr>
        <w:t xml:space="preserve">.: </w:t>
      </w:r>
      <w:proofErr w:type="gramEnd"/>
      <w:r w:rsidRPr="009A7C19">
        <w:rPr>
          <w:rFonts w:ascii="Times New Roman" w:hAnsi="Times New Roman" w:cs="Times New Roman"/>
          <w:b/>
          <w:sz w:val="28"/>
          <w:szCs w:val="24"/>
        </w:rPr>
        <w:t>Искусство-СПБ».-2010.-368 с.: ил.</w:t>
      </w:r>
    </w:p>
    <w:p w:rsidR="009A7C19" w:rsidRDefault="009A7C1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Невского края начинает свой отсчет не с 16 мая 1703 года – времени основания Санкт-Петербурга, - а с глубокой древности, с момента возникновения здесь центров торговли и пути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варяг в греки». Автор прослеживает</w:t>
      </w:r>
      <w:r w:rsidR="00151FEF">
        <w:rPr>
          <w:rFonts w:ascii="Times New Roman" w:hAnsi="Times New Roman" w:cs="Times New Roman"/>
          <w:sz w:val="24"/>
          <w:szCs w:val="24"/>
        </w:rPr>
        <w:t xml:space="preserve"> влияние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событий на судьбу Невского края, перекрестка Европы и Азии, указывает на отражение их в судьбе Петербурга. Книга адресована педагогам, студентам, школьникам, всем интересующимся историей.</w:t>
      </w:r>
    </w:p>
    <w:p w:rsidR="003864B5" w:rsidRDefault="003864B5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4B5" w:rsidRDefault="00771685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960FDD" wp14:editId="0BEB4477">
            <wp:simplePos x="0" y="0"/>
            <wp:positionH relativeFrom="column">
              <wp:posOffset>-127635</wp:posOffset>
            </wp:positionH>
            <wp:positionV relativeFrom="paragraph">
              <wp:posOffset>130175</wp:posOffset>
            </wp:positionV>
            <wp:extent cx="1771650" cy="2352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A5" w:rsidRDefault="00ED54A5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E0C">
        <w:rPr>
          <w:rFonts w:ascii="Times New Roman" w:hAnsi="Times New Roman" w:cs="Times New Roman"/>
          <w:b/>
          <w:sz w:val="28"/>
          <w:szCs w:val="24"/>
        </w:rPr>
        <w:t>От Петроградской</w:t>
      </w:r>
      <w:r w:rsidR="00D02E0C" w:rsidRPr="00D02E0C">
        <w:rPr>
          <w:rFonts w:ascii="Times New Roman" w:hAnsi="Times New Roman" w:cs="Times New Roman"/>
          <w:b/>
          <w:sz w:val="28"/>
          <w:szCs w:val="24"/>
        </w:rPr>
        <w:t xml:space="preserve"> губернии к Ленинградской области. - СПб</w:t>
      </w:r>
      <w:proofErr w:type="gramStart"/>
      <w:r w:rsidR="00D02E0C" w:rsidRPr="00D02E0C">
        <w:rPr>
          <w:rFonts w:ascii="Times New Roman" w:hAnsi="Times New Roman" w:cs="Times New Roman"/>
          <w:b/>
          <w:sz w:val="28"/>
          <w:szCs w:val="24"/>
        </w:rPr>
        <w:t xml:space="preserve">.: </w:t>
      </w:r>
      <w:proofErr w:type="gramEnd"/>
      <w:r w:rsidR="00D02E0C" w:rsidRPr="00D02E0C">
        <w:rPr>
          <w:rFonts w:ascii="Times New Roman" w:hAnsi="Times New Roman" w:cs="Times New Roman"/>
          <w:b/>
          <w:sz w:val="28"/>
          <w:szCs w:val="24"/>
        </w:rPr>
        <w:t>Лики России.-2012.- 312 с.: ил.</w:t>
      </w:r>
    </w:p>
    <w:p w:rsidR="00D02E0C" w:rsidRDefault="00D02E0C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Ленинградской области, которая 1 августа 2017 года отмечает свое 90-летие, неразрывно связан</w:t>
      </w:r>
      <w:r w:rsidR="003C35D7">
        <w:rPr>
          <w:rFonts w:ascii="Times New Roman" w:hAnsi="Times New Roman" w:cs="Times New Roman"/>
          <w:sz w:val="24"/>
          <w:szCs w:val="24"/>
        </w:rPr>
        <w:t>а с великой истории России: 1263 года</w:t>
      </w:r>
      <w:r>
        <w:rPr>
          <w:rFonts w:ascii="Times New Roman" w:hAnsi="Times New Roman" w:cs="Times New Roman"/>
          <w:sz w:val="24"/>
          <w:szCs w:val="24"/>
        </w:rPr>
        <w:t xml:space="preserve"> тому назад в </w:t>
      </w:r>
      <w:r w:rsidR="00811D5D">
        <w:rPr>
          <w:rFonts w:ascii="Times New Roman" w:hAnsi="Times New Roman" w:cs="Times New Roman"/>
          <w:sz w:val="24"/>
          <w:szCs w:val="24"/>
        </w:rPr>
        <w:t xml:space="preserve">древнейшем поселении Ладога на </w:t>
      </w:r>
      <w:proofErr w:type="spellStart"/>
      <w:r w:rsidR="00811D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берегу зародилось русское государство. Минули столетия, и волей Петра на этой земле появились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Ингерманландская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губерния и новая столица Российского государства – Санкт-Петербург. На протяжении всей истории наш край всегда играл важную роль в защите рубежей Отечества от иноземных завоевателей.</w:t>
      </w:r>
      <w:r w:rsidR="00D173FD">
        <w:rPr>
          <w:rFonts w:ascii="Times New Roman" w:hAnsi="Times New Roman" w:cs="Times New Roman"/>
          <w:sz w:val="24"/>
          <w:szCs w:val="24"/>
        </w:rPr>
        <w:t xml:space="preserve"> Книга охватывает период развития Ленинградской области с 1914 по 2011 год. За этот период  устойчивого социального и экономического развития область среди субъектов Российской Федерации занимает лидирующие места по важнейшим показателям, определяющим качество жизни граждан. А как это </w:t>
      </w:r>
      <w:proofErr w:type="gramStart"/>
      <w:r w:rsidR="00D173FD">
        <w:rPr>
          <w:rFonts w:ascii="Times New Roman" w:hAnsi="Times New Roman" w:cs="Times New Roman"/>
          <w:sz w:val="24"/>
          <w:szCs w:val="24"/>
        </w:rPr>
        <w:t>происходило</w:t>
      </w:r>
      <w:proofErr w:type="gramEnd"/>
      <w:r w:rsidR="00D173FD">
        <w:rPr>
          <w:rFonts w:ascii="Times New Roman" w:hAnsi="Times New Roman" w:cs="Times New Roman"/>
          <w:sz w:val="24"/>
          <w:szCs w:val="24"/>
        </w:rPr>
        <w:t xml:space="preserve"> читатели узнают, познакомившись с этой книгой, прекрасно оформленной и снабженной большим количеством иллюстраций и фотографий.</w:t>
      </w: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218" w:rsidRDefault="00B5125C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1733550" cy="2343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18" w:rsidRPr="00994218">
        <w:rPr>
          <w:rFonts w:ascii="Times New Roman" w:hAnsi="Times New Roman" w:cs="Times New Roman"/>
          <w:b/>
          <w:sz w:val="28"/>
          <w:szCs w:val="28"/>
        </w:rPr>
        <w:t>Ленинградская область – транзит в будущее.</w:t>
      </w:r>
      <w:r w:rsidR="0099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18" w:rsidRPr="00994218">
        <w:rPr>
          <w:rFonts w:ascii="Times New Roman" w:hAnsi="Times New Roman" w:cs="Times New Roman"/>
          <w:b/>
          <w:sz w:val="28"/>
          <w:szCs w:val="28"/>
        </w:rPr>
        <w:t>-</w:t>
      </w:r>
      <w:r w:rsidR="0099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18" w:rsidRPr="00994218">
        <w:rPr>
          <w:rFonts w:ascii="Times New Roman" w:hAnsi="Times New Roman" w:cs="Times New Roman"/>
          <w:b/>
          <w:sz w:val="28"/>
          <w:szCs w:val="28"/>
        </w:rPr>
        <w:t>СПБ</w:t>
      </w:r>
      <w:proofErr w:type="gramStart"/>
      <w:r w:rsidR="00994218" w:rsidRPr="0099421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994218" w:rsidRPr="00994218">
        <w:rPr>
          <w:rFonts w:ascii="Times New Roman" w:hAnsi="Times New Roman" w:cs="Times New Roman"/>
          <w:b/>
          <w:sz w:val="28"/>
          <w:szCs w:val="28"/>
        </w:rPr>
        <w:t>Лики России.-2002.-205 с.: ил.</w:t>
      </w:r>
    </w:p>
    <w:p w:rsidR="00123E06" w:rsidRPr="00123E06" w:rsidRDefault="00963B53" w:rsidP="00123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посвящено вчерашнему, сегодняшнему и завтрашнему дню одной из самых важных сфер жизнедеятельности общества – транспорту. </w:t>
      </w:r>
      <w:r w:rsidR="00123E06" w:rsidRPr="00123E06">
        <w:rPr>
          <w:rFonts w:ascii="Times New Roman" w:hAnsi="Times New Roman" w:cs="Times New Roman"/>
          <w:sz w:val="24"/>
          <w:szCs w:val="24"/>
        </w:rPr>
        <w:t>Многовеко</w:t>
      </w:r>
      <w:r w:rsidR="00123E06">
        <w:rPr>
          <w:rFonts w:ascii="Times New Roman" w:hAnsi="Times New Roman" w:cs="Times New Roman"/>
          <w:sz w:val="24"/>
          <w:szCs w:val="24"/>
        </w:rPr>
        <w:t xml:space="preserve">вой </w:t>
      </w:r>
      <w:r w:rsidR="00123E06">
        <w:rPr>
          <w:rFonts w:ascii="Times New Roman" w:hAnsi="Times New Roman" w:cs="Times New Roman"/>
          <w:sz w:val="24"/>
          <w:szCs w:val="24"/>
        </w:rPr>
        <w:lastRenderedPageBreak/>
        <w:t xml:space="preserve">процесс развития отечественных  путей сообщения и транспорта неразрывно связан с территорией Ленинградской области. Здесь пролегали древние торговые пути между Европой и Азией, в том числе знаменитый « путь </w:t>
      </w:r>
      <w:proofErr w:type="gramStart"/>
      <w:r w:rsidR="00123E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23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E06">
        <w:rPr>
          <w:rFonts w:ascii="Times New Roman" w:hAnsi="Times New Roman" w:cs="Times New Roman"/>
          <w:sz w:val="24"/>
          <w:szCs w:val="24"/>
        </w:rPr>
        <w:t>варяг</w:t>
      </w:r>
      <w:proofErr w:type="gramEnd"/>
      <w:r w:rsidR="00123E06">
        <w:rPr>
          <w:rFonts w:ascii="Times New Roman" w:hAnsi="Times New Roman" w:cs="Times New Roman"/>
          <w:sz w:val="24"/>
          <w:szCs w:val="24"/>
        </w:rPr>
        <w:t xml:space="preserve"> в греки», проходивший через первую столицу Руси – город Старую Ладогу. Отсюда начиналось создание российского флота, строительство первой в стране железной дороги, освоение Северного морского пути.</w:t>
      </w:r>
    </w:p>
    <w:p w:rsidR="00994218" w:rsidRDefault="00963B53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современного геополитического положения Ленинградской области – единственного региона России, имеющего сухопутную границу со странами Европейского Союза, - в том, что она является естественным транзитным мостом в треугольнике Европа-Азия-Америка. Строительство новых портов на Финском заливе, Балтийской трубопроводной системы, логи</w:t>
      </w:r>
      <w:r w:rsidR="003652F8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ческих центров, автомобильных магистралей, железнодорожных станций</w:t>
      </w:r>
      <w:r w:rsidR="006056E5">
        <w:rPr>
          <w:rFonts w:ascii="Times New Roman" w:hAnsi="Times New Roman" w:cs="Times New Roman"/>
          <w:sz w:val="24"/>
          <w:szCs w:val="24"/>
        </w:rPr>
        <w:t xml:space="preserve"> – это крупнейшие инвестиционные проекты</w:t>
      </w:r>
      <w:r w:rsidR="00123E06">
        <w:rPr>
          <w:rFonts w:ascii="Times New Roman" w:hAnsi="Times New Roman" w:cs="Times New Roman"/>
          <w:sz w:val="24"/>
          <w:szCs w:val="24"/>
        </w:rPr>
        <w:t>.</w:t>
      </w:r>
      <w:r w:rsidR="003652F8">
        <w:rPr>
          <w:rFonts w:ascii="Times New Roman" w:hAnsi="Times New Roman" w:cs="Times New Roman"/>
          <w:sz w:val="24"/>
          <w:szCs w:val="24"/>
        </w:rPr>
        <w:t xml:space="preserve"> Достигнутые результаты доказывают, что перспективы становления Ленинградской области в качестве одного из главных транзитных регионов мира – не пус</w:t>
      </w:r>
      <w:r w:rsidR="007F7D5A">
        <w:rPr>
          <w:rFonts w:ascii="Times New Roman" w:hAnsi="Times New Roman" w:cs="Times New Roman"/>
          <w:sz w:val="24"/>
          <w:szCs w:val="24"/>
        </w:rPr>
        <w:t xml:space="preserve">тые слова, </w:t>
      </w:r>
      <w:proofErr w:type="gramStart"/>
      <w:r w:rsidR="007F7D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D5A">
        <w:rPr>
          <w:rFonts w:ascii="Times New Roman" w:hAnsi="Times New Roman" w:cs="Times New Roman"/>
          <w:sz w:val="24"/>
          <w:szCs w:val="24"/>
        </w:rPr>
        <w:t xml:space="preserve"> прочитав эту книгу,</w:t>
      </w:r>
      <w:r w:rsidR="003652F8">
        <w:rPr>
          <w:rFonts w:ascii="Times New Roman" w:hAnsi="Times New Roman" w:cs="Times New Roman"/>
          <w:sz w:val="24"/>
          <w:szCs w:val="24"/>
        </w:rPr>
        <w:t xml:space="preserve"> </w:t>
      </w:r>
      <w:r w:rsidR="007F7D5A">
        <w:rPr>
          <w:rFonts w:ascii="Times New Roman" w:hAnsi="Times New Roman" w:cs="Times New Roman"/>
          <w:sz w:val="24"/>
          <w:szCs w:val="24"/>
        </w:rPr>
        <w:t>в</w:t>
      </w:r>
      <w:r w:rsidR="003652F8">
        <w:rPr>
          <w:rFonts w:ascii="Times New Roman" w:hAnsi="Times New Roman" w:cs="Times New Roman"/>
          <w:sz w:val="24"/>
          <w:szCs w:val="24"/>
        </w:rPr>
        <w:t>ы по достоинству оцените исторический шанс, который сегодня имеет Ленинградская область.</w:t>
      </w:r>
    </w:p>
    <w:p w:rsidR="000F35E6" w:rsidRDefault="000F35E6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D02" w:rsidRPr="00811D5D" w:rsidRDefault="00BA350C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03938D" wp14:editId="0D40741F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1866900" cy="25241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02" w:rsidRPr="00811D5D">
        <w:rPr>
          <w:rFonts w:ascii="Times New Roman" w:hAnsi="Times New Roman" w:cs="Times New Roman"/>
          <w:b/>
          <w:sz w:val="28"/>
          <w:szCs w:val="28"/>
        </w:rPr>
        <w:t>Врем</w:t>
      </w:r>
      <w:r w:rsidR="00811D5D">
        <w:rPr>
          <w:rFonts w:ascii="Times New Roman" w:hAnsi="Times New Roman" w:cs="Times New Roman"/>
          <w:b/>
          <w:sz w:val="28"/>
          <w:szCs w:val="28"/>
        </w:rPr>
        <w:t>я и люди. Ленинградская область</w:t>
      </w:r>
      <w:proofErr w:type="gramStart"/>
      <w:r w:rsidR="008F7D02" w:rsidRPr="00811D5D">
        <w:rPr>
          <w:rFonts w:ascii="Times New Roman" w:hAnsi="Times New Roman" w:cs="Times New Roman"/>
          <w:b/>
          <w:sz w:val="28"/>
          <w:szCs w:val="28"/>
        </w:rPr>
        <w:t>/Р</w:t>
      </w:r>
      <w:proofErr w:type="gramEnd"/>
      <w:r w:rsidR="008F7D02" w:rsidRPr="00811D5D">
        <w:rPr>
          <w:rFonts w:ascii="Times New Roman" w:hAnsi="Times New Roman" w:cs="Times New Roman"/>
          <w:b/>
          <w:sz w:val="28"/>
          <w:szCs w:val="28"/>
        </w:rPr>
        <w:t>ед.-сост. Г.</w:t>
      </w:r>
      <w:r w:rsidR="00811D5D" w:rsidRPr="00811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02" w:rsidRPr="00811D5D">
        <w:rPr>
          <w:rFonts w:ascii="Times New Roman" w:hAnsi="Times New Roman" w:cs="Times New Roman"/>
          <w:b/>
          <w:sz w:val="28"/>
          <w:szCs w:val="28"/>
        </w:rPr>
        <w:t>П.</w:t>
      </w:r>
      <w:r w:rsidR="00811D5D" w:rsidRPr="00811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02" w:rsidRPr="00811D5D">
        <w:rPr>
          <w:rFonts w:ascii="Times New Roman" w:hAnsi="Times New Roman" w:cs="Times New Roman"/>
          <w:b/>
          <w:sz w:val="28"/>
          <w:szCs w:val="28"/>
        </w:rPr>
        <w:t>Симаков. - СПб</w:t>
      </w:r>
      <w:proofErr w:type="gramStart"/>
      <w:r w:rsidR="008F7D02" w:rsidRPr="00811D5D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8F7D02" w:rsidRPr="00811D5D">
        <w:rPr>
          <w:rFonts w:ascii="Times New Roman" w:hAnsi="Times New Roman" w:cs="Times New Roman"/>
          <w:b/>
          <w:sz w:val="28"/>
          <w:szCs w:val="28"/>
        </w:rPr>
        <w:t>ООО</w:t>
      </w:r>
      <w:r w:rsidR="00811D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7D02" w:rsidRPr="00811D5D">
        <w:rPr>
          <w:rFonts w:ascii="Times New Roman" w:hAnsi="Times New Roman" w:cs="Times New Roman"/>
          <w:b/>
          <w:sz w:val="28"/>
          <w:szCs w:val="28"/>
        </w:rPr>
        <w:t>НТП-Принт».-2014.-311 с.: ил.</w:t>
      </w:r>
    </w:p>
    <w:p w:rsidR="008F7D02" w:rsidRDefault="008F7D02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 - необычная книга. Это – своеобразная повесть временных лет, представленная в судьбах людей. Людей разных: крупных, даже выдающихся, государственных, общественных, партийных деятелей и скромных тружеников, специалистов высочайшего уровня в своей области. Все они</w:t>
      </w:r>
      <w:r w:rsidR="00811D5D">
        <w:rPr>
          <w:rFonts w:ascii="Times New Roman" w:hAnsi="Times New Roman" w:cs="Times New Roman"/>
          <w:sz w:val="24"/>
          <w:szCs w:val="24"/>
        </w:rPr>
        <w:t xml:space="preserve">, в разные исторические </w:t>
      </w:r>
      <w:proofErr w:type="gramStart"/>
      <w:r w:rsidR="00811D5D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="00811D5D">
        <w:rPr>
          <w:rFonts w:ascii="Times New Roman" w:hAnsi="Times New Roman" w:cs="Times New Roman"/>
          <w:sz w:val="24"/>
          <w:szCs w:val="24"/>
        </w:rPr>
        <w:t xml:space="preserve"> связавшие свою судьбу, жизнь с Ленинградской областью – внесли и вносят существенный вклад в ее развитие, экономическое и социальное процветание. Человеческая жизнь не бесконечна, и кого-то из героев уже нет с нами... Но все они останутся в истории, в нашей памяти, в наших сердцах.</w:t>
      </w:r>
    </w:p>
    <w:p w:rsidR="000329BB" w:rsidRDefault="000329BB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9BB" w:rsidRDefault="000329BB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228" w:rsidRDefault="00BE6B41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03375" cy="23431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E0">
        <w:rPr>
          <w:rFonts w:ascii="Times New Roman" w:hAnsi="Times New Roman" w:cs="Times New Roman"/>
          <w:b/>
          <w:sz w:val="28"/>
          <w:szCs w:val="28"/>
        </w:rPr>
        <w:t>П</w:t>
      </w:r>
      <w:r w:rsidR="000F1228" w:rsidRPr="000F1228">
        <w:rPr>
          <w:rFonts w:ascii="Times New Roman" w:hAnsi="Times New Roman" w:cs="Times New Roman"/>
          <w:b/>
          <w:sz w:val="28"/>
          <w:szCs w:val="28"/>
        </w:rPr>
        <w:t xml:space="preserve">ервушина, Е. Ленинградская область. История. Культура. </w:t>
      </w:r>
      <w:r w:rsidR="009E42C3">
        <w:rPr>
          <w:rFonts w:ascii="Times New Roman" w:hAnsi="Times New Roman" w:cs="Times New Roman"/>
          <w:b/>
          <w:sz w:val="28"/>
          <w:szCs w:val="28"/>
        </w:rPr>
        <w:t>Традиции/Е. Первушина.</w:t>
      </w:r>
      <w:r w:rsidR="000F1228" w:rsidRPr="000F1228">
        <w:rPr>
          <w:rFonts w:ascii="Times New Roman" w:hAnsi="Times New Roman" w:cs="Times New Roman"/>
          <w:b/>
          <w:sz w:val="28"/>
          <w:szCs w:val="28"/>
        </w:rPr>
        <w:t xml:space="preserve"> - СПБ</w:t>
      </w:r>
      <w:proofErr w:type="gramStart"/>
      <w:r w:rsidR="000F1228" w:rsidRPr="000F1228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0F1228" w:rsidRPr="000F1228">
        <w:rPr>
          <w:rFonts w:ascii="Times New Roman" w:hAnsi="Times New Roman" w:cs="Times New Roman"/>
          <w:b/>
          <w:sz w:val="28"/>
          <w:szCs w:val="28"/>
        </w:rPr>
        <w:t>Паритет.-2013. – 384с.: ил.</w:t>
      </w:r>
    </w:p>
    <w:p w:rsidR="000F1228" w:rsidRDefault="000F1228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228">
        <w:rPr>
          <w:rFonts w:ascii="Times New Roman" w:hAnsi="Times New Roman" w:cs="Times New Roman"/>
          <w:sz w:val="24"/>
          <w:szCs w:val="24"/>
        </w:rPr>
        <w:t>Книга рассказывает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F1228">
        <w:rPr>
          <w:rFonts w:ascii="Times New Roman" w:hAnsi="Times New Roman" w:cs="Times New Roman"/>
          <w:sz w:val="24"/>
          <w:szCs w:val="24"/>
        </w:rPr>
        <w:t xml:space="preserve"> истории Ленинградской области, ее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достопримечательностях. О жизни малых коренных народов, издревле населявших</w:t>
      </w:r>
      <w:r w:rsidR="00DC1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DC5">
        <w:rPr>
          <w:rFonts w:ascii="Times New Roman" w:hAnsi="Times New Roman" w:cs="Times New Roman"/>
          <w:sz w:val="24"/>
          <w:szCs w:val="24"/>
        </w:rPr>
        <w:t>приневские</w:t>
      </w:r>
      <w:proofErr w:type="spellEnd"/>
      <w:r w:rsidR="00DC1DC5">
        <w:rPr>
          <w:rFonts w:ascii="Times New Roman" w:hAnsi="Times New Roman" w:cs="Times New Roman"/>
          <w:sz w:val="24"/>
          <w:szCs w:val="24"/>
        </w:rPr>
        <w:t xml:space="preserve"> земли, о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крепостях – свидетелях ратной доблести предков, о монастырях – оплотах православия на Руси, о дворянских усадьбах и дачах, уездных городах, где жили и творили многие деятели отечественной культуры – художники, писатели, композиторы, ученые</w:t>
      </w:r>
      <w:r w:rsidR="00C16D80">
        <w:rPr>
          <w:rFonts w:ascii="Times New Roman" w:hAnsi="Times New Roman" w:cs="Times New Roman"/>
          <w:sz w:val="24"/>
          <w:szCs w:val="24"/>
        </w:rPr>
        <w:t>.</w:t>
      </w:r>
    </w:p>
    <w:p w:rsidR="00C16D80" w:rsidRDefault="00C16D8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Отдельные главы посвящены событиям Гражданской и Великой Отечественной войн, современной жизни </w:t>
      </w:r>
      <w:r w:rsidR="004E663E">
        <w:rPr>
          <w:rFonts w:ascii="Times New Roman" w:hAnsi="Times New Roman" w:cs="Times New Roman"/>
          <w:sz w:val="24"/>
          <w:szCs w:val="24"/>
        </w:rPr>
        <w:t>населения области, его традициям</w:t>
      </w:r>
      <w:r>
        <w:rPr>
          <w:rFonts w:ascii="Times New Roman" w:hAnsi="Times New Roman" w:cs="Times New Roman"/>
          <w:sz w:val="24"/>
          <w:szCs w:val="24"/>
        </w:rPr>
        <w:t xml:space="preserve"> и культуре. Издание рассчитано на широкий круг читателей.</w:t>
      </w: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0E0" w:rsidRDefault="00F920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B41" w:rsidRDefault="00BE6B41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EBA" w:rsidRDefault="00F920E0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267C7FF" wp14:editId="72706DE8">
            <wp:simplePos x="0" y="0"/>
            <wp:positionH relativeFrom="column">
              <wp:posOffset>-309245</wp:posOffset>
            </wp:positionH>
            <wp:positionV relativeFrom="paragraph">
              <wp:posOffset>-57785</wp:posOffset>
            </wp:positionV>
            <wp:extent cx="2143125" cy="21240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BA" w:rsidRPr="000E5EBA">
        <w:rPr>
          <w:rFonts w:ascii="Times New Roman" w:hAnsi="Times New Roman" w:cs="Times New Roman"/>
          <w:b/>
          <w:sz w:val="28"/>
          <w:szCs w:val="28"/>
        </w:rPr>
        <w:t>Очерки истории народов Ленинградской области.</w:t>
      </w:r>
      <w:r w:rsidR="00FF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EBA" w:rsidRPr="000E5EBA">
        <w:rPr>
          <w:rFonts w:ascii="Times New Roman" w:hAnsi="Times New Roman" w:cs="Times New Roman"/>
          <w:b/>
          <w:sz w:val="28"/>
          <w:szCs w:val="28"/>
        </w:rPr>
        <w:t>-</w:t>
      </w:r>
      <w:r w:rsidR="00FF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EBA" w:rsidRPr="000E5EBA">
        <w:rPr>
          <w:rFonts w:ascii="Times New Roman" w:hAnsi="Times New Roman" w:cs="Times New Roman"/>
          <w:b/>
          <w:sz w:val="28"/>
          <w:szCs w:val="28"/>
        </w:rPr>
        <w:t>СПб.-2014.-255 с.: ил.</w:t>
      </w:r>
    </w:p>
    <w:p w:rsidR="000E5EBA" w:rsidRDefault="00FF4D18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D1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разные – и в этом наше богатство.</w:t>
      </w:r>
    </w:p>
    <w:p w:rsidR="00A8656C" w:rsidRDefault="00FF4D18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вместе – и в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сила!</w:t>
      </w:r>
    </w:p>
    <w:p w:rsidR="00FF4D18" w:rsidRDefault="001926C9" w:rsidP="00A86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слова в целом подходят к Ленинградской области, на территории которой проживают представители 141 национальности. В книге, предложенной вашему вниманию, рассказывается о народах, которые населяют область, коренных народах,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старожильцах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народах, пришедших сюда позднее</w:t>
      </w:r>
      <w:r w:rsidR="00A8656C">
        <w:rPr>
          <w:rFonts w:ascii="Times New Roman" w:hAnsi="Times New Roman" w:cs="Times New Roman"/>
          <w:sz w:val="24"/>
          <w:szCs w:val="24"/>
        </w:rPr>
        <w:t>, но принятых в многонациональную семью. Очерки истории народов Ленинградской области расположены в книге в том порядке, в котором, по мнению этнографов, появлялись народы на данной территории: вепсы</w:t>
      </w:r>
      <w:r w:rsidR="00E004C5">
        <w:rPr>
          <w:rFonts w:ascii="Times New Roman" w:hAnsi="Times New Roman" w:cs="Times New Roman"/>
          <w:sz w:val="24"/>
          <w:szCs w:val="24"/>
        </w:rPr>
        <w:t>, р</w:t>
      </w:r>
      <w:r w:rsidR="00A8656C">
        <w:rPr>
          <w:rFonts w:ascii="Times New Roman" w:hAnsi="Times New Roman" w:cs="Times New Roman"/>
          <w:sz w:val="24"/>
          <w:szCs w:val="24"/>
        </w:rPr>
        <w:t>усские</w:t>
      </w:r>
      <w:r w:rsidR="00E0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4C5">
        <w:rPr>
          <w:rFonts w:ascii="Times New Roman" w:hAnsi="Times New Roman" w:cs="Times New Roman"/>
          <w:sz w:val="24"/>
          <w:szCs w:val="24"/>
        </w:rPr>
        <w:t>водь</w:t>
      </w:r>
      <w:proofErr w:type="spellEnd"/>
      <w:r w:rsidR="00E0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4C5">
        <w:rPr>
          <w:rFonts w:ascii="Times New Roman" w:hAnsi="Times New Roman" w:cs="Times New Roman"/>
          <w:sz w:val="24"/>
          <w:szCs w:val="24"/>
        </w:rPr>
        <w:t>ижора</w:t>
      </w:r>
      <w:proofErr w:type="spellEnd"/>
      <w:r w:rsidR="00E0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4C5">
        <w:rPr>
          <w:rFonts w:ascii="Times New Roman" w:hAnsi="Times New Roman" w:cs="Times New Roman"/>
          <w:sz w:val="24"/>
          <w:szCs w:val="24"/>
        </w:rPr>
        <w:t>ингерманландские</w:t>
      </w:r>
      <w:proofErr w:type="spellEnd"/>
      <w:r w:rsidR="00E004C5">
        <w:rPr>
          <w:rFonts w:ascii="Times New Roman" w:hAnsi="Times New Roman" w:cs="Times New Roman"/>
          <w:sz w:val="24"/>
          <w:szCs w:val="24"/>
        </w:rPr>
        <w:t xml:space="preserve"> финны, татары, немцы.</w:t>
      </w:r>
    </w:p>
    <w:p w:rsidR="00221E59" w:rsidRDefault="00221E59" w:rsidP="00A86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2C3" w:rsidRPr="009E42C3" w:rsidRDefault="00221E59" w:rsidP="009E42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43180</wp:posOffset>
            </wp:positionV>
            <wp:extent cx="1733550" cy="24479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2C3" w:rsidRPr="009E42C3">
        <w:rPr>
          <w:rFonts w:ascii="Times New Roman" w:hAnsi="Times New Roman" w:cs="Times New Roman"/>
          <w:b/>
          <w:sz w:val="28"/>
          <w:szCs w:val="28"/>
        </w:rPr>
        <w:t xml:space="preserve">Зимина, Т. </w:t>
      </w:r>
      <w:proofErr w:type="spellStart"/>
      <w:r w:rsidR="009E42C3" w:rsidRPr="009E42C3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="009E42C3" w:rsidRPr="009E42C3">
        <w:rPr>
          <w:rFonts w:ascii="Times New Roman" w:hAnsi="Times New Roman" w:cs="Times New Roman"/>
          <w:b/>
          <w:sz w:val="28"/>
          <w:szCs w:val="28"/>
        </w:rPr>
        <w:t>, Л. Традиционная культура русского населения Ленинградской области/</w:t>
      </w:r>
      <w:proofErr w:type="spellStart"/>
      <w:r w:rsidR="009E42C3" w:rsidRPr="009E42C3">
        <w:rPr>
          <w:rFonts w:ascii="Times New Roman" w:hAnsi="Times New Roman" w:cs="Times New Roman"/>
          <w:b/>
          <w:sz w:val="28"/>
          <w:szCs w:val="28"/>
        </w:rPr>
        <w:t>Т.Зимина</w:t>
      </w:r>
      <w:proofErr w:type="spellEnd"/>
      <w:r w:rsidR="009E42C3" w:rsidRPr="009E42C3"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 w:rsidR="009E42C3" w:rsidRPr="009E42C3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="009E42C3" w:rsidRPr="009E42C3">
        <w:rPr>
          <w:rFonts w:ascii="Times New Roman" w:hAnsi="Times New Roman" w:cs="Times New Roman"/>
          <w:b/>
          <w:sz w:val="28"/>
          <w:szCs w:val="28"/>
        </w:rPr>
        <w:t>.- СПб.-2015.- 352 с.: ил.</w:t>
      </w:r>
    </w:p>
    <w:p w:rsidR="000E5EBA" w:rsidRDefault="009E42C3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– самый многочисленный народ Ленинградской области. Предлагаемое научно-популярное издание о традиционной культуре русского населения Ленинградской области подготовлено научными сотрудниками Русского этнографического музея, специалистами в области этнографии русского народа и истории</w:t>
      </w:r>
      <w:r w:rsidR="00643BD7">
        <w:rPr>
          <w:rFonts w:ascii="Times New Roman" w:hAnsi="Times New Roman" w:cs="Times New Roman"/>
          <w:sz w:val="24"/>
          <w:szCs w:val="24"/>
        </w:rPr>
        <w:t xml:space="preserve"> и культуры Ленинградской области. В качестве источников для написания книги были использованы опубликованные  и архивные материалы </w:t>
      </w:r>
      <w:r w:rsidR="00643B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43BD7">
        <w:rPr>
          <w:rFonts w:ascii="Times New Roman" w:hAnsi="Times New Roman" w:cs="Times New Roman"/>
          <w:sz w:val="24"/>
          <w:szCs w:val="24"/>
        </w:rPr>
        <w:t>-</w:t>
      </w:r>
      <w:r w:rsidR="00643B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43BD7">
        <w:rPr>
          <w:rFonts w:ascii="Times New Roman" w:hAnsi="Times New Roman" w:cs="Times New Roman"/>
          <w:sz w:val="24"/>
          <w:szCs w:val="24"/>
        </w:rPr>
        <w:t xml:space="preserve"> веков, повествующие о жизни и быте русского крестьянства нашего региона. Вы узнаете о календарных праздниках, семейной обрядности, религии, пище, одежде, основных и подсобных занятиях населения, кустарных промыслах, фольклоре и многом другом. В книге использованы фотографии 1902-1927 годов и фотографии автора Л. Корольковой, отснятые во время экспедиций в Ленинградскую область.</w:t>
      </w:r>
    </w:p>
    <w:p w:rsidR="009D23DC" w:rsidRDefault="00221E59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120650</wp:posOffset>
            </wp:positionV>
            <wp:extent cx="1771650" cy="23907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4505" w:rsidRPr="00574505">
        <w:rPr>
          <w:rFonts w:ascii="Times New Roman" w:hAnsi="Times New Roman" w:cs="Times New Roman"/>
          <w:b/>
          <w:sz w:val="28"/>
          <w:szCs w:val="28"/>
        </w:rPr>
        <w:t>Мизин</w:t>
      </w:r>
      <w:proofErr w:type="spellEnd"/>
      <w:r w:rsidR="00574505" w:rsidRPr="00574505">
        <w:rPr>
          <w:rFonts w:ascii="Times New Roman" w:hAnsi="Times New Roman" w:cs="Times New Roman"/>
          <w:b/>
          <w:sz w:val="28"/>
          <w:szCs w:val="28"/>
        </w:rPr>
        <w:t>,</w:t>
      </w:r>
      <w:r w:rsidR="00D4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05" w:rsidRPr="00574505">
        <w:rPr>
          <w:rFonts w:ascii="Times New Roman" w:hAnsi="Times New Roman" w:cs="Times New Roman"/>
          <w:b/>
          <w:sz w:val="28"/>
          <w:szCs w:val="28"/>
        </w:rPr>
        <w:t>В. К</w:t>
      </w:r>
      <w:r w:rsidR="009D23DC" w:rsidRPr="00574505">
        <w:rPr>
          <w:rFonts w:ascii="Times New Roman" w:hAnsi="Times New Roman" w:cs="Times New Roman"/>
          <w:b/>
          <w:sz w:val="28"/>
          <w:szCs w:val="28"/>
        </w:rPr>
        <w:t>уль</w:t>
      </w:r>
      <w:r w:rsidR="00574505" w:rsidRPr="00574505">
        <w:rPr>
          <w:rFonts w:ascii="Times New Roman" w:hAnsi="Times New Roman" w:cs="Times New Roman"/>
          <w:b/>
          <w:sz w:val="28"/>
          <w:szCs w:val="28"/>
        </w:rPr>
        <w:t xml:space="preserve">товые камни и сакральные места Ленинградской области/В. </w:t>
      </w:r>
      <w:proofErr w:type="spellStart"/>
      <w:r w:rsidR="00574505" w:rsidRPr="00574505">
        <w:rPr>
          <w:rFonts w:ascii="Times New Roman" w:hAnsi="Times New Roman" w:cs="Times New Roman"/>
          <w:b/>
          <w:sz w:val="28"/>
          <w:szCs w:val="28"/>
        </w:rPr>
        <w:t>Мизин</w:t>
      </w:r>
      <w:proofErr w:type="spellEnd"/>
      <w:r w:rsidR="00574505" w:rsidRPr="00574505">
        <w:rPr>
          <w:rFonts w:ascii="Times New Roman" w:hAnsi="Times New Roman" w:cs="Times New Roman"/>
          <w:b/>
          <w:sz w:val="28"/>
          <w:szCs w:val="28"/>
        </w:rPr>
        <w:t>.</w:t>
      </w:r>
      <w:r w:rsidR="0057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05" w:rsidRPr="00574505">
        <w:rPr>
          <w:rFonts w:ascii="Times New Roman" w:hAnsi="Times New Roman" w:cs="Times New Roman"/>
          <w:b/>
          <w:sz w:val="28"/>
          <w:szCs w:val="28"/>
        </w:rPr>
        <w:t>-</w:t>
      </w:r>
      <w:r w:rsidR="0057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05" w:rsidRPr="00574505">
        <w:rPr>
          <w:rFonts w:ascii="Times New Roman" w:hAnsi="Times New Roman" w:cs="Times New Roman"/>
          <w:b/>
          <w:sz w:val="28"/>
          <w:szCs w:val="28"/>
        </w:rPr>
        <w:t>СПб</w:t>
      </w:r>
      <w:proofErr w:type="gramStart"/>
      <w:r w:rsidR="00574505" w:rsidRPr="00574505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574505" w:rsidRPr="00574505">
        <w:rPr>
          <w:rFonts w:ascii="Times New Roman" w:hAnsi="Times New Roman" w:cs="Times New Roman"/>
          <w:b/>
          <w:sz w:val="28"/>
          <w:szCs w:val="28"/>
        </w:rPr>
        <w:t>Невский фонд, 2006.-168 с.</w:t>
      </w:r>
    </w:p>
    <w:p w:rsidR="006424B8" w:rsidRDefault="004A566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669">
        <w:rPr>
          <w:rFonts w:ascii="Times New Roman" w:hAnsi="Times New Roman" w:cs="Times New Roman"/>
          <w:sz w:val="24"/>
          <w:szCs w:val="24"/>
        </w:rPr>
        <w:t>Территория, ныне</w:t>
      </w:r>
      <w:r>
        <w:rPr>
          <w:rFonts w:ascii="Times New Roman" w:hAnsi="Times New Roman" w:cs="Times New Roman"/>
          <w:sz w:val="24"/>
          <w:szCs w:val="24"/>
        </w:rPr>
        <w:t xml:space="preserve"> именуемая Ленинградской областью, является центром пересечения различных исторических и культурных влияний и традиций. Наш край населяли разные племена и народы, многие из них не оставили после себя ничего кроме загадочных знаков на камнях, другие оставили могильники и городища. Культовые камни остаются немыми свидетелями ушедшей истории предков. С этими камнями связаны предания, им поклонялись и приносили жертвы далекие предки</w:t>
      </w:r>
      <w:r w:rsidR="00DA2B90">
        <w:rPr>
          <w:rFonts w:ascii="Times New Roman" w:hAnsi="Times New Roman" w:cs="Times New Roman"/>
          <w:sz w:val="24"/>
          <w:szCs w:val="24"/>
        </w:rPr>
        <w:t>. Но данная категория объектов наименее изучена. Прочитав эту книгу, вы  увидите</w:t>
      </w:r>
      <w:r w:rsidR="00D41058">
        <w:rPr>
          <w:rFonts w:ascii="Times New Roman" w:hAnsi="Times New Roman" w:cs="Times New Roman"/>
          <w:sz w:val="24"/>
          <w:szCs w:val="24"/>
        </w:rPr>
        <w:t>,</w:t>
      </w:r>
      <w:r w:rsidR="00DA2B90">
        <w:rPr>
          <w:rFonts w:ascii="Times New Roman" w:hAnsi="Times New Roman" w:cs="Times New Roman"/>
          <w:sz w:val="24"/>
          <w:szCs w:val="24"/>
        </w:rPr>
        <w:t xml:space="preserve"> сколько загадок истории хранит наша земля.</w:t>
      </w:r>
    </w:p>
    <w:p w:rsidR="00221E59" w:rsidRDefault="00221E5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59" w:rsidRDefault="00BA350C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016D7BB" wp14:editId="575EC8B8">
            <wp:simplePos x="0" y="0"/>
            <wp:positionH relativeFrom="column">
              <wp:posOffset>-156210</wp:posOffset>
            </wp:positionH>
            <wp:positionV relativeFrom="paragraph">
              <wp:posOffset>60960</wp:posOffset>
            </wp:positionV>
            <wp:extent cx="1685925" cy="25336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AED" w:rsidRPr="004B7AED" w:rsidRDefault="004B7AED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ED">
        <w:rPr>
          <w:rFonts w:ascii="Times New Roman" w:hAnsi="Times New Roman" w:cs="Times New Roman"/>
          <w:b/>
          <w:sz w:val="28"/>
          <w:szCs w:val="28"/>
        </w:rPr>
        <w:t>Ленинградская область: Знаете ли вы?/Сост. В. Уланов. - СПб</w:t>
      </w:r>
      <w:proofErr w:type="gramStart"/>
      <w:r w:rsidRPr="004B7AED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4B7AED">
        <w:rPr>
          <w:rFonts w:ascii="Times New Roman" w:hAnsi="Times New Roman" w:cs="Times New Roman"/>
          <w:b/>
          <w:sz w:val="28"/>
          <w:szCs w:val="28"/>
        </w:rPr>
        <w:t>Изд. «Паритет».-2007.-320 с.: ил.</w:t>
      </w:r>
    </w:p>
    <w:p w:rsidR="009D23DC" w:rsidRDefault="004B7AED" w:rsidP="00CE49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 – край </w:t>
      </w:r>
      <w:r w:rsidR="00CE496A">
        <w:rPr>
          <w:rFonts w:ascii="Times New Roman" w:hAnsi="Times New Roman" w:cs="Times New Roman"/>
          <w:sz w:val="24"/>
          <w:szCs w:val="24"/>
        </w:rPr>
        <w:t xml:space="preserve">с богатой историей. </w:t>
      </w:r>
      <w:r>
        <w:rPr>
          <w:rFonts w:ascii="Times New Roman" w:hAnsi="Times New Roman" w:cs="Times New Roman"/>
          <w:sz w:val="24"/>
          <w:szCs w:val="24"/>
        </w:rPr>
        <w:t>Знаете ли вы, что ее территорию издавна населяли славяне и финно-угорские народы, вместе создававшие Северную Русь?</w:t>
      </w:r>
    </w:p>
    <w:p w:rsidR="004B7AED" w:rsidRDefault="004B7AED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проходил великий торговый путь, на котором возник один из первых русских городов – Ладога.</w:t>
      </w:r>
    </w:p>
    <w:p w:rsidR="00CE496A" w:rsidRDefault="00CE496A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Окончательно утвердившись на Балтике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века, «прорубив окно в Европу», Россия начала активно осваивать эти земли, а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 Ленинградская область вступила мощным, экономически развитым регионом.</w:t>
      </w:r>
    </w:p>
    <w:p w:rsidR="00CE496A" w:rsidRDefault="00CE496A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Знаете ли вы, что в области сохранилось множество историко-культурных и архитектурных памятников? С этими местами связаны имена многих деятелей отечественной культуры: художников и писателей, композиторов и ученых. На страницах этой книги вы найдете ответы на самые разные вопросы об истории и достопримечательностях Ленинградской области.</w:t>
      </w:r>
    </w:p>
    <w:p w:rsidR="00345F7F" w:rsidRDefault="00345F7F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D02" w:rsidRDefault="00BA350C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692FE67" wp14:editId="1036A105">
            <wp:simplePos x="0" y="0"/>
            <wp:positionH relativeFrom="column">
              <wp:posOffset>-106045</wp:posOffset>
            </wp:positionH>
            <wp:positionV relativeFrom="paragraph">
              <wp:posOffset>36830</wp:posOffset>
            </wp:positionV>
            <wp:extent cx="1578610" cy="2162175"/>
            <wp:effectExtent l="0" t="0" r="254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D02" w:rsidRPr="00972D02">
        <w:rPr>
          <w:rFonts w:ascii="Times New Roman" w:hAnsi="Times New Roman" w:cs="Times New Roman"/>
          <w:b/>
          <w:sz w:val="28"/>
          <w:szCs w:val="28"/>
        </w:rPr>
        <w:t>Ленинградская область на автомобиле. - М.: Эксмо.-2010.-192 с.: ил.</w:t>
      </w:r>
    </w:p>
    <w:p w:rsidR="00972D02" w:rsidRDefault="00972D02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книга – замечательный путеводитель для самостоятельных путешественников по Ленинградской области. В издании содержится 15 увлекательных маршрутов</w:t>
      </w:r>
      <w:r w:rsidR="00BD1CE0">
        <w:rPr>
          <w:rFonts w:ascii="Times New Roman" w:hAnsi="Times New Roman" w:cs="Times New Roman"/>
          <w:sz w:val="24"/>
          <w:szCs w:val="24"/>
        </w:rPr>
        <w:t>, которые начинаются в Санкт-Петербурге и радиально расходятся в стороны. В каждом из них рассказывается о самых интересных местах региона. В путеводителе представлены не только хорошо известные туристические объекты, но и достопримечательности малых городов и деревень.</w:t>
      </w:r>
    </w:p>
    <w:p w:rsidR="00BD1CE0" w:rsidRDefault="00BD1CE0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книге удобная система навигации: в каждом разделе размещена подробная карта и схема маршрута.</w:t>
      </w:r>
    </w:p>
    <w:p w:rsidR="00221E59" w:rsidRDefault="00221E5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59" w:rsidRDefault="00221E59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E2F" w:rsidRDefault="001D5FED" w:rsidP="00BF4F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04975" cy="2533015"/>
            <wp:effectExtent l="0" t="0" r="9525" b="63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B6">
        <w:rPr>
          <w:rFonts w:ascii="Times New Roman" w:hAnsi="Times New Roman" w:cs="Times New Roman"/>
          <w:b/>
          <w:sz w:val="28"/>
          <w:szCs w:val="28"/>
        </w:rPr>
        <w:t xml:space="preserve"> Дорога жизни. Дорога Победы.</w:t>
      </w:r>
      <w:r w:rsidR="001A34B6" w:rsidRPr="001A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4B6">
        <w:rPr>
          <w:rFonts w:ascii="Times New Roman" w:hAnsi="Times New Roman" w:cs="Times New Roman"/>
          <w:b/>
          <w:sz w:val="28"/>
          <w:szCs w:val="28"/>
        </w:rPr>
        <w:t xml:space="preserve">Военными дорогами </w:t>
      </w:r>
      <w:proofErr w:type="spellStart"/>
      <w:r w:rsidR="001A34B6">
        <w:rPr>
          <w:rFonts w:ascii="Times New Roman" w:hAnsi="Times New Roman" w:cs="Times New Roman"/>
          <w:b/>
          <w:sz w:val="28"/>
          <w:szCs w:val="28"/>
        </w:rPr>
        <w:t>Приладожья</w:t>
      </w:r>
      <w:proofErr w:type="spellEnd"/>
      <w:r w:rsidR="001A34B6">
        <w:rPr>
          <w:rFonts w:ascii="Times New Roman" w:hAnsi="Times New Roman" w:cs="Times New Roman"/>
          <w:b/>
          <w:sz w:val="28"/>
          <w:szCs w:val="28"/>
        </w:rPr>
        <w:t>:</w:t>
      </w:r>
      <w:r w:rsidR="001A34B6" w:rsidRPr="00A8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4B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85E2F" w:rsidRPr="00A85E2F">
        <w:rPr>
          <w:rFonts w:ascii="Times New Roman" w:hAnsi="Times New Roman" w:cs="Times New Roman"/>
          <w:b/>
          <w:sz w:val="28"/>
          <w:szCs w:val="28"/>
        </w:rPr>
        <w:t>рактический путеводитель</w:t>
      </w:r>
      <w:proofErr w:type="gramStart"/>
      <w:r w:rsidR="00A85E2F" w:rsidRPr="00A85E2F">
        <w:rPr>
          <w:rFonts w:ascii="Times New Roman" w:hAnsi="Times New Roman" w:cs="Times New Roman"/>
          <w:b/>
          <w:sz w:val="28"/>
          <w:szCs w:val="28"/>
        </w:rPr>
        <w:t>/Р</w:t>
      </w:r>
      <w:proofErr w:type="gramEnd"/>
      <w:r w:rsidR="00A85E2F" w:rsidRPr="00A85E2F">
        <w:rPr>
          <w:rFonts w:ascii="Times New Roman" w:hAnsi="Times New Roman" w:cs="Times New Roman"/>
          <w:b/>
          <w:sz w:val="28"/>
          <w:szCs w:val="28"/>
        </w:rPr>
        <w:t xml:space="preserve">ед. И. </w:t>
      </w:r>
      <w:proofErr w:type="spellStart"/>
      <w:r w:rsidR="00A85E2F" w:rsidRPr="00A85E2F">
        <w:rPr>
          <w:rFonts w:ascii="Times New Roman" w:hAnsi="Times New Roman" w:cs="Times New Roman"/>
          <w:b/>
          <w:sz w:val="28"/>
          <w:szCs w:val="28"/>
        </w:rPr>
        <w:t>Стоян</w:t>
      </w:r>
      <w:proofErr w:type="spellEnd"/>
      <w:r w:rsidR="00A85E2F" w:rsidRPr="00A85E2F">
        <w:rPr>
          <w:rFonts w:ascii="Times New Roman" w:hAnsi="Times New Roman" w:cs="Times New Roman"/>
          <w:b/>
          <w:sz w:val="28"/>
          <w:szCs w:val="28"/>
        </w:rPr>
        <w:t>. - СПб.-2016.-71 с.: ил.</w:t>
      </w:r>
    </w:p>
    <w:p w:rsidR="00A85E2F" w:rsidRDefault="00A85E2F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E2F">
        <w:rPr>
          <w:rFonts w:ascii="Times New Roman" w:hAnsi="Times New Roman" w:cs="Times New Roman"/>
          <w:sz w:val="24"/>
          <w:szCs w:val="24"/>
        </w:rPr>
        <w:t>История Второй мировой войны нашла отражение в огромном количестве документальных, научных 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произведений, мемуаров, кино-фотохроники и художественных фильмов. Мемориалы, памятники, братские воинские захоронения, погосты, музеи и ратные поля хранят память о страшной войне. В год 70-летия Великой Победы над на</w:t>
      </w:r>
      <w:r w:rsidR="00CA13D7">
        <w:rPr>
          <w:rFonts w:ascii="Times New Roman" w:hAnsi="Times New Roman" w:cs="Times New Roman"/>
          <w:sz w:val="24"/>
          <w:szCs w:val="24"/>
        </w:rPr>
        <w:t>цистской Германией военно-и</w:t>
      </w:r>
      <w:r w:rsidR="00C65A41">
        <w:rPr>
          <w:rFonts w:ascii="Times New Roman" w:hAnsi="Times New Roman" w:cs="Times New Roman"/>
          <w:sz w:val="24"/>
          <w:szCs w:val="24"/>
        </w:rPr>
        <w:t>с</w:t>
      </w:r>
      <w:r w:rsidR="00CA13D7">
        <w:rPr>
          <w:rFonts w:ascii="Times New Roman" w:hAnsi="Times New Roman" w:cs="Times New Roman"/>
          <w:sz w:val="24"/>
          <w:szCs w:val="24"/>
        </w:rPr>
        <w:t>торический туризм получил новые акценты – возродились маршруты к мемориалам и памятникам Зеленого пояса Славы</w:t>
      </w:r>
      <w:r w:rsidR="001A34B6">
        <w:rPr>
          <w:rFonts w:ascii="Times New Roman" w:hAnsi="Times New Roman" w:cs="Times New Roman"/>
          <w:sz w:val="24"/>
          <w:szCs w:val="24"/>
        </w:rPr>
        <w:t>, по местам фортификационным сооружений Карельского перешейка, изучение отдаленных рубежей обороны Ленинграда.</w:t>
      </w:r>
    </w:p>
    <w:p w:rsidR="001A34B6" w:rsidRDefault="001A34B6" w:rsidP="001A3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 2016 году к 75-летию ледовой трассы, спасшей жизни множества ленинградцев, фондом «Люби свой край» во главе с Ириной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Стоян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выпущено в свет замечательное издание «Дорога жизни. Дорога Победы: практический путеводитель», значение которого невозможно переоценить.  Книга позволяет наполнить глубоким историческим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содержанием  маршруты к мемориалам и памятникам Зеленого пояса Славы, в том числе и один из популярных военных маршрутов, рассказывающий о Ладожской ледовой дороге, вошедшей в историю под названием «Дорога жизни». В книге, подготовленной творческим коллективом во главе с И.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Стоян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заложен огромный потенциал: здесь вдумчивый читатель найдет  детальное описание маршрутов, описание мемориалов и памятников,  познакомится с исторической справкой о каждом. Агентство, услугами которого пользуются тысячи граждан, предлагает несколько туристических маршрутов для разных социальных и возрастных категорий туристов, объединенных одной тематикой – «Военные маршруты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Приладожья</w:t>
      </w:r>
      <w:proofErr w:type="spellEnd"/>
      <w:r>
        <w:rPr>
          <w:rFonts w:ascii="Times New Roman" w:hAnsi="Times New Roman" w:cs="Times New Roman"/>
          <w:sz w:val="24"/>
          <w:szCs w:val="28"/>
        </w:rPr>
        <w:t>: Дорога жизни. Дорога Победы. Дорога нашей памяти».</w:t>
      </w:r>
    </w:p>
    <w:p w:rsidR="001A34B6" w:rsidRPr="00A85E2F" w:rsidRDefault="001A34B6" w:rsidP="00BF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34B6" w:rsidRPr="00A8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A"/>
    <w:rsid w:val="000329BB"/>
    <w:rsid w:val="000B51F3"/>
    <w:rsid w:val="000E5EBA"/>
    <w:rsid w:val="000E6D82"/>
    <w:rsid w:val="000F1228"/>
    <w:rsid w:val="000F35E6"/>
    <w:rsid w:val="00123E06"/>
    <w:rsid w:val="00151FEF"/>
    <w:rsid w:val="001727B3"/>
    <w:rsid w:val="001926C9"/>
    <w:rsid w:val="001A34B6"/>
    <w:rsid w:val="001D5FED"/>
    <w:rsid w:val="002041D3"/>
    <w:rsid w:val="00221E59"/>
    <w:rsid w:val="00282076"/>
    <w:rsid w:val="00345F7F"/>
    <w:rsid w:val="003652F8"/>
    <w:rsid w:val="003864B5"/>
    <w:rsid w:val="003C35D7"/>
    <w:rsid w:val="004A5669"/>
    <w:rsid w:val="004B7AED"/>
    <w:rsid w:val="004C0849"/>
    <w:rsid w:val="004E663E"/>
    <w:rsid w:val="005158F6"/>
    <w:rsid w:val="00574505"/>
    <w:rsid w:val="00575615"/>
    <w:rsid w:val="006056E5"/>
    <w:rsid w:val="006424B8"/>
    <w:rsid w:val="00643BD7"/>
    <w:rsid w:val="00695D0D"/>
    <w:rsid w:val="0076363F"/>
    <w:rsid w:val="00771685"/>
    <w:rsid w:val="007F7D5A"/>
    <w:rsid w:val="008110F5"/>
    <w:rsid w:val="00811D5D"/>
    <w:rsid w:val="008464CA"/>
    <w:rsid w:val="008F7D02"/>
    <w:rsid w:val="009505E0"/>
    <w:rsid w:val="00963B53"/>
    <w:rsid w:val="00972D02"/>
    <w:rsid w:val="00994218"/>
    <w:rsid w:val="009A7C19"/>
    <w:rsid w:val="009D23DC"/>
    <w:rsid w:val="009E42C3"/>
    <w:rsid w:val="00A03749"/>
    <w:rsid w:val="00A4582C"/>
    <w:rsid w:val="00A528AD"/>
    <w:rsid w:val="00A85E2F"/>
    <w:rsid w:val="00A8656C"/>
    <w:rsid w:val="00B3248A"/>
    <w:rsid w:val="00B34CF8"/>
    <w:rsid w:val="00B35545"/>
    <w:rsid w:val="00B5125C"/>
    <w:rsid w:val="00B71E71"/>
    <w:rsid w:val="00B73292"/>
    <w:rsid w:val="00B921AE"/>
    <w:rsid w:val="00BA350C"/>
    <w:rsid w:val="00BD1CE0"/>
    <w:rsid w:val="00BE6B41"/>
    <w:rsid w:val="00BF4FFA"/>
    <w:rsid w:val="00C16D80"/>
    <w:rsid w:val="00C65A41"/>
    <w:rsid w:val="00CA13D7"/>
    <w:rsid w:val="00CE496A"/>
    <w:rsid w:val="00D02E0C"/>
    <w:rsid w:val="00D173FD"/>
    <w:rsid w:val="00D41058"/>
    <w:rsid w:val="00D623E9"/>
    <w:rsid w:val="00DA2B90"/>
    <w:rsid w:val="00DC1DC5"/>
    <w:rsid w:val="00E004C5"/>
    <w:rsid w:val="00ED54A5"/>
    <w:rsid w:val="00F14C5A"/>
    <w:rsid w:val="00F205C4"/>
    <w:rsid w:val="00F920E0"/>
    <w:rsid w:val="00FD1393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43</cp:revision>
  <dcterms:created xsi:type="dcterms:W3CDTF">2017-06-27T07:32:00Z</dcterms:created>
  <dcterms:modified xsi:type="dcterms:W3CDTF">2017-07-04T11:59:00Z</dcterms:modified>
</cp:coreProperties>
</file>