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FC2335" w14:textId="77777777" w:rsidR="00CE7483" w:rsidRDefault="00CE7483" w:rsidP="00CE7483">
      <w:pPr>
        <w:pStyle w:val="a3"/>
        <w:spacing w:before="0" w:beforeAutospacing="0" w:after="0" w:afterAutospacing="0" w:line="210" w:lineRule="atLeast"/>
        <w:jc w:val="center"/>
        <w:rPr>
          <w:rFonts w:ascii="Arial" w:hAnsi="Arial" w:cs="Arial"/>
          <w:b/>
          <w:sz w:val="28"/>
          <w:szCs w:val="28"/>
        </w:rPr>
      </w:pPr>
    </w:p>
    <w:p w14:paraId="4DDF9C2B" w14:textId="77777777" w:rsidR="00CE7483" w:rsidRDefault="00CE7483" w:rsidP="00CE7483">
      <w:pPr>
        <w:pStyle w:val="a3"/>
        <w:spacing w:before="0" w:beforeAutospacing="0" w:after="0" w:afterAutospacing="0" w:line="210" w:lineRule="atLeast"/>
        <w:jc w:val="center"/>
        <w:rPr>
          <w:rFonts w:ascii="Arial" w:hAnsi="Arial" w:cs="Arial"/>
          <w:b/>
          <w:sz w:val="28"/>
          <w:szCs w:val="28"/>
        </w:rPr>
      </w:pPr>
      <w:r w:rsidRPr="00967CAE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FAC40DC" wp14:editId="7E40F4AF">
            <wp:simplePos x="0" y="0"/>
            <wp:positionH relativeFrom="column">
              <wp:posOffset>767715</wp:posOffset>
            </wp:positionH>
            <wp:positionV relativeFrom="paragraph">
              <wp:posOffset>1270</wp:posOffset>
            </wp:positionV>
            <wp:extent cx="4098925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483" y="21098"/>
                <wp:lineTo x="21483" y="0"/>
                <wp:lineTo x="0" y="0"/>
              </wp:wrapPolygon>
            </wp:wrapThrough>
            <wp:docPr id="30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6F777" w14:textId="77777777" w:rsidR="00CE7483" w:rsidRDefault="00CE7483" w:rsidP="00CE7483">
      <w:pPr>
        <w:pStyle w:val="a3"/>
        <w:spacing w:before="0" w:beforeAutospacing="0" w:after="0" w:afterAutospacing="0" w:line="210" w:lineRule="atLeast"/>
        <w:jc w:val="center"/>
        <w:rPr>
          <w:rFonts w:ascii="Arial" w:hAnsi="Arial" w:cs="Arial"/>
          <w:b/>
          <w:sz w:val="28"/>
          <w:szCs w:val="28"/>
        </w:rPr>
      </w:pPr>
    </w:p>
    <w:p w14:paraId="6D003B89" w14:textId="77777777" w:rsidR="00CE7483" w:rsidRDefault="00CE7483" w:rsidP="00CE7483">
      <w:pPr>
        <w:pStyle w:val="a3"/>
        <w:spacing w:before="0" w:beforeAutospacing="0" w:after="0" w:afterAutospacing="0" w:line="210" w:lineRule="atLeast"/>
        <w:jc w:val="center"/>
        <w:rPr>
          <w:rFonts w:ascii="Arial" w:hAnsi="Arial" w:cs="Arial"/>
          <w:b/>
          <w:sz w:val="28"/>
          <w:szCs w:val="28"/>
        </w:rPr>
      </w:pPr>
    </w:p>
    <w:p w14:paraId="3CF8F686" w14:textId="77777777" w:rsidR="00CE7483" w:rsidRDefault="00CE7483" w:rsidP="00CE7483">
      <w:pPr>
        <w:pStyle w:val="a3"/>
        <w:spacing w:before="0" w:beforeAutospacing="0" w:after="0" w:afterAutospacing="0" w:line="210" w:lineRule="atLeast"/>
        <w:jc w:val="center"/>
        <w:rPr>
          <w:rFonts w:ascii="Arial" w:hAnsi="Arial" w:cs="Arial"/>
          <w:b/>
          <w:sz w:val="28"/>
          <w:szCs w:val="28"/>
        </w:rPr>
      </w:pPr>
    </w:p>
    <w:p w14:paraId="361640FB" w14:textId="77777777" w:rsidR="00CE7483" w:rsidRDefault="00CE7483" w:rsidP="00CE7483">
      <w:pPr>
        <w:pStyle w:val="a3"/>
        <w:spacing w:before="0" w:beforeAutospacing="0" w:after="0" w:afterAutospacing="0" w:line="210" w:lineRule="atLeast"/>
        <w:jc w:val="center"/>
        <w:rPr>
          <w:rFonts w:ascii="Arial" w:hAnsi="Arial" w:cs="Arial"/>
          <w:b/>
          <w:sz w:val="28"/>
          <w:szCs w:val="28"/>
        </w:rPr>
      </w:pPr>
    </w:p>
    <w:p w14:paraId="0EC7AFE8" w14:textId="77777777" w:rsidR="00CE7483" w:rsidRPr="00967CAE" w:rsidRDefault="00CE7483" w:rsidP="00CE7483">
      <w:pPr>
        <w:pStyle w:val="a3"/>
        <w:spacing w:before="0" w:beforeAutospacing="0" w:after="0" w:afterAutospacing="0" w:line="210" w:lineRule="atLeast"/>
        <w:jc w:val="center"/>
        <w:rPr>
          <w:b/>
          <w:sz w:val="28"/>
          <w:szCs w:val="28"/>
        </w:rPr>
      </w:pPr>
      <w:r w:rsidRPr="00967CAE">
        <w:rPr>
          <w:b/>
          <w:sz w:val="28"/>
          <w:szCs w:val="28"/>
        </w:rPr>
        <w:t>Ф</w:t>
      </w:r>
      <w:r>
        <w:rPr>
          <w:b/>
          <w:sz w:val="28"/>
          <w:szCs w:val="28"/>
        </w:rPr>
        <w:t>онд</w:t>
      </w:r>
      <w:r w:rsidRPr="00967CAE">
        <w:rPr>
          <w:b/>
          <w:sz w:val="28"/>
          <w:szCs w:val="28"/>
        </w:rPr>
        <w:t xml:space="preserve"> Социально-Культурных Проектов</w:t>
      </w:r>
    </w:p>
    <w:p w14:paraId="1DB41F24" w14:textId="77777777" w:rsidR="00CE7483" w:rsidRPr="00FD7457" w:rsidRDefault="00CE7483" w:rsidP="00CE74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1B62F9" w14:textId="77777777" w:rsidR="00CE7483" w:rsidRPr="00FD7457" w:rsidRDefault="00CE7483" w:rsidP="00CE74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B0BB75" w14:textId="77777777" w:rsidR="00CE7483" w:rsidRPr="00FD7457" w:rsidRDefault="00CE7483" w:rsidP="00CE74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14388C" w14:textId="77777777" w:rsidR="00CE7483" w:rsidRPr="00FD7457" w:rsidRDefault="00CE7483" w:rsidP="00CE74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C9F973" w14:textId="77777777" w:rsidR="00CE7483" w:rsidRDefault="00CE7483" w:rsidP="00CE74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737929" w14:textId="77777777" w:rsidR="00CE7483" w:rsidRDefault="00CE7483" w:rsidP="00CE74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FBDF34" w14:textId="77777777" w:rsidR="00CE7483" w:rsidRPr="00FD7457" w:rsidRDefault="00CE7483" w:rsidP="00CE74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AEA868" w14:textId="77777777" w:rsidR="00CE7483" w:rsidRPr="00FD7457" w:rsidRDefault="00CE7483" w:rsidP="00CE748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457">
        <w:rPr>
          <w:rFonts w:ascii="Times New Roman" w:hAnsi="Times New Roman" w:cs="Times New Roman"/>
          <w:b/>
          <w:sz w:val="24"/>
          <w:szCs w:val="24"/>
        </w:rPr>
        <w:t>Аналитический отчет</w:t>
      </w:r>
    </w:p>
    <w:p w14:paraId="237F6172" w14:textId="77777777" w:rsidR="00CE7483" w:rsidRPr="00FD7457" w:rsidRDefault="00CE7483" w:rsidP="00CE748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457">
        <w:rPr>
          <w:rFonts w:ascii="Times New Roman" w:hAnsi="Times New Roman" w:cs="Times New Roman"/>
          <w:b/>
          <w:sz w:val="24"/>
          <w:szCs w:val="24"/>
        </w:rPr>
        <w:t>по проведению очного и заочного социологического исследования для осуществления Общественным советом независимой оценки качества условий оказания услуг организациями культуры Ленинградской области</w:t>
      </w:r>
    </w:p>
    <w:p w14:paraId="68CA06B6" w14:textId="77777777" w:rsidR="00CE7483" w:rsidRPr="00FD7457" w:rsidRDefault="00CE7483" w:rsidP="00CE748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706C14" w14:textId="77777777" w:rsidR="00CE7483" w:rsidRPr="00FD7457" w:rsidRDefault="00CE7483" w:rsidP="00CE7483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14:paraId="58EF0DB0" w14:textId="77777777" w:rsidR="00CE7483" w:rsidRPr="00FD7457" w:rsidRDefault="00CE7483" w:rsidP="00CE7483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14:paraId="65ECEB48" w14:textId="77777777" w:rsidR="00CE7483" w:rsidRPr="00FD7457" w:rsidRDefault="00CE7483" w:rsidP="00CE7483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14:paraId="4D0B1AE6" w14:textId="77777777" w:rsidR="00CE7483" w:rsidRPr="00FD7457" w:rsidRDefault="00CE7483" w:rsidP="00CE7483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14:paraId="3E13B90E" w14:textId="77777777" w:rsidR="00CE7483" w:rsidRDefault="00CE7483" w:rsidP="00CE7483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14:paraId="15AF1D37" w14:textId="77777777" w:rsidR="00CE7483" w:rsidRDefault="00CE7483" w:rsidP="00CE7483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14:paraId="7A007343" w14:textId="77777777" w:rsidR="00CE7483" w:rsidRDefault="00CE7483" w:rsidP="00CE7483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14:paraId="7E52B896" w14:textId="77777777" w:rsidR="00CE7483" w:rsidRDefault="00CE7483" w:rsidP="00CE7483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14:paraId="46805E62" w14:textId="77777777" w:rsidR="00CE7483" w:rsidRDefault="00CE7483" w:rsidP="00CE7483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14:paraId="45B1B43C" w14:textId="77777777" w:rsidR="00CE7483" w:rsidRDefault="00CE7483" w:rsidP="003220F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2</w:t>
      </w:r>
    </w:p>
    <w:p w14:paraId="4D5C4B72" w14:textId="77777777" w:rsidR="00CE7483" w:rsidRDefault="00CE7483" w:rsidP="00CE7483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14:paraId="68C73299" w14:textId="77777777" w:rsidR="00CE7483" w:rsidRDefault="00CE7483" w:rsidP="00CE7483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14:paraId="3CECFDC9" w14:textId="77777777" w:rsidR="00CE7483" w:rsidRDefault="00CE7483" w:rsidP="00CE7483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14:paraId="6AD0D891" w14:textId="77777777" w:rsidR="00CE7483" w:rsidRPr="00FD7457" w:rsidRDefault="00CE7483" w:rsidP="00CE7483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14:paraId="691116A1" w14:textId="77777777" w:rsidR="00CE7483" w:rsidRPr="00FD7457" w:rsidRDefault="00CE7483" w:rsidP="00CE7483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14:paraId="4F9E0451" w14:textId="77777777" w:rsidR="00CE7483" w:rsidRPr="00FD7457" w:rsidRDefault="00CE7483" w:rsidP="00CE7483">
      <w:pPr>
        <w:spacing w:after="0" w:line="276" w:lineRule="auto"/>
        <w:ind w:left="702"/>
        <w:jc w:val="center"/>
        <w:rPr>
          <w:rFonts w:ascii="Times New Roman" w:hAnsi="Times New Roman" w:cs="Times New Roman"/>
          <w:sz w:val="24"/>
          <w:szCs w:val="24"/>
        </w:rPr>
      </w:pPr>
    </w:p>
    <w:p w14:paraId="7C186B7E" w14:textId="77777777" w:rsidR="00CE7483" w:rsidRPr="00FD7457" w:rsidRDefault="00CE7483" w:rsidP="00CE7483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14:paraId="4FE0B955" w14:textId="77777777" w:rsidR="00CE7483" w:rsidRPr="00FD7457" w:rsidRDefault="00CE7483" w:rsidP="00CE7483">
      <w:pPr>
        <w:tabs>
          <w:tab w:val="center" w:pos="5028"/>
          <w:tab w:val="left" w:pos="7410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7457">
        <w:rPr>
          <w:rFonts w:ascii="Times New Roman" w:hAnsi="Times New Roman" w:cs="Times New Roman"/>
          <w:sz w:val="24"/>
          <w:szCs w:val="24"/>
        </w:rPr>
        <w:t>Санкт-Петербург</w:t>
      </w:r>
    </w:p>
    <w:p w14:paraId="7B32D5C1" w14:textId="77777777" w:rsidR="00CE7483" w:rsidRPr="00FD7457" w:rsidRDefault="00CE7483" w:rsidP="00CE748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745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21</w:t>
      </w:r>
    </w:p>
    <w:p w14:paraId="683F522F" w14:textId="77777777" w:rsidR="00CE7483" w:rsidRPr="00FD7457" w:rsidRDefault="00CE7483" w:rsidP="00CE7483">
      <w:pPr>
        <w:rPr>
          <w:rFonts w:ascii="Times New Roman" w:hAnsi="Times New Roman" w:cs="Times New Roman"/>
          <w:sz w:val="24"/>
          <w:szCs w:val="24"/>
        </w:rPr>
      </w:pPr>
      <w:r w:rsidRPr="00FD7457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10541606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040C5B1" w14:textId="77777777" w:rsidR="00CE7483" w:rsidRPr="00FD7457" w:rsidRDefault="00CE7483" w:rsidP="00CE7483">
          <w:pPr>
            <w:pStyle w:val="a5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FD7457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14:paraId="2FECF15E" w14:textId="77777777" w:rsidR="00CE7483" w:rsidRPr="00FD7457" w:rsidRDefault="00CE7483" w:rsidP="00CE7483">
          <w:pPr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2FF4635D" w14:textId="77777777" w:rsidR="00BB7CF3" w:rsidRDefault="00CE748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FD745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D745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D745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85650819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>Результаты сбора оценок качества условий оказания услуг организациями культуры Ленинградской области у потребителя услуг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_Toc85650819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5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4D94B3D0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0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44.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культуры, информации, спорта «Потанинский сельский Дом культуры»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_Toc85650820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5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5CC301E9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1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45.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«Свирицкий сельский дом культуры»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_Toc85650821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9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402D2F32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2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46.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Государственное бюджетное учреждение культуры Ленинградской области «Староладожский Историко - Архитектурный и Археологический Музей - Заповедник»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_Toc85650822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13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20786C0E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3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47.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«Сясьстройский городской Дом культуры»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_Toc85650823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17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46D61539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4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48.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и спорта «Вындиноостровский центр досуга»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_Toc85650824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20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1DF91821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5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49.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и спорта «Усадищенский центр досуга»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_Toc85650825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24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781F7D75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6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50.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“Центр культуры, спорта и туризма” г. Новая Ладога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_Toc85650826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27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6B1CD8AE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7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51.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культуры «Волховская межпоселенческая районная библиотека»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_Toc85650827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30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4CB169B2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8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52.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и спорта «Иссадский сельский дом культуры» МО Иссадское сельское поселение Волховского муниципального района Ленинградской области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_Toc85650828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33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4D30AD73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9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53.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и спорта «Культурно-спортивный комплекс - Алексино» муниципального образования Колчановского сельского поселения Волховского муниципального района Ленинградской области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_Toc85650829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37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5F7B022C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0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54.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«Кисельнинский дом культуры»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_Toc85650830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40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0D0F3352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1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55.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дополнительного образования, культуры и спорта, информационно-досуговый центр “Старая Ладога”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_Toc85650831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43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1B308265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2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56.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информации и спорта «Селивановский сельский дом культуры»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_Toc85650832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45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2F07199C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3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57.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и спорта «Бережковский сельский Дом культуры» муниципального образования Бережковское сельское поселение Волховского муниципального района Ленинградской области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_Toc85650833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49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3E6E4300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4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58.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и спорта «Хваловский досуговый центр» муниципального образования Хваловское сельское поселение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_Toc85650834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53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270D1BDC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5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59.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и спорта «Культурно-спортивный комплекс - Паша»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_Toc85650835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55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3CF29DFD" w14:textId="77777777" w:rsidR="00BB7CF3" w:rsidRDefault="004C2041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6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>Итоговый рейтинг по организациям Волховского района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_Toc85650836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57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42A3CF4C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7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60.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«Дворец культуры города Кировска» муниципального образования «Кировск» Кировского муниципального района Ленинградской области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_Toc85650837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58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21546F07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8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61.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Культуры «Культурно-Спортивный Центр «Назия»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_Toc85650838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61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3F341FE8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9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62.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«Культурный центр «Фортуна»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_Toc85650839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64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4DB8E23E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0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63.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«Культурно-спортивный комплекс «Невский»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_Toc85650840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68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48CC51FE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1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64.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казённое учреждение «Шлиссельбургская городская библиотека имени поэта Михаила Александровича Дудина»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_Toc85650841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72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61726592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2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65.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казённое учреждение культуры «Культурно-досуговый центр «Мга»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_Toc85650842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76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7CAF8C3E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3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66.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Казённое Учреждение Культуры «Дом культуры поселка Приладожский»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_Toc85650843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80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75A4308A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4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67.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казённое учреждение «Культурно-досуговый центр «Синявино» Синявинского городского поселения Кировского муниципального района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_Toc85650844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84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36E70E74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5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68.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казённое учреждение культуры «Дом культуры поселка Павлово»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_Toc85650845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87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59223668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6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69.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культуры «Сельский Культурно-Досуговый центр «Шум» муниципального образования Шумское Сельское Поселение Кировского муниципального района Ленинградской области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_Toc85650846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90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108E0B73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7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70.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«Сельский Дом Культуры Села Путилово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_Toc85650847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93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345A022F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8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71.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культуры «Центральная межпоселенческая библиотека»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_Toc85650848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96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7C12A2E2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9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72.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культуры «Центральный сельский дом культуры д. Выстав»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_Toc85650849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99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71FFA1D3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0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73.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казённое учреждение «Отрадненская городская библиотека»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_Toc85650850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102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76F000E1" w14:textId="77777777" w:rsidR="00BB7CF3" w:rsidRDefault="004C2041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1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>Итоговый рейтинг по организациям Кировского района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_Toc85650851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106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705EA0DC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2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74.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«Лодейнопольский дом народного творчества им. Ю.П.Захарова»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_Toc85650852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107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794E1220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3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75.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«Алеховщинский центр культуры и досуга»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_Toc85650853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111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431A5FB8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4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76.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«Янегский центр культуры и досуга»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_Toc85650854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114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65D6E6B0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5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77.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«Оятский культурно-спортивный центр»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_Toc85650855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118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005CEDC5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6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78.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казённое учреждение «Свирьстройский центр культуры и досуга»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_Toc85650856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122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081A4D66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7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79.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Государственное бюджетное учреждение культуры Ленинградской области «Лодейнопольский драматический театр-студия «Апрель»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_Toc85650857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126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741809AF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8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80.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казённое учреждение «Лодейнопольская межпоселенческая центральная районная библиотека»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_Toc85650858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130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59387FAA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9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81.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«Лодейнопольский центр ремесел»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_Toc85650859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133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67868C79" w14:textId="77777777" w:rsidR="00BB7CF3" w:rsidRDefault="004C2041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0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>Итоговый рейтинг по организациям Лодейнопольского района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_Toc85650860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137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2FC7F77E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1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82.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“Борский культурный центр”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_Toc85650861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138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256E6814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2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83.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«Самойловский культурный центр»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_Toc85650862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142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179B8FCD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3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84.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культуры “Дворец культуры г. Пикалево”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_Toc85650863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145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45E8585B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4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85.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«Большедворский культурный центр»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_Toc85650864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148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7D926D54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5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86.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“Ефимовский культурно-досуговый центр”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_Toc85650865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151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75791A49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6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87.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“Бокситогорский культурно-досуговый центр”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_Toc85650866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154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41F25C94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7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88.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“Бокситогорский межпоселенческий культурно-методический центр”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_Toc85650867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157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09D66F90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8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89.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“Лидский культурный центр”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_Toc85650868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160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028299F8" w14:textId="77777777" w:rsidR="00BB7CF3" w:rsidRDefault="004C2041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9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>Итоговый рейтинг по организациям Бокситогорского района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_Toc85650869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162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67596A7A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0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90.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«Шугозерский досуговый центр»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_Toc85650870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163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6C56AAAE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1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91.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«Тихвинский Районный Дом Культуры»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_Toc85650871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167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53DEB651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2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92.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«Тихвинская централизованная библиотечная система»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_Toc85650872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170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22052ADA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3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93.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«Андреевский центр культуры и досуга»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_Toc85650873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174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3B49B67A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4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94.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«Цвылевский культурно-спортивный комплекс»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_Toc85650874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177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15EA3286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5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95.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«Горский культурно-досуговый центр»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_Toc85650875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180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54A10E1A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6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96.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«Борский культурно-спортивный комплекс»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_Toc85650876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183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41A6E9F7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7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97.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«Коськовский досуговый центр»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_Toc85650877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186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3B6A7F7F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8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98.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«Ганьковский культурный центр»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_Toc85650878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189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7FAA1202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9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99.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«Пашозерский центр культуры и досуга»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_Toc85650879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193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3A81E5FD" w14:textId="77777777" w:rsidR="00BB7CF3" w:rsidRDefault="004C204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80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100.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«Библиотека – социокультурный центр «Тэффи»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_Toc85650880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196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24610024" w14:textId="77777777" w:rsidR="00BB7CF3" w:rsidRDefault="004C2041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81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>Итоговый рейтинг по организациям Тихвинского района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_Toc85650881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199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384F27C4" w14:textId="77777777" w:rsidR="00BB7CF3" w:rsidRDefault="004C204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82" w:history="1">
            <w:r w:rsidR="00BB7CF3"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Приложения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_Toc85650882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200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4FB55701" w14:textId="77777777" w:rsidR="00BB7CF3" w:rsidRDefault="004C2041">
          <w:pPr>
            <w:pStyle w:val="21"/>
            <w:tabs>
              <w:tab w:val="left" w:pos="660"/>
            </w:tabs>
            <w:rPr>
              <w:rFonts w:eastAsiaTheme="minorEastAsia"/>
              <w:noProof/>
              <w:lang w:eastAsia="ru-RU"/>
            </w:rPr>
          </w:pPr>
          <w:hyperlink w:anchor="_Toc85650883" w:history="1">
            <w:r w:rsidR="00BB7CF3" w:rsidRPr="00043037">
              <w:rPr>
                <w:rStyle w:val="a4"/>
                <w:rFonts w:ascii="Wingdings" w:hAnsi="Wingdings" w:cs="Times New Roman"/>
                <w:noProof/>
              </w:rPr>
              <w:t>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 xml:space="preserve">Результаты обобщения информации о качестве оказания услуг учреждениями культуры Ленинградской области (в формате </w:t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noProof/>
                <w:lang w:val="en-US"/>
              </w:rPr>
              <w:t>EXCEL</w:t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 xml:space="preserve"> на </w:t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noProof/>
                <w:lang w:val="en-US"/>
              </w:rPr>
              <w:t>CD</w:t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 xml:space="preserve"> диске),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_Toc85650883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200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7AD7A22B" w14:textId="77777777" w:rsidR="00BB7CF3" w:rsidRDefault="004C2041">
          <w:pPr>
            <w:pStyle w:val="21"/>
            <w:tabs>
              <w:tab w:val="left" w:pos="660"/>
            </w:tabs>
            <w:rPr>
              <w:rFonts w:eastAsiaTheme="minorEastAsia"/>
              <w:noProof/>
              <w:lang w:eastAsia="ru-RU"/>
            </w:rPr>
          </w:pPr>
          <w:hyperlink w:anchor="_Toc85650884" w:history="1">
            <w:r w:rsidR="00BB7CF3" w:rsidRPr="00043037">
              <w:rPr>
                <w:rStyle w:val="a4"/>
                <w:rFonts w:ascii="Wingdings" w:hAnsi="Wingdings" w:cs="Times New Roman"/>
                <w:noProof/>
              </w:rPr>
              <w:t></w:t>
            </w:r>
            <w:r w:rsidR="00BB7CF3">
              <w:rPr>
                <w:rFonts w:eastAsiaTheme="minorEastAsia"/>
                <w:noProof/>
                <w:lang w:eastAsia="ru-RU"/>
              </w:rPr>
              <w:tab/>
            </w:r>
            <w:r w:rsidR="00BB7CF3"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>Презентация Аналитического отчета очного и заочного социологического исследования для осуществления Общественным советом независимой оценки качества оказания услуг организациями культуры Ленинградской области (в формате WORD и PDF на CD диске)</w:t>
            </w:r>
            <w:r w:rsidR="00BB7CF3">
              <w:rPr>
                <w:noProof/>
                <w:webHidden/>
              </w:rPr>
              <w:tab/>
            </w:r>
            <w:r w:rsidR="00BB7CF3">
              <w:rPr>
                <w:noProof/>
                <w:webHidden/>
              </w:rPr>
              <w:fldChar w:fldCharType="begin"/>
            </w:r>
            <w:r w:rsidR="00BB7CF3">
              <w:rPr>
                <w:noProof/>
                <w:webHidden/>
              </w:rPr>
              <w:instrText xml:space="preserve"> PAGEREF _Toc85650884 \h </w:instrText>
            </w:r>
            <w:r w:rsidR="00BB7CF3">
              <w:rPr>
                <w:noProof/>
                <w:webHidden/>
              </w:rPr>
            </w:r>
            <w:r w:rsidR="00BB7CF3">
              <w:rPr>
                <w:noProof/>
                <w:webHidden/>
              </w:rPr>
              <w:fldChar w:fldCharType="separate"/>
            </w:r>
            <w:r w:rsidR="006C189D">
              <w:rPr>
                <w:noProof/>
                <w:webHidden/>
              </w:rPr>
              <w:t>200</w:t>
            </w:r>
            <w:r w:rsidR="00BB7CF3">
              <w:rPr>
                <w:noProof/>
                <w:webHidden/>
              </w:rPr>
              <w:fldChar w:fldCharType="end"/>
            </w:r>
          </w:hyperlink>
        </w:p>
        <w:p w14:paraId="3D753F89" w14:textId="77777777" w:rsidR="00CE7483" w:rsidRDefault="00CE7483" w:rsidP="00CE7483">
          <w:pPr>
            <w:pStyle w:val="21"/>
            <w:tabs>
              <w:tab w:val="left" w:pos="660"/>
            </w:tabs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FD745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5613449C" w14:textId="77777777" w:rsidR="00CE7483" w:rsidRDefault="00CE7483" w:rsidP="00CE7483">
      <w:pPr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zh-CN" w:bidi="hi-IN"/>
        </w:rPr>
      </w:pPr>
      <w:r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zh-CN" w:bidi="hi-IN"/>
        </w:rPr>
        <w:br w:type="page"/>
      </w:r>
    </w:p>
    <w:p w14:paraId="0A5114A8" w14:textId="77777777" w:rsidR="00CE6C09" w:rsidRDefault="00523A99" w:rsidP="00523A99">
      <w:pPr>
        <w:pStyle w:val="1"/>
        <w:numPr>
          <w:ilvl w:val="0"/>
          <w:numId w:val="3"/>
        </w:numPr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</w:pPr>
      <w:bookmarkStart w:id="0" w:name="_Toc85650848"/>
      <w:r w:rsidRPr="00523A99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lastRenderedPageBreak/>
        <w:t xml:space="preserve">Муниципальное казенное учреждение культуры «Центральная </w:t>
      </w:r>
      <w:proofErr w:type="spellStart"/>
      <w:r w:rsidRPr="00523A99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межпоселенческая</w:t>
      </w:r>
      <w:proofErr w:type="spellEnd"/>
      <w:r w:rsidRPr="00523A99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 xml:space="preserve"> библиотека»</w:t>
      </w:r>
      <w:bookmarkEnd w:id="0"/>
    </w:p>
    <w:p w14:paraId="6392281A" w14:textId="77777777" w:rsidR="00523A99" w:rsidRDefault="00523A99" w:rsidP="00523A99"/>
    <w:tbl>
      <w:tblPr>
        <w:tblW w:w="9345" w:type="dxa"/>
        <w:jc w:val="center"/>
        <w:tblLayout w:type="fixed"/>
        <w:tblLook w:val="0400" w:firstRow="0" w:lastRow="0" w:firstColumn="0" w:lastColumn="0" w:noHBand="0" w:noVBand="1"/>
      </w:tblPr>
      <w:tblGrid>
        <w:gridCol w:w="9345"/>
      </w:tblGrid>
      <w:tr w:rsidR="00523A99" w14:paraId="76BFAC69" w14:textId="77777777" w:rsidTr="00F73AB9">
        <w:trPr>
          <w:jc w:val="center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95AB0" w14:textId="77777777" w:rsidR="00523A99" w:rsidRDefault="00523A99" w:rsidP="00F73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 учреждения</w:t>
            </w:r>
          </w:p>
          <w:p w14:paraId="5CB90BB2" w14:textId="77777777" w:rsidR="00523A99" w:rsidRDefault="00523A99" w:rsidP="00F73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028BF2" w14:textId="77777777" w:rsidR="00523A99" w:rsidRDefault="00523A99" w:rsidP="00F73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187340, Ленинградская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Кировский р-н, Кировск г, Набережная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дом 1, корпус 5</w:t>
            </w:r>
          </w:p>
        </w:tc>
      </w:tr>
      <w:tr w:rsidR="00523A99" w14:paraId="130B2D47" w14:textId="77777777" w:rsidTr="00F73AB9">
        <w:trPr>
          <w:jc w:val="center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62EC2" w14:textId="77777777" w:rsidR="00523A99" w:rsidRDefault="00523A99" w:rsidP="002E4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Скриншоты электронных ресурсов</w:t>
            </w:r>
          </w:p>
          <w:p w14:paraId="497C90A2" w14:textId="77777777" w:rsidR="00523A99" w:rsidRDefault="00523A99" w:rsidP="002E4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F26BA2" wp14:editId="5417E371">
                  <wp:extent cx="2004060" cy="2819400"/>
                  <wp:effectExtent l="0" t="0" r="0" b="0"/>
                  <wp:docPr id="2018224590" name="image5.jpg" descr="https://sun9-47.userapi.com/impg/uiMF0IbT8OG4QMPLT-6p-9w8N6Gretu6lATWRw/ASBYMjmdsyY.jpg?size=720x1240&amp;quality=96&amp;sign=7f6df9b8ab0912c11fd2f8de61992cea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https://sun9-47.userapi.com/impg/uiMF0IbT8OG4QMPLT-6p-9w8N6Gretu6lATWRw/ASBYMjmdsyY.jpg?size=720x1240&amp;quality=96&amp;sign=7f6df9b8ab0912c11fd2f8de61992cea&amp;type=album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569" cy="28201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7D4BBB" wp14:editId="68CF0B10">
                  <wp:extent cx="1836420" cy="2781300"/>
                  <wp:effectExtent l="0" t="0" r="0" b="0"/>
                  <wp:docPr id="201822459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847" cy="27819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C56D9E" w14:textId="77777777" w:rsidR="00523A99" w:rsidRDefault="00523A99" w:rsidP="00F73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9E8659D" wp14:editId="138F1B18">
                  <wp:extent cx="2057400" cy="2948940"/>
                  <wp:effectExtent l="0" t="0" r="0" b="3810"/>
                  <wp:docPr id="201822459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960" cy="2949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40F2023" wp14:editId="0350D64E">
                  <wp:extent cx="2171700" cy="2941320"/>
                  <wp:effectExtent l="0" t="0" r="0" b="0"/>
                  <wp:docPr id="201822459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903" cy="2941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99" w14:paraId="464D1333" w14:textId="77777777" w:rsidTr="00F73AB9">
        <w:trPr>
          <w:jc w:val="center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4BF55" w14:textId="77777777" w:rsidR="00523A99" w:rsidRDefault="00523A99" w:rsidP="00F73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Актуальные фотографии объекта</w:t>
            </w:r>
          </w:p>
          <w:p w14:paraId="32BCDEBF" w14:textId="77777777" w:rsidR="00523A99" w:rsidRDefault="00523A99" w:rsidP="00F73A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BA0813" w14:textId="77777777" w:rsidR="002E4E74" w:rsidRDefault="00523A99" w:rsidP="00F73AB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3A1DEA" wp14:editId="039A80F7">
                  <wp:extent cx="2590800" cy="1508760"/>
                  <wp:effectExtent l="0" t="0" r="0" b="0"/>
                  <wp:docPr id="201822459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213" cy="15090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523DE0" wp14:editId="431C926A">
                  <wp:extent cx="1485900" cy="1569720"/>
                  <wp:effectExtent l="0" t="0" r="0" b="0"/>
                  <wp:docPr id="201822459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t="6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569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D48DB5" w14:textId="77777777" w:rsidR="00523A99" w:rsidRDefault="00523A99" w:rsidP="00F73AB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29D6C2" wp14:editId="722099AE">
                  <wp:extent cx="2472690" cy="1981200"/>
                  <wp:effectExtent l="0" t="0" r="3810" b="0"/>
                  <wp:docPr id="201822459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405" cy="19817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B493CE" wp14:editId="15973FBF">
                  <wp:extent cx="2026920" cy="1996440"/>
                  <wp:effectExtent l="0" t="0" r="0" b="3810"/>
                  <wp:docPr id="201822459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008" cy="1996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99" w14:paraId="3A3A3518" w14:textId="77777777" w:rsidTr="00F73AB9">
        <w:trPr>
          <w:jc w:val="center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65915" w14:textId="77777777" w:rsidR="00523A99" w:rsidRDefault="00523A99" w:rsidP="00F73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Комментарии</w:t>
            </w:r>
          </w:p>
          <w:p w14:paraId="40F42E08" w14:textId="77777777" w:rsidR="00523A99" w:rsidRDefault="00523A99" w:rsidP="00F73AB9">
            <w:pPr>
              <w:spacing w:after="0" w:line="240" w:lineRule="auto"/>
              <w:ind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96B39B" w14:textId="77777777" w:rsidR="00523A99" w:rsidRDefault="00523A99" w:rsidP="00F73AB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Учреждение находится в доступном для жителей местоположении. Прилегающая территория к зданию требует благоустройства. Санитарное состояние территории соответствует нормам. Экстерьер и интерьеры здания, в котором размещено учреждение, находятся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лучшем состоянии. Ситуация с обеспечением в организации условий доступности, позволяющих инвалидам получать услуги наравне с другими, практически отсутствуют: есть только панду</w:t>
            </w:r>
            <w:r w:rsidR="001F7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на входе и специальная кнопка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Лицам с ограниченными возможностями помогает ответственный сотрудник.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специальных выделенных стоянок для автотранспортных средств инвалидов и сменных кресел-колясок. В учреждени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отсутствует дублирование для инвалидов по слуху и зрению звуковой и зрительной информации. Дублирование надписей, знаков или иной текстовой и графической информации знаками, выполненными рельефно-точечными шрифтами Брайля не имеются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вакуационные схемы здания присутствуют.</w:t>
            </w:r>
          </w:p>
          <w:p w14:paraId="1A75452F" w14:textId="77777777" w:rsidR="00523A99" w:rsidRDefault="00523A99" w:rsidP="00F73AB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стендах учреждения представлена информация: полное и сокращенное наименование учреждения, место нахождения, почтовый индекс и схема проезда; учредительные документы; структура организации культуры, режим, график работы, контактные телефоны, адреса электронной почты; фамилии, имена, отчества, должности руководящего состава организации культуры; сведения о видах предоставляемых услуг; копии лицензий на осуществление деятельности; информация о планируемых мероприятиях; 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учреждении есть возможность бронирования услуг/доступность записи на получение услуг по телефону или же при личном посещении через кассы. Функционируют дистанционные форматы. </w:t>
            </w:r>
          </w:p>
          <w:p w14:paraId="1FEBE9ED" w14:textId="77777777" w:rsidR="00523A99" w:rsidRDefault="00523A99" w:rsidP="00F73AB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Сайт библиотеки работает (https://kirovsk.47lib.ru/). На главной странице присутствуют контакты (телефоны разных отделов, адрес электронной почты) и карта с месторасположением учреждения, также краткая афиша. Есть отдельный раздел с информацией о режиме работы и справочной. Версия для слабовидящих работает.</w:t>
            </w:r>
          </w:p>
          <w:p w14:paraId="3879F85F" w14:textId="77777777" w:rsidR="00523A99" w:rsidRDefault="00523A99" w:rsidP="00F73AB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участники опроса отметили, что библиотеке необходимо новое, более функциональное здание, новая материальная база. Более 50 % респондентов отметили неудобство посещения культурного учреждения для лиц с ограниченными возможностями. Некоторые желают, чтобы библиотека сменила статус на «культурный центр». Тем не менее, посетители в большинстве своем удовлетворены оказываемыми услугами. </w:t>
            </w:r>
          </w:p>
        </w:tc>
      </w:tr>
    </w:tbl>
    <w:p w14:paraId="6613B8BA" w14:textId="77777777" w:rsidR="00782E9D" w:rsidRDefault="00782E9D">
      <w:r w:rsidRPr="00782E9D">
        <w:rPr>
          <w:noProof/>
          <w:lang w:eastAsia="ru-RU"/>
        </w:rPr>
        <w:lastRenderedPageBreak/>
        <w:drawing>
          <wp:inline distT="0" distB="0" distL="0" distR="0" wp14:anchorId="66754A2A" wp14:editId="3CAB2DE9">
            <wp:extent cx="5554231" cy="8176260"/>
            <wp:effectExtent l="0" t="0" r="8890" b="0"/>
            <wp:docPr id="2018224862" name="Рисунок 2018224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14" cy="81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9DB3" w14:textId="1AFCCC14" w:rsidR="00523A99" w:rsidRPr="00782E9D" w:rsidRDefault="00782E9D">
      <w:pPr>
        <w:rPr>
          <w:rFonts w:ascii="Times New Roman" w:hAnsi="Times New Roman" w:cs="Times New Roman"/>
          <w:b/>
          <w:sz w:val="24"/>
          <w:szCs w:val="24"/>
        </w:rPr>
      </w:pPr>
      <w:r w:rsidRPr="00782E9D">
        <w:rPr>
          <w:rFonts w:ascii="Times New Roman" w:hAnsi="Times New Roman" w:cs="Times New Roman"/>
          <w:b/>
          <w:sz w:val="24"/>
          <w:szCs w:val="24"/>
        </w:rPr>
        <w:t>Итоговый результат: 79,64</w:t>
      </w:r>
    </w:p>
    <w:sectPr w:rsidR="00523A99" w:rsidRPr="00782E9D" w:rsidSect="00B660A1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F94B0" w14:textId="77777777" w:rsidR="004C2041" w:rsidRDefault="004C2041" w:rsidP="00B660A1">
      <w:pPr>
        <w:spacing w:after="0" w:line="240" w:lineRule="auto"/>
      </w:pPr>
      <w:r>
        <w:separator/>
      </w:r>
    </w:p>
  </w:endnote>
  <w:endnote w:type="continuationSeparator" w:id="0">
    <w:p w14:paraId="4AA81DEC" w14:textId="77777777" w:rsidR="004C2041" w:rsidRDefault="004C2041" w:rsidP="00B66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10612661"/>
      <w:docPartObj>
        <w:docPartGallery w:val="Page Numbers (Bottom of Page)"/>
        <w:docPartUnique/>
      </w:docPartObj>
    </w:sdtPr>
    <w:sdtEndPr/>
    <w:sdtContent>
      <w:p w14:paraId="44CFEB19" w14:textId="77777777" w:rsidR="00F97A83" w:rsidRDefault="00F97A8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2F77">
          <w:rPr>
            <w:noProof/>
          </w:rPr>
          <w:t>160</w:t>
        </w:r>
        <w:r>
          <w:fldChar w:fldCharType="end"/>
        </w:r>
      </w:p>
    </w:sdtContent>
  </w:sdt>
  <w:p w14:paraId="777AEFAD" w14:textId="77777777" w:rsidR="00F97A83" w:rsidRDefault="00F97A8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516FF" w14:textId="77777777" w:rsidR="004C2041" w:rsidRDefault="004C2041" w:rsidP="00B660A1">
      <w:pPr>
        <w:spacing w:after="0" w:line="240" w:lineRule="auto"/>
      </w:pPr>
      <w:r>
        <w:separator/>
      </w:r>
    </w:p>
  </w:footnote>
  <w:footnote w:type="continuationSeparator" w:id="0">
    <w:p w14:paraId="0A612CC7" w14:textId="77777777" w:rsidR="004C2041" w:rsidRDefault="004C2041" w:rsidP="00B660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642C95"/>
    <w:multiLevelType w:val="hybridMultilevel"/>
    <w:tmpl w:val="2F705262"/>
    <w:lvl w:ilvl="0" w:tplc="4A6436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870E1"/>
    <w:multiLevelType w:val="hybridMultilevel"/>
    <w:tmpl w:val="712C41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963B1"/>
    <w:multiLevelType w:val="hybridMultilevel"/>
    <w:tmpl w:val="DD0C9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2853B8"/>
    <w:multiLevelType w:val="multilevel"/>
    <w:tmpl w:val="FE84A7A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B156B47"/>
    <w:multiLevelType w:val="hybridMultilevel"/>
    <w:tmpl w:val="4D925764"/>
    <w:lvl w:ilvl="0" w:tplc="0419000F">
      <w:start w:val="4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4D5926"/>
    <w:multiLevelType w:val="hybridMultilevel"/>
    <w:tmpl w:val="D8C8F082"/>
    <w:lvl w:ilvl="0" w:tplc="0419000F">
      <w:start w:val="4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705A4B"/>
    <w:multiLevelType w:val="hybridMultilevel"/>
    <w:tmpl w:val="8FB82834"/>
    <w:lvl w:ilvl="0" w:tplc="0419000F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E21328"/>
    <w:multiLevelType w:val="hybridMultilevel"/>
    <w:tmpl w:val="140EA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385DC7"/>
    <w:multiLevelType w:val="hybridMultilevel"/>
    <w:tmpl w:val="62F827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83"/>
    <w:rsid w:val="000112A6"/>
    <w:rsid w:val="00020AA9"/>
    <w:rsid w:val="000233EF"/>
    <w:rsid w:val="000321BB"/>
    <w:rsid w:val="00032603"/>
    <w:rsid w:val="000532B0"/>
    <w:rsid w:val="00053E0D"/>
    <w:rsid w:val="0006404C"/>
    <w:rsid w:val="00071971"/>
    <w:rsid w:val="00082240"/>
    <w:rsid w:val="00093DC7"/>
    <w:rsid w:val="0009659A"/>
    <w:rsid w:val="00097B8C"/>
    <w:rsid w:val="000A1447"/>
    <w:rsid w:val="000B05D4"/>
    <w:rsid w:val="000D7597"/>
    <w:rsid w:val="000D7F22"/>
    <w:rsid w:val="000F1589"/>
    <w:rsid w:val="00100ED0"/>
    <w:rsid w:val="00102E05"/>
    <w:rsid w:val="00113B95"/>
    <w:rsid w:val="00115E78"/>
    <w:rsid w:val="00122669"/>
    <w:rsid w:val="00124CB2"/>
    <w:rsid w:val="001310B9"/>
    <w:rsid w:val="00135B3E"/>
    <w:rsid w:val="00135DDE"/>
    <w:rsid w:val="00140743"/>
    <w:rsid w:val="00147C1D"/>
    <w:rsid w:val="00154E9E"/>
    <w:rsid w:val="00167409"/>
    <w:rsid w:val="00171557"/>
    <w:rsid w:val="00173BB7"/>
    <w:rsid w:val="001768CB"/>
    <w:rsid w:val="00177007"/>
    <w:rsid w:val="001808F2"/>
    <w:rsid w:val="00184107"/>
    <w:rsid w:val="0019530E"/>
    <w:rsid w:val="00196B4E"/>
    <w:rsid w:val="001A0DE8"/>
    <w:rsid w:val="001A16A0"/>
    <w:rsid w:val="001A22D0"/>
    <w:rsid w:val="001A4A48"/>
    <w:rsid w:val="001A667A"/>
    <w:rsid w:val="001B34E7"/>
    <w:rsid w:val="001C3630"/>
    <w:rsid w:val="001F6F97"/>
    <w:rsid w:val="001F75DD"/>
    <w:rsid w:val="002029F8"/>
    <w:rsid w:val="00212A06"/>
    <w:rsid w:val="00221BFA"/>
    <w:rsid w:val="0023546E"/>
    <w:rsid w:val="002540B3"/>
    <w:rsid w:val="002670B5"/>
    <w:rsid w:val="00272AD8"/>
    <w:rsid w:val="002773AB"/>
    <w:rsid w:val="00280ACE"/>
    <w:rsid w:val="00294A2C"/>
    <w:rsid w:val="002A5584"/>
    <w:rsid w:val="002B2071"/>
    <w:rsid w:val="002B70E0"/>
    <w:rsid w:val="002C28A3"/>
    <w:rsid w:val="002D6906"/>
    <w:rsid w:val="002E4E74"/>
    <w:rsid w:val="003105C5"/>
    <w:rsid w:val="00312133"/>
    <w:rsid w:val="00315D17"/>
    <w:rsid w:val="003220F0"/>
    <w:rsid w:val="00334014"/>
    <w:rsid w:val="00353921"/>
    <w:rsid w:val="003551F5"/>
    <w:rsid w:val="003561D9"/>
    <w:rsid w:val="00357400"/>
    <w:rsid w:val="00363577"/>
    <w:rsid w:val="00370032"/>
    <w:rsid w:val="00383CDC"/>
    <w:rsid w:val="00393CC6"/>
    <w:rsid w:val="003A053C"/>
    <w:rsid w:val="003D581F"/>
    <w:rsid w:val="003F7D34"/>
    <w:rsid w:val="00412637"/>
    <w:rsid w:val="00430557"/>
    <w:rsid w:val="00433BE7"/>
    <w:rsid w:val="00454E78"/>
    <w:rsid w:val="00461041"/>
    <w:rsid w:val="00473EC7"/>
    <w:rsid w:val="00474368"/>
    <w:rsid w:val="00484F7B"/>
    <w:rsid w:val="004870F9"/>
    <w:rsid w:val="004A3A45"/>
    <w:rsid w:val="004C2041"/>
    <w:rsid w:val="004E084F"/>
    <w:rsid w:val="004E1154"/>
    <w:rsid w:val="004F72B8"/>
    <w:rsid w:val="00523A99"/>
    <w:rsid w:val="00526E24"/>
    <w:rsid w:val="00542E27"/>
    <w:rsid w:val="00545289"/>
    <w:rsid w:val="005521D7"/>
    <w:rsid w:val="00555740"/>
    <w:rsid w:val="00566DA8"/>
    <w:rsid w:val="00581245"/>
    <w:rsid w:val="005A521B"/>
    <w:rsid w:val="005D6433"/>
    <w:rsid w:val="005E0662"/>
    <w:rsid w:val="005F2B7F"/>
    <w:rsid w:val="005F5195"/>
    <w:rsid w:val="006255FF"/>
    <w:rsid w:val="00627405"/>
    <w:rsid w:val="00630054"/>
    <w:rsid w:val="0064515E"/>
    <w:rsid w:val="00652C17"/>
    <w:rsid w:val="00652D73"/>
    <w:rsid w:val="0067067B"/>
    <w:rsid w:val="00684B1C"/>
    <w:rsid w:val="00694A0A"/>
    <w:rsid w:val="006A4CD0"/>
    <w:rsid w:val="006A6E4E"/>
    <w:rsid w:val="006B2D7D"/>
    <w:rsid w:val="006B453B"/>
    <w:rsid w:val="006B46F6"/>
    <w:rsid w:val="006C0A19"/>
    <w:rsid w:val="006C189D"/>
    <w:rsid w:val="006C77DF"/>
    <w:rsid w:val="006E56AE"/>
    <w:rsid w:val="006E7504"/>
    <w:rsid w:val="006F0D2B"/>
    <w:rsid w:val="006F5E61"/>
    <w:rsid w:val="007015FC"/>
    <w:rsid w:val="007044C1"/>
    <w:rsid w:val="007069CC"/>
    <w:rsid w:val="00707916"/>
    <w:rsid w:val="00717782"/>
    <w:rsid w:val="007532BD"/>
    <w:rsid w:val="00771523"/>
    <w:rsid w:val="00782E9D"/>
    <w:rsid w:val="007A1983"/>
    <w:rsid w:val="007A38D1"/>
    <w:rsid w:val="007A7862"/>
    <w:rsid w:val="007B138E"/>
    <w:rsid w:val="00800E94"/>
    <w:rsid w:val="00801C47"/>
    <w:rsid w:val="00812F74"/>
    <w:rsid w:val="008146D9"/>
    <w:rsid w:val="00821A37"/>
    <w:rsid w:val="00835337"/>
    <w:rsid w:val="0083587B"/>
    <w:rsid w:val="00847D74"/>
    <w:rsid w:val="0085330B"/>
    <w:rsid w:val="00855C68"/>
    <w:rsid w:val="008560E5"/>
    <w:rsid w:val="00867255"/>
    <w:rsid w:val="00872071"/>
    <w:rsid w:val="008825E4"/>
    <w:rsid w:val="008A44FC"/>
    <w:rsid w:val="008B7B50"/>
    <w:rsid w:val="008D360E"/>
    <w:rsid w:val="008F6638"/>
    <w:rsid w:val="009014E2"/>
    <w:rsid w:val="00903019"/>
    <w:rsid w:val="009111A5"/>
    <w:rsid w:val="009632D1"/>
    <w:rsid w:val="00965D0E"/>
    <w:rsid w:val="00966DE7"/>
    <w:rsid w:val="00973B0D"/>
    <w:rsid w:val="009927C5"/>
    <w:rsid w:val="009A59FB"/>
    <w:rsid w:val="009A7B9B"/>
    <w:rsid w:val="009B0FC3"/>
    <w:rsid w:val="009B1CC4"/>
    <w:rsid w:val="009B4A66"/>
    <w:rsid w:val="009B641D"/>
    <w:rsid w:val="009B6A2E"/>
    <w:rsid w:val="009E15A6"/>
    <w:rsid w:val="009E52EC"/>
    <w:rsid w:val="009F373F"/>
    <w:rsid w:val="00A2743F"/>
    <w:rsid w:val="00A65608"/>
    <w:rsid w:val="00A67A0D"/>
    <w:rsid w:val="00AB2925"/>
    <w:rsid w:val="00AD2353"/>
    <w:rsid w:val="00AD64DF"/>
    <w:rsid w:val="00AF051A"/>
    <w:rsid w:val="00AF13C6"/>
    <w:rsid w:val="00B0099E"/>
    <w:rsid w:val="00B04C92"/>
    <w:rsid w:val="00B05F48"/>
    <w:rsid w:val="00B211D6"/>
    <w:rsid w:val="00B218C7"/>
    <w:rsid w:val="00B31809"/>
    <w:rsid w:val="00B46956"/>
    <w:rsid w:val="00B56AF6"/>
    <w:rsid w:val="00B601E1"/>
    <w:rsid w:val="00B65708"/>
    <w:rsid w:val="00B660A1"/>
    <w:rsid w:val="00B9236E"/>
    <w:rsid w:val="00B93B74"/>
    <w:rsid w:val="00BA38C0"/>
    <w:rsid w:val="00BB00A8"/>
    <w:rsid w:val="00BB7CF3"/>
    <w:rsid w:val="00BE2D21"/>
    <w:rsid w:val="00BF39AC"/>
    <w:rsid w:val="00C171B9"/>
    <w:rsid w:val="00C37B50"/>
    <w:rsid w:val="00C47E47"/>
    <w:rsid w:val="00C652D1"/>
    <w:rsid w:val="00C74A1C"/>
    <w:rsid w:val="00C807DC"/>
    <w:rsid w:val="00C93850"/>
    <w:rsid w:val="00CB7E60"/>
    <w:rsid w:val="00CE6C09"/>
    <w:rsid w:val="00CE7483"/>
    <w:rsid w:val="00CE7C5C"/>
    <w:rsid w:val="00D115CE"/>
    <w:rsid w:val="00D11FE2"/>
    <w:rsid w:val="00D13957"/>
    <w:rsid w:val="00D30FB9"/>
    <w:rsid w:val="00D46A5C"/>
    <w:rsid w:val="00D52F77"/>
    <w:rsid w:val="00D542FF"/>
    <w:rsid w:val="00D752B2"/>
    <w:rsid w:val="00D759B4"/>
    <w:rsid w:val="00D910FB"/>
    <w:rsid w:val="00D92A43"/>
    <w:rsid w:val="00DB248D"/>
    <w:rsid w:val="00DC3D3A"/>
    <w:rsid w:val="00DE6B13"/>
    <w:rsid w:val="00DE79B5"/>
    <w:rsid w:val="00DF5733"/>
    <w:rsid w:val="00E02C6D"/>
    <w:rsid w:val="00E16F5A"/>
    <w:rsid w:val="00E2743B"/>
    <w:rsid w:val="00E643F9"/>
    <w:rsid w:val="00E64F31"/>
    <w:rsid w:val="00E66649"/>
    <w:rsid w:val="00E8328D"/>
    <w:rsid w:val="00E9302C"/>
    <w:rsid w:val="00EA0F7C"/>
    <w:rsid w:val="00EB535E"/>
    <w:rsid w:val="00EB79BF"/>
    <w:rsid w:val="00EC672F"/>
    <w:rsid w:val="00ED403E"/>
    <w:rsid w:val="00EE004A"/>
    <w:rsid w:val="00EE6CD0"/>
    <w:rsid w:val="00F00A95"/>
    <w:rsid w:val="00F077FB"/>
    <w:rsid w:val="00F22D2C"/>
    <w:rsid w:val="00F41F9A"/>
    <w:rsid w:val="00F44CB5"/>
    <w:rsid w:val="00F620EE"/>
    <w:rsid w:val="00F7017D"/>
    <w:rsid w:val="00F727DC"/>
    <w:rsid w:val="00F727E2"/>
    <w:rsid w:val="00F73AB9"/>
    <w:rsid w:val="00F770D2"/>
    <w:rsid w:val="00F86C69"/>
    <w:rsid w:val="00F9011F"/>
    <w:rsid w:val="00F97A83"/>
    <w:rsid w:val="00FA02A1"/>
    <w:rsid w:val="00FB1FC7"/>
    <w:rsid w:val="00FC2A37"/>
    <w:rsid w:val="00FD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C1FC7"/>
  <w15:chartTrackingRefBased/>
  <w15:docId w15:val="{6646FFC7-3694-4DE6-99E7-E9CA4C5FB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7D74"/>
  </w:style>
  <w:style w:type="paragraph" w:styleId="1">
    <w:name w:val="heading 1"/>
    <w:basedOn w:val="a"/>
    <w:next w:val="a"/>
    <w:link w:val="10"/>
    <w:uiPriority w:val="9"/>
    <w:qFormat/>
    <w:rsid w:val="00CE74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6C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55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74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nhideWhenUsed/>
    <w:rsid w:val="00CE7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E7483"/>
    <w:rPr>
      <w:color w:val="0000FF"/>
      <w:u w:val="single"/>
    </w:rPr>
  </w:style>
  <w:style w:type="paragraph" w:styleId="a5">
    <w:name w:val="TOC Heading"/>
    <w:basedOn w:val="1"/>
    <w:next w:val="a"/>
    <w:uiPriority w:val="39"/>
    <w:unhideWhenUsed/>
    <w:qFormat/>
    <w:rsid w:val="00CE748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E748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E7483"/>
    <w:pPr>
      <w:tabs>
        <w:tab w:val="right" w:leader="dot" w:pos="9639"/>
      </w:tabs>
      <w:spacing w:after="100"/>
      <w:ind w:left="220"/>
    </w:pPr>
  </w:style>
  <w:style w:type="paragraph" w:styleId="a6">
    <w:name w:val="No Spacing"/>
    <w:uiPriority w:val="1"/>
    <w:qFormat/>
    <w:rsid w:val="00CE748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color w:val="00000A"/>
      <w:sz w:val="24"/>
      <w:szCs w:val="21"/>
      <w:lang w:eastAsia="zh-CN" w:bidi="hi-IN"/>
    </w:rPr>
  </w:style>
  <w:style w:type="paragraph" w:customStyle="1" w:styleId="12">
    <w:name w:val="Обычный1"/>
    <w:rsid w:val="00383CDC"/>
    <w:pPr>
      <w:spacing w:after="200" w:line="276" w:lineRule="auto"/>
    </w:pPr>
    <w:rPr>
      <w:rFonts w:ascii="Calibri" w:eastAsia="Calibri" w:hAnsi="Calibri" w:cs="Calibri"/>
      <w:lang w:eastAsia="ru-RU"/>
    </w:rPr>
  </w:style>
  <w:style w:type="table" w:customStyle="1" w:styleId="13">
    <w:name w:val="1"/>
    <w:basedOn w:val="a1"/>
    <w:rsid w:val="002C28A3"/>
    <w:pPr>
      <w:spacing w:line="256" w:lineRule="auto"/>
    </w:pPr>
    <w:rPr>
      <w:rFonts w:ascii="Calibri" w:eastAsia="Calibri" w:hAnsi="Calibri" w:cs="Calibri"/>
      <w:lang w:eastAsia="ru-RU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customStyle="1" w:styleId="Normal1">
    <w:name w:val="Normal1"/>
    <w:qFormat/>
    <w:rsid w:val="00CE7C5C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E6C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List Paragraph"/>
    <w:basedOn w:val="a"/>
    <w:uiPriority w:val="34"/>
    <w:qFormat/>
    <w:rsid w:val="00EE6CD0"/>
    <w:pPr>
      <w:spacing w:after="0" w:line="240" w:lineRule="auto"/>
      <w:ind w:left="720"/>
      <w:contextualSpacing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table" w:styleId="a8">
    <w:name w:val="Table Grid"/>
    <w:basedOn w:val="a1"/>
    <w:uiPriority w:val="39"/>
    <w:rsid w:val="007A7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6255F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A67A0D"/>
    <w:pPr>
      <w:spacing w:after="100"/>
      <w:ind w:left="440"/>
    </w:pPr>
  </w:style>
  <w:style w:type="paragraph" w:styleId="a9">
    <w:name w:val="header"/>
    <w:basedOn w:val="a"/>
    <w:link w:val="aa"/>
    <w:uiPriority w:val="99"/>
    <w:unhideWhenUsed/>
    <w:rsid w:val="00B66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660A1"/>
  </w:style>
  <w:style w:type="paragraph" w:styleId="ab">
    <w:name w:val="footer"/>
    <w:basedOn w:val="a"/>
    <w:link w:val="ac"/>
    <w:uiPriority w:val="99"/>
    <w:unhideWhenUsed/>
    <w:rsid w:val="00B66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6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66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12BC9-0374-4721-A580-5EF1524F1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2024</Words>
  <Characters>11539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Библиотека</cp:lastModifiedBy>
  <cp:revision>2</cp:revision>
  <cp:lastPrinted>2021-10-20T16:34:00Z</cp:lastPrinted>
  <dcterms:created xsi:type="dcterms:W3CDTF">2021-11-25T11:44:00Z</dcterms:created>
  <dcterms:modified xsi:type="dcterms:W3CDTF">2021-11-25T11:44:00Z</dcterms:modified>
</cp:coreProperties>
</file>