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A46" w:rsidRDefault="001E1A46" w:rsidP="001E1A46">
      <w:pPr>
        <w:jc w:val="both"/>
      </w:pPr>
      <w:bookmarkStart w:id="0" w:name="_GoBack"/>
      <w:bookmarkEnd w:id="0"/>
      <w:r>
        <w:t xml:space="preserve">Тема онлайн-игр и </w:t>
      </w:r>
      <w:proofErr w:type="spellStart"/>
      <w:r>
        <w:t>квестов</w:t>
      </w:r>
      <w:proofErr w:type="spellEnd"/>
      <w:r>
        <w:t xml:space="preserve"> оказалась очень популярной и востребованной библиотекарями в регионах нашей страны. Коллеги из </w:t>
      </w:r>
      <w:r w:rsidRPr="009B3398">
        <w:rPr>
          <w:b/>
        </w:rPr>
        <w:t>Центральной городской библиотеки им. В.И. Ленина Ростовской-на-Дону</w:t>
      </w:r>
      <w:r>
        <w:t xml:space="preserve"> городской ЦБС создали и с успехом реализовали три онлайн-игры за месяц.</w:t>
      </w:r>
    </w:p>
    <w:p w:rsidR="001E1A46" w:rsidRDefault="001E1A46" w:rsidP="001E1A46">
      <w:pPr>
        <w:jc w:val="both"/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03206437" wp14:editId="0CB14CBA">
            <wp:simplePos x="0" y="0"/>
            <wp:positionH relativeFrom="column">
              <wp:posOffset>2279650</wp:posOffset>
            </wp:positionH>
            <wp:positionV relativeFrom="paragraph">
              <wp:posOffset>81915</wp:posOffset>
            </wp:positionV>
            <wp:extent cx="3947160" cy="2828925"/>
            <wp:effectExtent l="0" t="0" r="0" b="9525"/>
            <wp:wrapTight wrapText="bothSides">
              <wp:wrapPolygon edited="0">
                <wp:start x="0" y="0"/>
                <wp:lineTo x="0" y="21527"/>
                <wp:lineTo x="21475" y="21527"/>
                <wp:lineTo x="21475" y="0"/>
                <wp:lineTo x="0" y="0"/>
              </wp:wrapPolygon>
            </wp:wrapTight>
            <wp:docPr id="10" name="Рисунок 10" descr="C:\Users\Ольга\Downloads\Удаленка\Скриншот от 2023-06-08 16-28-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ownloads\Удаленка\Скриншот от 2023-06-08 16-28-59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7160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С помощью </w:t>
      </w:r>
      <w:proofErr w:type="spellStart"/>
      <w:r>
        <w:t>Google</w:t>
      </w:r>
      <w:proofErr w:type="spellEnd"/>
      <w:r>
        <w:t xml:space="preserve"> </w:t>
      </w:r>
      <w:proofErr w:type="spellStart"/>
      <w:r>
        <w:t>Forms</w:t>
      </w:r>
      <w:proofErr w:type="spellEnd"/>
      <w:r>
        <w:t xml:space="preserve"> была создана онлайн-викторина «Хроники Победы». Цель данной викторины не проверка знаний о периоде Великой Отечественной войны, а увлекательное прохождение времени. Помимо вопросов, игра была дополнена ребусами и иллюстрациями.</w:t>
      </w:r>
    </w:p>
    <w:p w:rsidR="001E1A46" w:rsidRDefault="001E1A46" w:rsidP="001E1A46">
      <w:pPr>
        <w:jc w:val="both"/>
      </w:pPr>
      <w:r>
        <w:t xml:space="preserve">Каждому участнику, который зарегистрировался и прошел задания викторины, на электронную почту высылался сертификат. За семь дней игру прошли 965 участников из 20 регионов России. </w:t>
      </w:r>
    </w:p>
    <w:p w:rsidR="001E1A46" w:rsidRDefault="001E1A46" w:rsidP="001E1A46">
      <w:pPr>
        <w:jc w:val="both"/>
      </w:pPr>
      <w:r>
        <w:t>Проведенная форма работы в онлайн-формате показала, что востребована читателями. В связи с этим, специалистами библиотеки был запущен онлайн-</w:t>
      </w:r>
      <w:proofErr w:type="spellStart"/>
      <w:r>
        <w:t>квест</w:t>
      </w:r>
      <w:proofErr w:type="spellEnd"/>
      <w:r>
        <w:t xml:space="preserve"> «Связной». Особое внимание было уделено разработке сюжетной линии, т.к. именно она делает увлекательной прохождение игры. </w:t>
      </w:r>
      <w:proofErr w:type="spellStart"/>
      <w:r>
        <w:t>Квест</w:t>
      </w:r>
      <w:proofErr w:type="spellEnd"/>
      <w:r>
        <w:t xml:space="preserve"> </w:t>
      </w:r>
      <w:proofErr w:type="gramStart"/>
      <w:r>
        <w:t>рассчитан</w:t>
      </w:r>
      <w:proofErr w:type="gramEnd"/>
      <w:r>
        <w:t xml:space="preserve"> как на детей, так и на взрослых, в основном приводились задания на сообразительность и внимательность. </w:t>
      </w:r>
    </w:p>
    <w:p w:rsidR="001E1A46" w:rsidRDefault="001E1A46" w:rsidP="001E1A46">
      <w:pPr>
        <w:jc w:val="both"/>
      </w:pPr>
    </w:p>
    <w:p w:rsidR="001E1A46" w:rsidRDefault="001E1A46" w:rsidP="001E1A46">
      <w:pPr>
        <w:jc w:val="both"/>
      </w:pPr>
    </w:p>
    <w:p w:rsidR="001E1A46" w:rsidRDefault="001E1A46" w:rsidP="001E1A46">
      <w:pPr>
        <w:jc w:val="both"/>
      </w:pPr>
    </w:p>
    <w:p w:rsidR="001E1A46" w:rsidRDefault="001E1A46" w:rsidP="001E1A46">
      <w:pPr>
        <w:jc w:val="both"/>
      </w:pPr>
    </w:p>
    <w:p w:rsidR="001E1A46" w:rsidRDefault="001E1A46" w:rsidP="001E1A46">
      <w:pPr>
        <w:jc w:val="both"/>
      </w:pPr>
    </w:p>
    <w:p w:rsidR="00875CEC" w:rsidRDefault="00875CEC"/>
    <w:sectPr w:rsidR="00875CEC" w:rsidSect="003306C7">
      <w:pgSz w:w="11907" w:h="16839" w:code="9"/>
      <w:pgMar w:top="1276" w:right="1134" w:bottom="1559" w:left="1418" w:header="720" w:footer="442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drawingGridHorizontalSpacing w:val="140"/>
  <w:drawingGridVerticalSpacing w:val="381"/>
  <w:displayHorizont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A46"/>
    <w:rsid w:val="001E1A46"/>
    <w:rsid w:val="003306C7"/>
    <w:rsid w:val="00362CB0"/>
    <w:rsid w:val="005C1D3A"/>
    <w:rsid w:val="005E00E1"/>
    <w:rsid w:val="006A5FD9"/>
    <w:rsid w:val="0076291C"/>
    <w:rsid w:val="00780AA7"/>
    <w:rsid w:val="00875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A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1D3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A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1D3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2023-06-20T06:55:00Z</dcterms:created>
  <dcterms:modified xsi:type="dcterms:W3CDTF">2023-06-20T12:43:00Z</dcterms:modified>
</cp:coreProperties>
</file>