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4" w:rsidRPr="00FF46F0" w:rsidRDefault="00F074D4" w:rsidP="00F074D4">
      <w:pPr>
        <w:jc w:val="both"/>
        <w:rPr>
          <w:b/>
        </w:rPr>
      </w:pPr>
      <w:r w:rsidRPr="00FF46F0">
        <w:rPr>
          <w:b/>
        </w:rPr>
        <w:t xml:space="preserve">Создаем </w:t>
      </w:r>
      <w:proofErr w:type="gramStart"/>
      <w:r w:rsidRPr="00FF46F0">
        <w:rPr>
          <w:b/>
        </w:rPr>
        <w:t>интерактивную</w:t>
      </w:r>
      <w:proofErr w:type="gramEnd"/>
      <w:r w:rsidRPr="00FF46F0">
        <w:rPr>
          <w:b/>
        </w:rPr>
        <w:t xml:space="preserve"> онлайн-викторину </w:t>
      </w:r>
    </w:p>
    <w:p w:rsidR="00F074D4" w:rsidRDefault="00F074D4" w:rsidP="00F074D4">
      <w:pPr>
        <w:jc w:val="both"/>
      </w:pPr>
      <w:r>
        <w:t xml:space="preserve">Онлайн-викторина (игра, </w:t>
      </w:r>
      <w:proofErr w:type="spellStart"/>
      <w:r>
        <w:t>квест</w:t>
      </w:r>
      <w:proofErr w:type="spellEnd"/>
      <w:r>
        <w:t xml:space="preserve">, </w:t>
      </w:r>
      <w:proofErr w:type="spellStart"/>
      <w:r>
        <w:t>квиз</w:t>
      </w:r>
      <w:proofErr w:type="spellEnd"/>
      <w:r>
        <w:t xml:space="preserve">, кроссворд и др.) – организация познавательных и развлекательных виртуальных мероприятий, в ходе которых пользователь выполняет онлайн-задания и находит ответы на поставленные в игре вопросы. </w:t>
      </w:r>
    </w:p>
    <w:p w:rsidR="00F074D4" w:rsidRDefault="00F074D4" w:rsidP="00F074D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1D7E09" wp14:editId="0E78E328">
            <wp:simplePos x="0" y="0"/>
            <wp:positionH relativeFrom="column">
              <wp:posOffset>2988945</wp:posOffset>
            </wp:positionH>
            <wp:positionV relativeFrom="paragraph">
              <wp:posOffset>1483360</wp:posOffset>
            </wp:positionV>
            <wp:extent cx="3341370" cy="214312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последнее время большой популярностью у пользователей пользуются формы вопросно-ответных </w:t>
      </w:r>
      <w:proofErr w:type="spellStart"/>
      <w:r>
        <w:t>интерактивов</w:t>
      </w:r>
      <w:proofErr w:type="spellEnd"/>
      <w:r>
        <w:t xml:space="preserve">, в ходе которых ему предлагается ответить на вопросы, выполнить задания. Пользователю должно быть интересно, он не должен устать – оптимальным будет 7-15 вопросов, не больше. Результат высвечивается сразу или присылается на почту, а после получения его можно опубликовать в социальных сетях. </w:t>
      </w:r>
    </w:p>
    <w:p w:rsidR="00F074D4" w:rsidRDefault="00F074D4" w:rsidP="00F074D4">
      <w:pPr>
        <w:jc w:val="both"/>
      </w:pPr>
      <w:r>
        <w:t xml:space="preserve">Рассмотрим полностью </w:t>
      </w:r>
      <w:proofErr w:type="gramStart"/>
      <w:r>
        <w:t>бесплатный</w:t>
      </w:r>
      <w:proofErr w:type="gramEnd"/>
      <w:r>
        <w:t xml:space="preserve"> русифицированный онлайн-сервис </w:t>
      </w:r>
      <w:proofErr w:type="spellStart"/>
      <w:r>
        <w:t>LearningApps</w:t>
      </w:r>
      <w:proofErr w:type="spellEnd"/>
      <w:r>
        <w:t xml:space="preserve"> позволяющий создавать интерактивные упражнения для проверки знаний.</w:t>
      </w:r>
    </w:p>
    <w:p w:rsidR="00F074D4" w:rsidRDefault="00F074D4" w:rsidP="00F074D4">
      <w:pPr>
        <w:jc w:val="both"/>
      </w:pPr>
      <w:proofErr w:type="spellStart"/>
      <w:r>
        <w:t>LearningApps</w:t>
      </w:r>
      <w:proofErr w:type="spellEnd"/>
      <w:r>
        <w:t xml:space="preserve"> – это 20 интерактивных упражнений в игровом формате. Для того чтобы начать работать и создавать свои задания, необходимо зарегистрироваться на сайте. Задание, которое вы создадите, можно сделать открытым (его могут видеть и пользоваться им абсолютно все) или закрытым (его видно только вам и тем людям, которым вы отправите на него ссылку). </w:t>
      </w:r>
    </w:p>
    <w:p w:rsidR="00F074D4" w:rsidRDefault="00F074D4" w:rsidP="00F074D4">
      <w:pPr>
        <w:jc w:val="both"/>
      </w:pPr>
      <w:r>
        <w:t xml:space="preserve">Ссылку на задание можно отправлять в виде QR-кода, который создается автоматически к каждому упражнению, так как есть возможность отправить задание в виде ссылки, либо встроить ее в свой сайт. Создание нового упражнения: </w:t>
      </w:r>
    </w:p>
    <w:p w:rsidR="00F074D4" w:rsidRDefault="00F074D4" w:rsidP="00F074D4">
      <w:pPr>
        <w:jc w:val="both"/>
      </w:pPr>
      <w:r>
        <w:t xml:space="preserve">1. Выбрать вкладку «Новое упражнение», шаблон заданий и «Создать новое приложение». </w:t>
      </w:r>
    </w:p>
    <w:p w:rsidR="00F074D4" w:rsidRDefault="00F074D4" w:rsidP="00F074D4">
      <w:pPr>
        <w:jc w:val="both"/>
      </w:pPr>
      <w:r>
        <w:t xml:space="preserve">2. В поле «Обратная связь» ввести текст, который будет появляться, если найдено верное решение. В поле «Помощь» можно ввести подсказку, как решить задание. </w:t>
      </w:r>
    </w:p>
    <w:p w:rsidR="00F074D4" w:rsidRDefault="00F074D4" w:rsidP="00F074D4">
      <w:pPr>
        <w:jc w:val="both"/>
      </w:pPr>
      <w:r>
        <w:lastRenderedPageBreak/>
        <w:t xml:space="preserve">3. Нажать на кнопку «Установить и показать предварительный просмотр», чтобы просмотреть задание. Если необходимо изменить задание, нажать на кнопку «Вновь настроить», если упражнение готово, нажать на кнопку «Сохранить приложения». </w:t>
      </w:r>
    </w:p>
    <w:p w:rsidR="00F074D4" w:rsidRDefault="00F074D4" w:rsidP="00F074D4">
      <w:pPr>
        <w:jc w:val="both"/>
      </w:pPr>
      <w:r>
        <w:t>4. После сохранения, данное упражнение будет находиться во вкладке «Мои приложения» и доступно для использования, редактирования и встраивания в сетевые ресурсы. Если считаете нужным, опубликуйте упражнение, оно будет доступно для всех пользователей. Для этого нажмите на кнопку «</w:t>
      </w:r>
      <w:proofErr w:type="spellStart"/>
      <w:proofErr w:type="gramStart"/>
      <w:r>
        <w:t>Р</w:t>
      </w:r>
      <w:proofErr w:type="gramEnd"/>
      <w:r>
        <w:t>ublic</w:t>
      </w:r>
      <w:proofErr w:type="spellEnd"/>
      <w:r>
        <w:t xml:space="preserve"> </w:t>
      </w:r>
      <w:proofErr w:type="spellStart"/>
      <w:r>
        <w:t>App</w:t>
      </w:r>
      <w:proofErr w:type="spellEnd"/>
      <w:r>
        <w:t>».</w:t>
      </w:r>
    </w:p>
    <w:p w:rsidR="00F074D4" w:rsidRDefault="00F074D4" w:rsidP="00F074D4">
      <w:pPr>
        <w:jc w:val="both"/>
      </w:pPr>
      <w:r>
        <w:t xml:space="preserve">5. Если вы хотите внести изменения в созданное приложение или создать подобное, тогда необходимо нажать на кнопку «Переработать упражнение» или «Создать подобное приложение», затем сохранить, как описано ранее. К преимуществам сервиса можно отнести: 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выполнять задания одинаково удобно как на компьютере, так и на смартфоне; 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по желанию к большинству заданий можно добавить фоновую картинку;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все созданные упражнения сохраняются, и их можно увидеть во вкладке «Мои приложения» в верхней правой части страницы.</w:t>
      </w:r>
      <w:bookmarkStart w:id="0" w:name="_GoBack"/>
      <w:bookmarkEnd w:id="0"/>
    </w:p>
    <w:sectPr w:rsidR="00F074D4" w:rsidSect="003306C7">
      <w:pgSz w:w="11907" w:h="16839" w:code="9"/>
      <w:pgMar w:top="1276" w:right="1134" w:bottom="1559" w:left="1418" w:header="720" w:footer="44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D4"/>
    <w:rsid w:val="003306C7"/>
    <w:rsid w:val="005037AB"/>
    <w:rsid w:val="006A5FD9"/>
    <w:rsid w:val="0076291C"/>
    <w:rsid w:val="00780AA7"/>
    <w:rsid w:val="00875CEC"/>
    <w:rsid w:val="00B34188"/>
    <w:rsid w:val="00F0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2023-06-20T12:44:00Z</dcterms:created>
  <dcterms:modified xsi:type="dcterms:W3CDTF">2023-06-20T12:44:00Z</dcterms:modified>
</cp:coreProperties>
</file>