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84" w:rsidRDefault="00BC2384" w:rsidP="00BC2384">
      <w:pPr>
        <w:spacing w:after="0" w:line="240" w:lineRule="auto"/>
        <w:rPr>
          <w:rFonts w:ascii="Times New Roman" w:eastAsia="Times New Roman" w:hAnsi="Times New Roman" w:cs="Times New Roman"/>
          <w:sz w:val="24"/>
          <w:szCs w:val="24"/>
          <w:lang w:eastAsia="ru-RU"/>
        </w:rPr>
      </w:pPr>
      <w:r w:rsidRPr="00BC2384">
        <w:rPr>
          <w:rFonts w:ascii="Times New Roman" w:eastAsia="Times New Roman" w:hAnsi="Times New Roman" w:cs="Times New Roman"/>
          <w:sz w:val="24"/>
          <w:szCs w:val="24"/>
          <w:lang w:eastAsia="ru-RU"/>
        </w:rPr>
        <w:t>Защита прав беременных женщин в законодательстве РФ</w:t>
      </w:r>
    </w:p>
    <w:p w:rsidR="00EB0981" w:rsidRPr="00BC2384" w:rsidRDefault="00EB0981" w:rsidP="00BC2384">
      <w:pPr>
        <w:spacing w:after="0" w:line="240" w:lineRule="auto"/>
        <w:rPr>
          <w:rFonts w:ascii="Times New Roman" w:eastAsia="Times New Roman" w:hAnsi="Times New Roman" w:cs="Times New Roman"/>
          <w:sz w:val="24"/>
          <w:szCs w:val="24"/>
          <w:lang w:eastAsia="ru-RU"/>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BC2384" w:rsidRPr="00BC2384">
        <w:trPr>
          <w:tblCellSpacing w:w="0" w:type="dxa"/>
        </w:trPr>
        <w:tc>
          <w:tcPr>
            <w:tcW w:w="0" w:type="auto"/>
            <w:vAlign w:val="center"/>
            <w:hideMark/>
          </w:tcPr>
          <w:p w:rsidR="00BC2384" w:rsidRPr="00BC2384" w:rsidRDefault="00BC2384" w:rsidP="00BC2384">
            <w:pPr>
              <w:spacing w:before="100" w:beforeAutospacing="1" w:after="100" w:afterAutospacing="1" w:line="240" w:lineRule="auto"/>
              <w:rPr>
                <w:rFonts w:ascii="Times New Roman" w:eastAsia="Times New Roman" w:hAnsi="Times New Roman" w:cs="Times New Roman"/>
                <w:sz w:val="24"/>
                <w:szCs w:val="24"/>
                <w:lang w:eastAsia="ru-RU"/>
              </w:rPr>
            </w:pPr>
            <w:r w:rsidRPr="00BC2384">
              <w:rPr>
                <w:rFonts w:ascii="Times New Roman" w:eastAsia="Times New Roman" w:hAnsi="Times New Roman" w:cs="Times New Roman"/>
                <w:sz w:val="24"/>
                <w:szCs w:val="24"/>
                <w:lang w:eastAsia="ru-RU"/>
              </w:rPr>
              <w:t>В Российской Федерации охраняются труд и здоровье людей, обеспечивается государственная поддержка семьи, м</w:t>
            </w:r>
            <w:r w:rsidR="00F25B24">
              <w:rPr>
                <w:rFonts w:ascii="Times New Roman" w:eastAsia="Times New Roman" w:hAnsi="Times New Roman" w:cs="Times New Roman"/>
                <w:sz w:val="24"/>
                <w:szCs w:val="24"/>
                <w:lang w:eastAsia="ru-RU"/>
              </w:rPr>
              <w:t>атеринства, отцовства и детства</w:t>
            </w:r>
            <w:r w:rsidRPr="00BC2384">
              <w:rPr>
                <w:rFonts w:ascii="Times New Roman" w:eastAsia="Times New Roman" w:hAnsi="Times New Roman" w:cs="Times New Roman"/>
                <w:sz w:val="24"/>
                <w:szCs w:val="24"/>
                <w:lang w:eastAsia="ru-RU"/>
              </w:rPr>
              <w:t xml:space="preserve"> (статья 7 часть</w:t>
            </w:r>
            <w:r w:rsidR="00F25B24">
              <w:rPr>
                <w:rFonts w:ascii="Times New Roman" w:eastAsia="Times New Roman" w:hAnsi="Times New Roman" w:cs="Times New Roman"/>
                <w:sz w:val="24"/>
                <w:szCs w:val="24"/>
                <w:lang w:eastAsia="ru-RU"/>
              </w:rPr>
              <w:t xml:space="preserve"> 1</w:t>
            </w:r>
            <w:r w:rsidRPr="00BC2384">
              <w:rPr>
                <w:rFonts w:ascii="Times New Roman" w:eastAsia="Times New Roman" w:hAnsi="Times New Roman" w:cs="Times New Roman"/>
                <w:sz w:val="24"/>
                <w:szCs w:val="24"/>
                <w:lang w:eastAsia="ru-RU"/>
              </w:rPr>
              <w:t xml:space="preserve"> Конституции РФ) </w:t>
            </w:r>
            <w:r w:rsidRPr="00BC2384">
              <w:rPr>
                <w:rFonts w:ascii="Times New Roman" w:eastAsia="Times New Roman" w:hAnsi="Times New Roman" w:cs="Times New Roman"/>
                <w:sz w:val="24"/>
                <w:szCs w:val="24"/>
                <w:lang w:eastAsia="ru-RU"/>
              </w:rPr>
              <w:br/>
              <w:t xml:space="preserve">На основании части 1 статьи 38 Конституции РФ, материнство и детство, семья находятся под защитой государства. </w:t>
            </w:r>
          </w:p>
          <w:p w:rsidR="00BC2384" w:rsidRPr="000A6A9B" w:rsidRDefault="00BC2384" w:rsidP="00BC2384">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0A6A9B">
              <w:rPr>
                <w:rFonts w:ascii="Times New Roman" w:eastAsia="Times New Roman" w:hAnsi="Times New Roman" w:cs="Times New Roman"/>
                <w:sz w:val="24"/>
                <w:szCs w:val="24"/>
                <w:u w:val="single"/>
                <w:lang w:eastAsia="ru-RU"/>
              </w:rPr>
              <w:t xml:space="preserve">Приём на работу беременных женщин. </w:t>
            </w:r>
          </w:p>
          <w:p w:rsidR="00BC2384" w:rsidRPr="00BC2384" w:rsidRDefault="00BC2384" w:rsidP="00BC2384">
            <w:pPr>
              <w:spacing w:before="100" w:beforeAutospacing="1" w:after="100" w:afterAutospacing="1" w:line="240" w:lineRule="auto"/>
              <w:rPr>
                <w:rFonts w:ascii="Times New Roman" w:eastAsia="Times New Roman" w:hAnsi="Times New Roman" w:cs="Times New Roman"/>
                <w:sz w:val="24"/>
                <w:szCs w:val="24"/>
                <w:lang w:eastAsia="ru-RU"/>
              </w:rPr>
            </w:pPr>
            <w:r w:rsidRPr="00BC2384">
              <w:rPr>
                <w:rFonts w:ascii="Times New Roman" w:eastAsia="Times New Roman" w:hAnsi="Times New Roman" w:cs="Times New Roman"/>
                <w:sz w:val="24"/>
                <w:szCs w:val="24"/>
                <w:lang w:eastAsia="ru-RU"/>
              </w:rPr>
              <w:t>Беременность не является основанием для отказа женщине в трудоустройстве (ч. 3 ст. 64 ТК РФ). Отказаться принять на работу такую девушку вы можете только по причине</w:t>
            </w:r>
            <w:r w:rsidR="00DC4392">
              <w:rPr>
                <w:rFonts w:ascii="Times New Roman" w:eastAsia="Times New Roman" w:hAnsi="Times New Roman" w:cs="Times New Roman"/>
                <w:sz w:val="24"/>
                <w:szCs w:val="24"/>
                <w:lang w:eastAsia="ru-RU"/>
              </w:rPr>
              <w:t xml:space="preserve"> </w:t>
            </w:r>
            <w:r w:rsidRPr="00BC2384">
              <w:rPr>
                <w:rFonts w:ascii="Times New Roman" w:eastAsia="Times New Roman" w:hAnsi="Times New Roman" w:cs="Times New Roman"/>
                <w:sz w:val="24"/>
                <w:szCs w:val="24"/>
                <w:lang w:eastAsia="ru-RU"/>
              </w:rPr>
              <w:t xml:space="preserve"> </w:t>
            </w:r>
            <w:proofErr w:type="gramStart"/>
            <w:r w:rsidRPr="00BC2384">
              <w:rPr>
                <w:rFonts w:ascii="Times New Roman" w:eastAsia="Times New Roman" w:hAnsi="Times New Roman" w:cs="Times New Roman"/>
                <w:sz w:val="24"/>
                <w:szCs w:val="24"/>
                <w:lang w:eastAsia="ru-RU"/>
              </w:rPr>
              <w:t>не соответствия</w:t>
            </w:r>
            <w:proofErr w:type="gramEnd"/>
            <w:r w:rsidRPr="00BC2384">
              <w:rPr>
                <w:rFonts w:ascii="Times New Roman" w:eastAsia="Times New Roman" w:hAnsi="Times New Roman" w:cs="Times New Roman"/>
                <w:sz w:val="24"/>
                <w:szCs w:val="24"/>
                <w:lang w:eastAsia="ru-RU"/>
              </w:rPr>
              <w:t xml:space="preserve"> требованиям, предъявляемым к кандидату. </w:t>
            </w:r>
            <w:r w:rsidRPr="00BC2384">
              <w:rPr>
                <w:rFonts w:ascii="Times New Roman" w:eastAsia="Times New Roman" w:hAnsi="Times New Roman" w:cs="Times New Roman"/>
                <w:sz w:val="24"/>
                <w:szCs w:val="24"/>
                <w:lang w:eastAsia="ru-RU"/>
              </w:rPr>
              <w:br/>
              <w:t xml:space="preserve">Статья 145 УК РФ предусматривает уголовную ответственность за необоснованный отказ в приеме на работу или необоснованное увольнение беременной женщины. </w:t>
            </w:r>
            <w:r w:rsidRPr="00BC2384">
              <w:rPr>
                <w:rFonts w:ascii="Times New Roman" w:eastAsia="Times New Roman" w:hAnsi="Times New Roman" w:cs="Times New Roman"/>
                <w:sz w:val="24"/>
                <w:szCs w:val="24"/>
                <w:lang w:eastAsia="ru-RU"/>
              </w:rPr>
              <w:br/>
              <w:t xml:space="preserve">Статья 70 ТК РФ запрещает устанавливать испытательный срок для беременных женщин. Даже если о факте беременности стало известно уже после того, как женщина устроилась на работу, и испытательный срок ей был установлен, в соответствии со статьей 70 ТК РФ, этот срок должен быть отменен. </w:t>
            </w:r>
          </w:p>
          <w:p w:rsidR="00BC2384" w:rsidRPr="00BC2384" w:rsidRDefault="00BC2384" w:rsidP="00BC2384">
            <w:pPr>
              <w:spacing w:before="100" w:beforeAutospacing="1" w:after="100" w:afterAutospacing="1" w:line="240" w:lineRule="auto"/>
              <w:rPr>
                <w:rFonts w:ascii="Times New Roman" w:eastAsia="Times New Roman" w:hAnsi="Times New Roman" w:cs="Times New Roman"/>
                <w:sz w:val="24"/>
                <w:szCs w:val="24"/>
                <w:lang w:eastAsia="ru-RU"/>
              </w:rPr>
            </w:pPr>
            <w:r w:rsidRPr="00C95E25">
              <w:rPr>
                <w:rFonts w:ascii="Times New Roman" w:eastAsia="Times New Roman" w:hAnsi="Times New Roman" w:cs="Times New Roman"/>
                <w:sz w:val="24"/>
                <w:szCs w:val="24"/>
                <w:u w:val="single"/>
                <w:lang w:eastAsia="ru-RU"/>
              </w:rPr>
              <w:t>Ограничения в выполнении работ беременными женщинами</w:t>
            </w:r>
            <w:r w:rsidRPr="00BC2384">
              <w:rPr>
                <w:rFonts w:ascii="Times New Roman" w:eastAsia="Times New Roman" w:hAnsi="Times New Roman" w:cs="Times New Roman"/>
                <w:sz w:val="24"/>
                <w:szCs w:val="24"/>
                <w:lang w:eastAsia="ru-RU"/>
              </w:rPr>
              <w:t xml:space="preserve">. </w:t>
            </w:r>
            <w:r w:rsidRPr="00BC2384">
              <w:rPr>
                <w:rFonts w:ascii="Times New Roman" w:eastAsia="Times New Roman" w:hAnsi="Times New Roman" w:cs="Times New Roman"/>
                <w:sz w:val="24"/>
                <w:szCs w:val="24"/>
                <w:lang w:eastAsia="ru-RU"/>
              </w:rPr>
              <w:br/>
              <w:t xml:space="preserve">В Трудовом кодексе установлены строгие ограничения, касающиеся труда беременных женщин. </w:t>
            </w:r>
            <w:proofErr w:type="gramStart"/>
            <w:r w:rsidRPr="00BC2384">
              <w:rPr>
                <w:rFonts w:ascii="Times New Roman" w:eastAsia="Times New Roman" w:hAnsi="Times New Roman" w:cs="Times New Roman"/>
                <w:sz w:val="24"/>
                <w:szCs w:val="24"/>
                <w:lang w:eastAsia="ru-RU"/>
              </w:rPr>
              <w:t xml:space="preserve">Сотрудниц, которые находятся в положении, нельзя привлекать: </w:t>
            </w:r>
            <w:r w:rsidRPr="00BC2384">
              <w:rPr>
                <w:rFonts w:ascii="Times New Roman" w:eastAsia="Times New Roman" w:hAnsi="Times New Roman" w:cs="Times New Roman"/>
                <w:sz w:val="24"/>
                <w:szCs w:val="24"/>
                <w:lang w:eastAsia="ru-RU"/>
              </w:rPr>
              <w:br/>
              <w:t xml:space="preserve">— к работе в ночное время (с 22 часов до 6 часов) (ст. 96 ТК РФ); </w:t>
            </w:r>
            <w:r w:rsidRPr="00BC2384">
              <w:rPr>
                <w:rFonts w:ascii="Times New Roman" w:eastAsia="Times New Roman" w:hAnsi="Times New Roman" w:cs="Times New Roman"/>
                <w:sz w:val="24"/>
                <w:szCs w:val="24"/>
                <w:lang w:eastAsia="ru-RU"/>
              </w:rPr>
              <w:br/>
              <w:t xml:space="preserve">— сверхурочным работам (ст. 99 ТК РФ); </w:t>
            </w:r>
            <w:r w:rsidRPr="00BC2384">
              <w:rPr>
                <w:rFonts w:ascii="Times New Roman" w:eastAsia="Times New Roman" w:hAnsi="Times New Roman" w:cs="Times New Roman"/>
                <w:sz w:val="24"/>
                <w:szCs w:val="24"/>
                <w:lang w:eastAsia="ru-RU"/>
              </w:rPr>
              <w:br/>
              <w:t xml:space="preserve">— работе в выходные и праздничные дни (ст. 259 ТК РФ); </w:t>
            </w:r>
            <w:r w:rsidRPr="00BC2384">
              <w:rPr>
                <w:rFonts w:ascii="Times New Roman" w:eastAsia="Times New Roman" w:hAnsi="Times New Roman" w:cs="Times New Roman"/>
                <w:sz w:val="24"/>
                <w:szCs w:val="24"/>
                <w:lang w:eastAsia="ru-RU"/>
              </w:rPr>
              <w:br/>
              <w:t>— работе вахтовым методом (ст. 298 ТК РФ).</w:t>
            </w:r>
            <w:proofErr w:type="gramEnd"/>
            <w:r w:rsidRPr="00BC2384">
              <w:rPr>
                <w:rFonts w:ascii="Times New Roman" w:eastAsia="Times New Roman" w:hAnsi="Times New Roman" w:cs="Times New Roman"/>
                <w:sz w:val="24"/>
                <w:szCs w:val="24"/>
                <w:lang w:eastAsia="ru-RU"/>
              </w:rPr>
              <w:t xml:space="preserve"> </w:t>
            </w:r>
            <w:r w:rsidRPr="00BC2384">
              <w:rPr>
                <w:rFonts w:ascii="Times New Roman" w:eastAsia="Times New Roman" w:hAnsi="Times New Roman" w:cs="Times New Roman"/>
                <w:sz w:val="24"/>
                <w:szCs w:val="24"/>
                <w:lang w:eastAsia="ru-RU"/>
              </w:rPr>
              <w:br/>
              <w:t xml:space="preserve">Кроме того, согласно статье 259 ТК РФ беременных женщин запрещается направлять в командировки. </w:t>
            </w:r>
            <w:r w:rsidRPr="00BC2384">
              <w:rPr>
                <w:rFonts w:ascii="Times New Roman" w:eastAsia="Times New Roman" w:hAnsi="Times New Roman" w:cs="Times New Roman"/>
                <w:sz w:val="24"/>
                <w:szCs w:val="24"/>
                <w:lang w:eastAsia="ru-RU"/>
              </w:rPr>
              <w:br/>
              <w:t xml:space="preserve">Если у беременной женщины есть медицинское </w:t>
            </w:r>
            <w:proofErr w:type="gramStart"/>
            <w:r w:rsidRPr="00BC2384">
              <w:rPr>
                <w:rFonts w:ascii="Times New Roman" w:eastAsia="Times New Roman" w:hAnsi="Times New Roman" w:cs="Times New Roman"/>
                <w:sz w:val="24"/>
                <w:szCs w:val="24"/>
                <w:lang w:eastAsia="ru-RU"/>
              </w:rPr>
              <w:t>заключение</w:t>
            </w:r>
            <w:proofErr w:type="gramEnd"/>
            <w:r w:rsidRPr="00BC2384">
              <w:rPr>
                <w:rFonts w:ascii="Times New Roman" w:eastAsia="Times New Roman" w:hAnsi="Times New Roman" w:cs="Times New Roman"/>
                <w:sz w:val="24"/>
                <w:szCs w:val="24"/>
                <w:lang w:eastAsia="ru-RU"/>
              </w:rPr>
              <w:t xml:space="preserve"> и она написала соответствующее заявление, работодатель обязан снизить ей нормы выработки или перевести эту сотрудницу на другую работу, исключающую воздействие неблагоприятных производственных факторов. При этом на основании статьи 254 ТК РФ за сотрудницей сохраняется средний заработок по прежней работе. </w:t>
            </w:r>
            <w:r w:rsidRPr="00BC2384">
              <w:rPr>
                <w:rFonts w:ascii="Times New Roman" w:eastAsia="Times New Roman" w:hAnsi="Times New Roman" w:cs="Times New Roman"/>
                <w:sz w:val="24"/>
                <w:szCs w:val="24"/>
                <w:lang w:eastAsia="ru-RU"/>
              </w:rPr>
              <w:br/>
              <w:t xml:space="preserve">Статья 93 ТК РФ устанавливает для беременной женщины еще одну льготу. По ее просьбе работодатель обязан установить неполный рабочий день (смену) или неполную рабочую неделю. </w:t>
            </w:r>
          </w:p>
          <w:p w:rsidR="006E2C0E" w:rsidRDefault="00BC2384" w:rsidP="00BC2384">
            <w:pPr>
              <w:spacing w:before="100" w:beforeAutospacing="1" w:after="100" w:afterAutospacing="1" w:line="240" w:lineRule="auto"/>
              <w:rPr>
                <w:rFonts w:ascii="Times New Roman" w:eastAsia="Times New Roman" w:hAnsi="Times New Roman" w:cs="Times New Roman"/>
                <w:sz w:val="24"/>
                <w:szCs w:val="24"/>
                <w:lang w:eastAsia="ru-RU"/>
              </w:rPr>
            </w:pPr>
            <w:r w:rsidRPr="006E2C0E">
              <w:rPr>
                <w:rFonts w:ascii="Times New Roman" w:eastAsia="Times New Roman" w:hAnsi="Times New Roman" w:cs="Times New Roman"/>
                <w:sz w:val="24"/>
                <w:szCs w:val="24"/>
                <w:u w:val="single"/>
                <w:lang w:eastAsia="ru-RU"/>
              </w:rPr>
              <w:t xml:space="preserve">Ограничения в увольнении беременных женщин. </w:t>
            </w:r>
            <w:r w:rsidRPr="006E2C0E">
              <w:rPr>
                <w:rFonts w:ascii="Times New Roman" w:eastAsia="Times New Roman" w:hAnsi="Times New Roman" w:cs="Times New Roman"/>
                <w:sz w:val="24"/>
                <w:szCs w:val="24"/>
                <w:u w:val="single"/>
                <w:lang w:eastAsia="ru-RU"/>
              </w:rPr>
              <w:br/>
            </w:r>
            <w:r w:rsidRPr="00BC2384">
              <w:rPr>
                <w:rFonts w:ascii="Times New Roman" w:eastAsia="Times New Roman" w:hAnsi="Times New Roman" w:cs="Times New Roman"/>
                <w:sz w:val="24"/>
                <w:szCs w:val="24"/>
                <w:lang w:eastAsia="ru-RU"/>
              </w:rPr>
              <w:t xml:space="preserve">Уволить беременную женщину по инициативе работодателя нельзя (ст. 261 ТК РФ). Из этого правила есть одно исключение. По инициативе работодателя договор с беременной женщиной расторгнуть можно, если организация ликвидируется (индивидуальный предприниматель прекращает деятельность). Статья 261 ТК РФ запрещает расторгать трудовой договор только по инициативе работодателя. А вот на расторжение трудового договора, например, по обстоятельствам, не зависящим от воли сторон, запрет не установлен. </w:t>
            </w:r>
            <w:r w:rsidRPr="00BC2384">
              <w:rPr>
                <w:rFonts w:ascii="Times New Roman" w:eastAsia="Times New Roman" w:hAnsi="Times New Roman" w:cs="Times New Roman"/>
                <w:sz w:val="24"/>
                <w:szCs w:val="24"/>
                <w:lang w:eastAsia="ru-RU"/>
              </w:rPr>
              <w:br/>
              <w:t>Защита прав беременных сотрудниц сводится к тому, что уволить беременную женщину можно только в случаях, которые указаны в статье 261 ТК РФ. Это не означает, что к беременным сотрудницам нельзя применять меры дисциплинарного взыскания, такие как выговор или замечание.</w:t>
            </w:r>
          </w:p>
          <w:p w:rsidR="00BC2384" w:rsidRPr="00BC2384" w:rsidRDefault="00BC2384" w:rsidP="00BC2384">
            <w:pPr>
              <w:spacing w:before="100" w:beforeAutospacing="1" w:after="100" w:afterAutospacing="1" w:line="240" w:lineRule="auto"/>
              <w:rPr>
                <w:rFonts w:ascii="Times New Roman" w:eastAsia="Times New Roman" w:hAnsi="Times New Roman" w:cs="Times New Roman"/>
                <w:sz w:val="24"/>
                <w:szCs w:val="24"/>
                <w:lang w:eastAsia="ru-RU"/>
              </w:rPr>
            </w:pPr>
            <w:r w:rsidRPr="00BC2384">
              <w:rPr>
                <w:rFonts w:ascii="Times New Roman" w:eastAsia="Times New Roman" w:hAnsi="Times New Roman" w:cs="Times New Roman"/>
                <w:sz w:val="24"/>
                <w:szCs w:val="24"/>
                <w:lang w:eastAsia="ru-RU"/>
              </w:rPr>
              <w:t xml:space="preserve"> Поэтому, если работница грубо нарушает трудовую дисциплину, на неё можно наложить </w:t>
            </w:r>
            <w:r w:rsidRPr="00BC2384">
              <w:rPr>
                <w:rFonts w:ascii="Times New Roman" w:eastAsia="Times New Roman" w:hAnsi="Times New Roman" w:cs="Times New Roman"/>
                <w:sz w:val="24"/>
                <w:szCs w:val="24"/>
                <w:lang w:eastAsia="ru-RU"/>
              </w:rPr>
              <w:lastRenderedPageBreak/>
              <w:t xml:space="preserve">дисциплинарное взыскание, но не увольнять по такому основанию. </w:t>
            </w:r>
          </w:p>
          <w:p w:rsidR="00BC2384" w:rsidRPr="00BC2384" w:rsidRDefault="00BC2384" w:rsidP="00BC2384">
            <w:pPr>
              <w:spacing w:before="100" w:beforeAutospacing="1" w:after="100" w:afterAutospacing="1" w:line="240" w:lineRule="auto"/>
              <w:rPr>
                <w:rFonts w:ascii="Times New Roman" w:eastAsia="Times New Roman" w:hAnsi="Times New Roman" w:cs="Times New Roman"/>
                <w:sz w:val="24"/>
                <w:szCs w:val="24"/>
                <w:lang w:eastAsia="ru-RU"/>
              </w:rPr>
            </w:pPr>
            <w:r w:rsidRPr="00BC2384">
              <w:rPr>
                <w:rFonts w:ascii="Times New Roman" w:eastAsia="Times New Roman" w:hAnsi="Times New Roman" w:cs="Times New Roman"/>
                <w:sz w:val="24"/>
                <w:szCs w:val="24"/>
                <w:lang w:eastAsia="ru-RU"/>
              </w:rPr>
              <w:t xml:space="preserve">На основании статьи 261 ТК РФ запрещается расторжения трудового договора по инициативе работодателя с беременными женщинами, за исключением увольнения по следующим основаниям: </w:t>
            </w:r>
            <w:r w:rsidRPr="00BC2384">
              <w:rPr>
                <w:rFonts w:ascii="Times New Roman" w:eastAsia="Times New Roman" w:hAnsi="Times New Roman" w:cs="Times New Roman"/>
                <w:sz w:val="24"/>
                <w:szCs w:val="24"/>
                <w:lang w:eastAsia="ru-RU"/>
              </w:rPr>
              <w:br/>
              <w:t xml:space="preserve">►в случае ликвидации организации; </w:t>
            </w:r>
            <w:r w:rsidRPr="00BC2384">
              <w:rPr>
                <w:rFonts w:ascii="Times New Roman" w:eastAsia="Times New Roman" w:hAnsi="Times New Roman" w:cs="Times New Roman"/>
                <w:sz w:val="24"/>
                <w:szCs w:val="24"/>
                <w:lang w:eastAsia="ru-RU"/>
              </w:rPr>
              <w:br/>
              <w:t xml:space="preserve">► несоответствия работника занимаемой должности или выполняемой работе вследствие (п.3 ч.1 ст.81 ТК РФ): </w:t>
            </w:r>
            <w:r w:rsidRPr="00BC2384">
              <w:rPr>
                <w:rFonts w:ascii="Times New Roman" w:eastAsia="Times New Roman" w:hAnsi="Times New Roman" w:cs="Times New Roman"/>
                <w:sz w:val="24"/>
                <w:szCs w:val="24"/>
                <w:lang w:eastAsia="ru-RU"/>
              </w:rPr>
              <w:br/>
              <w:t xml:space="preserve">а) состояния здоровья в соответствии с медицинским заключением; </w:t>
            </w:r>
            <w:r w:rsidRPr="00BC2384">
              <w:rPr>
                <w:rFonts w:ascii="Times New Roman" w:eastAsia="Times New Roman" w:hAnsi="Times New Roman" w:cs="Times New Roman"/>
                <w:sz w:val="24"/>
                <w:szCs w:val="24"/>
                <w:lang w:eastAsia="ru-RU"/>
              </w:rPr>
              <w:br/>
            </w:r>
            <w:proofErr w:type="gramStart"/>
            <w:r w:rsidRPr="00BC2384">
              <w:rPr>
                <w:rFonts w:ascii="Times New Roman" w:eastAsia="Times New Roman" w:hAnsi="Times New Roman" w:cs="Times New Roman"/>
                <w:sz w:val="24"/>
                <w:szCs w:val="24"/>
                <w:lang w:eastAsia="ru-RU"/>
              </w:rPr>
              <w:t xml:space="preserve">б) недостаточной квалификации, подтвержденной результатами аттестации; </w:t>
            </w:r>
            <w:r w:rsidRPr="00BC2384">
              <w:rPr>
                <w:rFonts w:ascii="Times New Roman" w:eastAsia="Times New Roman" w:hAnsi="Times New Roman" w:cs="Times New Roman"/>
                <w:sz w:val="24"/>
                <w:szCs w:val="24"/>
                <w:lang w:eastAsia="ru-RU"/>
              </w:rPr>
              <w:br/>
              <w:t xml:space="preserve">►неоднократного неисполнения работником без уважительных причин трудовых обязанностей, если он имеет дисциплинарное взыскание (п.5 ч.1 ст.81 ТК РФ); </w:t>
            </w:r>
            <w:r w:rsidRPr="00BC2384">
              <w:rPr>
                <w:rFonts w:ascii="Times New Roman" w:eastAsia="Times New Roman" w:hAnsi="Times New Roman" w:cs="Times New Roman"/>
                <w:sz w:val="24"/>
                <w:szCs w:val="24"/>
                <w:lang w:eastAsia="ru-RU"/>
              </w:rPr>
              <w:br/>
              <w:t xml:space="preserve">►однократного грубого нарушения работником трудовых обязанностей (п.6 ч.1 ст.81 ТК РФ): </w:t>
            </w:r>
            <w:r w:rsidRPr="00BC2384">
              <w:rPr>
                <w:rFonts w:ascii="Times New Roman" w:eastAsia="Times New Roman" w:hAnsi="Times New Roman" w:cs="Times New Roman"/>
                <w:sz w:val="24"/>
                <w:szCs w:val="24"/>
                <w:lang w:eastAsia="ru-RU"/>
              </w:rPr>
              <w:br/>
              <w:t>а) прогула (отсутствия на рабочем месте без уважительных причин более четырех часов подряд в течение рабочего дня);</w:t>
            </w:r>
            <w:proofErr w:type="gramEnd"/>
            <w:r w:rsidRPr="00BC2384">
              <w:rPr>
                <w:rFonts w:ascii="Times New Roman" w:eastAsia="Times New Roman" w:hAnsi="Times New Roman" w:cs="Times New Roman"/>
                <w:sz w:val="24"/>
                <w:szCs w:val="24"/>
                <w:lang w:eastAsia="ru-RU"/>
              </w:rPr>
              <w:t xml:space="preserve"> </w:t>
            </w:r>
            <w:r w:rsidRPr="00BC2384">
              <w:rPr>
                <w:rFonts w:ascii="Times New Roman" w:eastAsia="Times New Roman" w:hAnsi="Times New Roman" w:cs="Times New Roman"/>
                <w:sz w:val="24"/>
                <w:szCs w:val="24"/>
                <w:lang w:eastAsia="ru-RU"/>
              </w:rPr>
              <w:br/>
              <w:t xml:space="preserve">б) появления на работе в состоянии алкогольного, наркотического или иного токсического опьянения; </w:t>
            </w:r>
            <w:r w:rsidRPr="00BC2384">
              <w:rPr>
                <w:rFonts w:ascii="Times New Roman" w:eastAsia="Times New Roman" w:hAnsi="Times New Roman" w:cs="Times New Roman"/>
                <w:sz w:val="24"/>
                <w:szCs w:val="24"/>
                <w:lang w:eastAsia="ru-RU"/>
              </w:rPr>
              <w:br/>
              <w:t xml:space="preserve">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w:t>
            </w:r>
            <w:r w:rsidRPr="00BC2384">
              <w:rPr>
                <w:rFonts w:ascii="Times New Roman" w:eastAsia="Times New Roman" w:hAnsi="Times New Roman" w:cs="Times New Roman"/>
                <w:sz w:val="24"/>
                <w:szCs w:val="24"/>
                <w:lang w:eastAsia="ru-RU"/>
              </w:rPr>
              <w:br/>
              <w:t xml:space="preserve">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w:t>
            </w:r>
            <w:r w:rsidRPr="00BC2384">
              <w:rPr>
                <w:rFonts w:ascii="Times New Roman" w:eastAsia="Times New Roman" w:hAnsi="Times New Roman" w:cs="Times New Roman"/>
                <w:sz w:val="24"/>
                <w:szCs w:val="24"/>
                <w:lang w:eastAsia="ru-RU"/>
              </w:rPr>
              <w:br/>
              <w:t xml:space="preserve">д) 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r w:rsidRPr="00BC2384">
              <w:rPr>
                <w:rFonts w:ascii="Times New Roman" w:eastAsia="Times New Roman" w:hAnsi="Times New Roman" w:cs="Times New Roman"/>
                <w:sz w:val="24"/>
                <w:szCs w:val="24"/>
                <w:lang w:eastAsia="ru-RU"/>
              </w:rPr>
              <w:br/>
              <w:t xml:space="preserve">► </w:t>
            </w:r>
            <w:proofErr w:type="gramStart"/>
            <w:r w:rsidRPr="00BC2384">
              <w:rPr>
                <w:rFonts w:ascii="Times New Roman" w:eastAsia="Times New Roman" w:hAnsi="Times New Roman" w:cs="Times New Roman"/>
                <w:sz w:val="24"/>
                <w:szCs w:val="24"/>
                <w:lang w:eastAsia="ru-RU"/>
              </w:rPr>
              <w:t xml:space="preserve">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(п.7 ч.1 ст.81 ТК РФ); </w:t>
            </w:r>
            <w:r w:rsidRPr="00BC2384">
              <w:rPr>
                <w:rFonts w:ascii="Times New Roman" w:eastAsia="Times New Roman" w:hAnsi="Times New Roman" w:cs="Times New Roman"/>
                <w:sz w:val="24"/>
                <w:szCs w:val="24"/>
                <w:lang w:eastAsia="ru-RU"/>
              </w:rPr>
              <w:br/>
              <w:t>► совершения работником, выполняющим воспитательные функции, аморального проступка, несовместимого с продолжением данной работы (п.8 ч.1 ст.81 ТК РФ);</w:t>
            </w:r>
            <w:proofErr w:type="gramEnd"/>
            <w:r w:rsidRPr="00BC2384">
              <w:rPr>
                <w:rFonts w:ascii="Times New Roman" w:eastAsia="Times New Roman" w:hAnsi="Times New Roman" w:cs="Times New Roman"/>
                <w:sz w:val="24"/>
                <w:szCs w:val="24"/>
                <w:lang w:eastAsia="ru-RU"/>
              </w:rPr>
              <w:t xml:space="preserve"> </w:t>
            </w:r>
            <w:r w:rsidRPr="00BC2384">
              <w:rPr>
                <w:rFonts w:ascii="Times New Roman" w:eastAsia="Times New Roman" w:hAnsi="Times New Roman" w:cs="Times New Roman"/>
                <w:sz w:val="24"/>
                <w:szCs w:val="24"/>
                <w:lang w:eastAsia="ru-RU"/>
              </w:rPr>
              <w:br/>
              <w:t xml:space="preserve">► однократного грубого нарушения руководителем организации (филиала, представительства), его заместителями своих трудовых обязанностей (п.10 ч.1 ст.81 ТК РФ); </w:t>
            </w:r>
            <w:r w:rsidRPr="00BC2384">
              <w:rPr>
                <w:rFonts w:ascii="Times New Roman" w:eastAsia="Times New Roman" w:hAnsi="Times New Roman" w:cs="Times New Roman"/>
                <w:sz w:val="24"/>
                <w:szCs w:val="24"/>
                <w:lang w:eastAsia="ru-RU"/>
              </w:rPr>
              <w:br/>
              <w:t xml:space="preserve">► представления работником работодателю подложных документов или заведомо ложных сведений при заключении трудового договора (п.11 ч.1 ст.81 ТК РФ). </w:t>
            </w:r>
          </w:p>
          <w:p w:rsidR="00BC2384" w:rsidRPr="00BC2384" w:rsidRDefault="00BC2384" w:rsidP="00BC2384">
            <w:pPr>
              <w:spacing w:before="100" w:beforeAutospacing="1" w:after="100" w:afterAutospacing="1" w:line="240" w:lineRule="auto"/>
              <w:rPr>
                <w:rFonts w:ascii="Times New Roman" w:eastAsia="Times New Roman" w:hAnsi="Times New Roman" w:cs="Times New Roman"/>
                <w:sz w:val="24"/>
                <w:szCs w:val="24"/>
                <w:lang w:eastAsia="ru-RU"/>
              </w:rPr>
            </w:pPr>
            <w:r w:rsidRPr="00BC2384">
              <w:rPr>
                <w:rFonts w:ascii="Times New Roman" w:eastAsia="Times New Roman" w:hAnsi="Times New Roman" w:cs="Times New Roman"/>
                <w:sz w:val="24"/>
                <w:szCs w:val="24"/>
                <w:lang w:eastAsia="ru-RU"/>
              </w:rPr>
              <w:t xml:space="preserve"> </w:t>
            </w:r>
            <w:r w:rsidRPr="00C95E25">
              <w:rPr>
                <w:rFonts w:ascii="Times New Roman" w:eastAsia="Times New Roman" w:hAnsi="Times New Roman" w:cs="Times New Roman"/>
                <w:sz w:val="24"/>
                <w:szCs w:val="24"/>
                <w:u w:val="single"/>
                <w:lang w:eastAsia="ru-RU"/>
              </w:rPr>
              <w:t>Рождение ребенка. Порядок предоставления отпусков.</w:t>
            </w:r>
            <w:r w:rsidRPr="00BC2384">
              <w:rPr>
                <w:rFonts w:ascii="Times New Roman" w:eastAsia="Times New Roman" w:hAnsi="Times New Roman" w:cs="Times New Roman"/>
                <w:sz w:val="24"/>
                <w:szCs w:val="24"/>
                <w:lang w:eastAsia="ru-RU"/>
              </w:rPr>
              <w:t xml:space="preserve"> </w:t>
            </w:r>
            <w:r w:rsidRPr="00BC2384">
              <w:rPr>
                <w:rFonts w:ascii="Times New Roman" w:eastAsia="Times New Roman" w:hAnsi="Times New Roman" w:cs="Times New Roman"/>
                <w:sz w:val="24"/>
                <w:szCs w:val="24"/>
                <w:lang w:eastAsia="ru-RU"/>
              </w:rPr>
              <w:br/>
              <w:t xml:space="preserve">Рассмотрим порядок и условия предоставления отпуска по беременности и родам. </w:t>
            </w:r>
            <w:r w:rsidRPr="00BC2384">
              <w:rPr>
                <w:rFonts w:ascii="Times New Roman" w:eastAsia="Times New Roman" w:hAnsi="Times New Roman" w:cs="Times New Roman"/>
                <w:sz w:val="24"/>
                <w:szCs w:val="24"/>
                <w:lang w:eastAsia="ru-RU"/>
              </w:rPr>
              <w:br/>
            </w:r>
            <w:proofErr w:type="gramStart"/>
            <w:r w:rsidRPr="00BC2384">
              <w:rPr>
                <w:rFonts w:ascii="Times New Roman" w:eastAsia="Times New Roman" w:hAnsi="Times New Roman" w:cs="Times New Roman"/>
                <w:sz w:val="24"/>
                <w:szCs w:val="24"/>
                <w:lang w:eastAsia="ru-RU"/>
              </w:rPr>
              <w:t>Согласно ст.255 ТК РФ женщинам по их заявлению и в соответствии с медицинским заключением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законом</w:t>
            </w:r>
            <w:proofErr w:type="gramEnd"/>
            <w:r w:rsidRPr="00BC2384">
              <w:rPr>
                <w:rFonts w:ascii="Times New Roman" w:eastAsia="Times New Roman" w:hAnsi="Times New Roman" w:cs="Times New Roman"/>
                <w:sz w:val="24"/>
                <w:szCs w:val="24"/>
                <w:lang w:eastAsia="ru-RU"/>
              </w:rPr>
              <w:t xml:space="preserve"> </w:t>
            </w:r>
            <w:proofErr w:type="gramStart"/>
            <w:r w:rsidRPr="00BC2384">
              <w:rPr>
                <w:rFonts w:ascii="Times New Roman" w:eastAsia="Times New Roman" w:hAnsi="Times New Roman" w:cs="Times New Roman"/>
                <w:sz w:val="24"/>
                <w:szCs w:val="24"/>
                <w:lang w:eastAsia="ru-RU"/>
              </w:rPr>
              <w:t>размере</w:t>
            </w:r>
            <w:proofErr w:type="gramEnd"/>
            <w:r w:rsidRPr="00BC2384">
              <w:rPr>
                <w:rFonts w:ascii="Times New Roman" w:eastAsia="Times New Roman" w:hAnsi="Times New Roman" w:cs="Times New Roman"/>
                <w:sz w:val="24"/>
                <w:szCs w:val="24"/>
                <w:lang w:eastAsia="ru-RU"/>
              </w:rPr>
              <w:t xml:space="preserve">. </w:t>
            </w:r>
            <w:r w:rsidRPr="00BC2384">
              <w:rPr>
                <w:rFonts w:ascii="Times New Roman" w:eastAsia="Times New Roman" w:hAnsi="Times New Roman" w:cs="Times New Roman"/>
                <w:sz w:val="24"/>
                <w:szCs w:val="24"/>
                <w:lang w:eastAsia="ru-RU"/>
              </w:rPr>
              <w:br/>
            </w:r>
            <w:proofErr w:type="gramStart"/>
            <w:r w:rsidRPr="00BC2384">
              <w:rPr>
                <w:rFonts w:ascii="Times New Roman" w:eastAsia="Times New Roman" w:hAnsi="Times New Roman" w:cs="Times New Roman"/>
                <w:sz w:val="24"/>
                <w:szCs w:val="24"/>
                <w:lang w:eastAsia="ru-RU"/>
              </w:rPr>
              <w:t>Таким образом, минимальная продолжительность отпуска по беременности и родам составляет 140 календарных дней, а максимальная - 194 календарных дня</w:t>
            </w:r>
            <w:r w:rsidR="00F95449">
              <w:rPr>
                <w:rFonts w:ascii="Times New Roman" w:eastAsia="Times New Roman" w:hAnsi="Times New Roman" w:cs="Times New Roman"/>
                <w:sz w:val="24"/>
                <w:szCs w:val="24"/>
                <w:lang w:eastAsia="ru-RU"/>
              </w:rPr>
              <w:t>.</w:t>
            </w:r>
            <w:proofErr w:type="gramEnd"/>
            <w:r w:rsidR="00F95449">
              <w:rPr>
                <w:rFonts w:ascii="Times New Roman" w:eastAsia="Times New Roman" w:hAnsi="Times New Roman" w:cs="Times New Roman"/>
                <w:sz w:val="24"/>
                <w:szCs w:val="24"/>
                <w:lang w:eastAsia="ru-RU"/>
              </w:rPr>
              <w:t xml:space="preserve"> </w:t>
            </w:r>
            <w:bookmarkStart w:id="0" w:name="_GoBack"/>
            <w:bookmarkEnd w:id="0"/>
            <w:r w:rsidRPr="00BC2384">
              <w:rPr>
                <w:rFonts w:ascii="Times New Roman" w:eastAsia="Times New Roman" w:hAnsi="Times New Roman" w:cs="Times New Roman"/>
                <w:sz w:val="24"/>
                <w:szCs w:val="24"/>
                <w:lang w:eastAsia="ru-RU"/>
              </w:rPr>
              <w:t xml:space="preserve">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 </w:t>
            </w:r>
            <w:r w:rsidRPr="00BC2384">
              <w:rPr>
                <w:rFonts w:ascii="Times New Roman" w:eastAsia="Times New Roman" w:hAnsi="Times New Roman" w:cs="Times New Roman"/>
                <w:sz w:val="24"/>
                <w:szCs w:val="24"/>
                <w:lang w:eastAsia="ru-RU"/>
              </w:rPr>
              <w:br/>
              <w:t xml:space="preserve">При этом на основании статьи 125 ТК РФ не допускается отзыв из отпуска беременных женщин, а также замена отпуска денежной компенсацией. (Статья 126 ТК РФ) </w:t>
            </w:r>
            <w:r w:rsidRPr="00BC2384">
              <w:rPr>
                <w:rFonts w:ascii="Times New Roman" w:eastAsia="Times New Roman" w:hAnsi="Times New Roman" w:cs="Times New Roman"/>
                <w:sz w:val="24"/>
                <w:szCs w:val="24"/>
                <w:lang w:eastAsia="ru-RU"/>
              </w:rPr>
              <w:br/>
            </w:r>
            <w:r w:rsidRPr="00BC2384">
              <w:rPr>
                <w:rFonts w:ascii="Times New Roman" w:eastAsia="Times New Roman" w:hAnsi="Times New Roman" w:cs="Times New Roman"/>
                <w:sz w:val="24"/>
                <w:szCs w:val="24"/>
                <w:lang w:eastAsia="ru-RU"/>
              </w:rPr>
              <w:lastRenderedPageBreak/>
              <w:t xml:space="preserve">Статья 256 ТК РФ регулирует порядок предоставления отпусков по уходу за ребенком. </w:t>
            </w:r>
          </w:p>
          <w:p w:rsidR="00BC2384" w:rsidRPr="00BC2384" w:rsidRDefault="00BC2384" w:rsidP="00BC2384">
            <w:pPr>
              <w:spacing w:before="100" w:beforeAutospacing="1" w:after="100" w:afterAutospacing="1" w:line="240" w:lineRule="auto"/>
              <w:rPr>
                <w:rFonts w:ascii="Times New Roman" w:eastAsia="Times New Roman" w:hAnsi="Times New Roman" w:cs="Times New Roman"/>
                <w:sz w:val="24"/>
                <w:szCs w:val="24"/>
                <w:lang w:eastAsia="ru-RU"/>
              </w:rPr>
            </w:pPr>
            <w:r w:rsidRPr="00BC2384">
              <w:rPr>
                <w:rFonts w:ascii="Times New Roman" w:eastAsia="Times New Roman" w:hAnsi="Times New Roman" w:cs="Times New Roman"/>
                <w:sz w:val="24"/>
                <w:szCs w:val="24"/>
                <w:lang w:eastAsia="ru-RU"/>
              </w:rPr>
              <w:t xml:space="preserve">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 законом. </w:t>
            </w:r>
            <w:r w:rsidRPr="00BC2384">
              <w:rPr>
                <w:rFonts w:ascii="Times New Roman" w:eastAsia="Times New Roman" w:hAnsi="Times New Roman" w:cs="Times New Roman"/>
                <w:sz w:val="24"/>
                <w:szCs w:val="24"/>
                <w:lang w:eastAsia="ru-RU"/>
              </w:rPr>
              <w:br/>
              <w:t xml:space="preserve">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w:t>
            </w:r>
            <w:r w:rsidRPr="00BC2384">
              <w:rPr>
                <w:rFonts w:ascii="Times New Roman" w:eastAsia="Times New Roman" w:hAnsi="Times New Roman" w:cs="Times New Roman"/>
                <w:sz w:val="24"/>
                <w:szCs w:val="24"/>
                <w:lang w:eastAsia="ru-RU"/>
              </w:rPr>
              <w:br/>
              <w:t xml:space="preserve">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 </w:t>
            </w:r>
            <w:r w:rsidRPr="00BC2384">
              <w:rPr>
                <w:rFonts w:ascii="Times New Roman" w:eastAsia="Times New Roman" w:hAnsi="Times New Roman" w:cs="Times New Roman"/>
                <w:sz w:val="24"/>
                <w:szCs w:val="24"/>
                <w:lang w:eastAsia="ru-RU"/>
              </w:rPr>
              <w:br/>
              <w:t xml:space="preserve">На период отпуска по уходу за ребенком за работником сохраняется место работы (должность). </w:t>
            </w:r>
            <w:r w:rsidRPr="00BC2384">
              <w:rPr>
                <w:rFonts w:ascii="Times New Roman" w:eastAsia="Times New Roman" w:hAnsi="Times New Roman" w:cs="Times New Roman"/>
                <w:sz w:val="24"/>
                <w:szCs w:val="24"/>
                <w:lang w:eastAsia="ru-RU"/>
              </w:rPr>
              <w:br/>
              <w:t>Отпуска по уходу за ребенком засчитываются в общий и непрерывный трудовой стаж, а также в стаж работы по специальности (за исключением случаев назначения пенсии на льготных условиях).</w:t>
            </w:r>
          </w:p>
        </w:tc>
      </w:tr>
    </w:tbl>
    <w:p w:rsidR="003B1D11" w:rsidRDefault="003B1D11"/>
    <w:sectPr w:rsidR="003B1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384"/>
    <w:rsid w:val="000A6A9B"/>
    <w:rsid w:val="001D41A2"/>
    <w:rsid w:val="003B1D11"/>
    <w:rsid w:val="0050561A"/>
    <w:rsid w:val="006E2C0E"/>
    <w:rsid w:val="00937781"/>
    <w:rsid w:val="00BC2384"/>
    <w:rsid w:val="00BC5B67"/>
    <w:rsid w:val="00C95E25"/>
    <w:rsid w:val="00DC4392"/>
    <w:rsid w:val="00EB0981"/>
    <w:rsid w:val="00F25B24"/>
    <w:rsid w:val="00F95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61A"/>
  </w:style>
  <w:style w:type="paragraph" w:styleId="1">
    <w:name w:val="heading 1"/>
    <w:basedOn w:val="a"/>
    <w:next w:val="a"/>
    <w:link w:val="10"/>
    <w:uiPriority w:val="9"/>
    <w:qFormat/>
    <w:rsid w:val="00505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561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50561A"/>
    <w:pPr>
      <w:spacing w:after="0" w:line="240" w:lineRule="auto"/>
    </w:pPr>
  </w:style>
  <w:style w:type="paragraph" w:styleId="a4">
    <w:name w:val="List Paragraph"/>
    <w:basedOn w:val="a"/>
    <w:uiPriority w:val="34"/>
    <w:qFormat/>
    <w:rsid w:val="0050561A"/>
    <w:pPr>
      <w:ind w:left="720"/>
      <w:contextualSpacing/>
    </w:pPr>
  </w:style>
  <w:style w:type="paragraph" w:styleId="a5">
    <w:name w:val="Normal (Web)"/>
    <w:basedOn w:val="a"/>
    <w:uiPriority w:val="99"/>
    <w:unhideWhenUsed/>
    <w:rsid w:val="00BC23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61A"/>
  </w:style>
  <w:style w:type="paragraph" w:styleId="1">
    <w:name w:val="heading 1"/>
    <w:basedOn w:val="a"/>
    <w:next w:val="a"/>
    <w:link w:val="10"/>
    <w:uiPriority w:val="9"/>
    <w:qFormat/>
    <w:rsid w:val="00505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561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50561A"/>
    <w:pPr>
      <w:spacing w:after="0" w:line="240" w:lineRule="auto"/>
    </w:pPr>
  </w:style>
  <w:style w:type="paragraph" w:styleId="a4">
    <w:name w:val="List Paragraph"/>
    <w:basedOn w:val="a"/>
    <w:uiPriority w:val="34"/>
    <w:qFormat/>
    <w:rsid w:val="0050561A"/>
    <w:pPr>
      <w:ind w:left="720"/>
      <w:contextualSpacing/>
    </w:pPr>
  </w:style>
  <w:style w:type="paragraph" w:styleId="a5">
    <w:name w:val="Normal (Web)"/>
    <w:basedOn w:val="a"/>
    <w:uiPriority w:val="99"/>
    <w:unhideWhenUsed/>
    <w:rsid w:val="00BC23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74822">
      <w:bodyDiv w:val="1"/>
      <w:marLeft w:val="0"/>
      <w:marRight w:val="0"/>
      <w:marTop w:val="0"/>
      <w:marBottom w:val="0"/>
      <w:divBdr>
        <w:top w:val="none" w:sz="0" w:space="0" w:color="auto"/>
        <w:left w:val="none" w:sz="0" w:space="0" w:color="auto"/>
        <w:bottom w:val="none" w:sz="0" w:space="0" w:color="auto"/>
        <w:right w:val="none" w:sz="0" w:space="0" w:color="auto"/>
      </w:divBdr>
      <w:divsChild>
        <w:div w:id="3836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1104</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7</cp:revision>
  <dcterms:created xsi:type="dcterms:W3CDTF">2013-05-23T11:57:00Z</dcterms:created>
  <dcterms:modified xsi:type="dcterms:W3CDTF">2013-06-22T09:02:00Z</dcterms:modified>
</cp:coreProperties>
</file>