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C8" w:rsidRPr="00AF578D" w:rsidRDefault="00BD6C1C" w:rsidP="001E74C8">
      <w:pPr>
        <w:pStyle w:val="ae"/>
        <w:ind w:right="-159" w:hanging="180"/>
        <w:rPr>
          <w:sz w:val="22"/>
          <w:u w:val="single"/>
        </w:rPr>
      </w:pPr>
      <w:r>
        <w:rPr>
          <w:sz w:val="22"/>
          <w:u w:val="single"/>
        </w:rPr>
        <w:t xml:space="preserve">КИРОВСКИЙ </w:t>
      </w:r>
      <w:r w:rsidR="001E74C8" w:rsidRPr="00AF578D">
        <w:rPr>
          <w:sz w:val="22"/>
          <w:u w:val="single"/>
        </w:rPr>
        <w:t>МУН</w:t>
      </w:r>
      <w:r>
        <w:rPr>
          <w:sz w:val="22"/>
          <w:u w:val="single"/>
        </w:rPr>
        <w:t xml:space="preserve">ИЦИПАЛЬНЫЙ РАЙОН ЛЕНИНГРАДСКОЙ </w:t>
      </w:r>
      <w:r w:rsidR="001E74C8" w:rsidRPr="00AF578D">
        <w:rPr>
          <w:sz w:val="22"/>
          <w:u w:val="single"/>
        </w:rPr>
        <w:t>ОБЛАСТИ</w:t>
      </w:r>
    </w:p>
    <w:p w:rsidR="001E74C8" w:rsidRPr="00AF578D" w:rsidRDefault="001E74C8" w:rsidP="001E74C8">
      <w:pPr>
        <w:pStyle w:val="ae"/>
        <w:ind w:right="-159" w:hanging="180"/>
        <w:rPr>
          <w:sz w:val="22"/>
          <w:u w:val="single"/>
        </w:rPr>
      </w:pPr>
    </w:p>
    <w:p w:rsidR="001E74C8" w:rsidRPr="00AF578D" w:rsidRDefault="001E74C8" w:rsidP="001E74C8">
      <w:pPr>
        <w:pStyle w:val="ae"/>
        <w:rPr>
          <w:sz w:val="22"/>
          <w:u w:val="single"/>
        </w:rPr>
      </w:pPr>
      <w:r w:rsidRPr="00AF578D">
        <w:rPr>
          <w:sz w:val="22"/>
          <w:u w:val="single"/>
        </w:rPr>
        <w:t>МУНИЦИПАЛЬНОЕ КАЗЕННОЕ УЧРЕЖДЕНИЕ КУЛЬТУРЫ</w:t>
      </w:r>
    </w:p>
    <w:p w:rsidR="001E74C8" w:rsidRPr="00BD6C1C" w:rsidRDefault="001E74C8" w:rsidP="00BD6C1C">
      <w:pPr>
        <w:pStyle w:val="ae"/>
        <w:rPr>
          <w:sz w:val="22"/>
          <w:u w:val="single"/>
        </w:rPr>
      </w:pPr>
      <w:r w:rsidRPr="00AF578D">
        <w:rPr>
          <w:sz w:val="22"/>
          <w:u w:val="single"/>
        </w:rPr>
        <w:t>«ЦЕНТРАЛЬНАЯ МЕЖПОСЕЛЕНЧЕСКАЯ БИБЛИОТЕКА»</w:t>
      </w:r>
    </w:p>
    <w:p w:rsidR="001E74C8" w:rsidRDefault="001E74C8" w:rsidP="001E74C8">
      <w:pPr>
        <w:pStyle w:val="ae"/>
        <w:rPr>
          <w:b/>
          <w:sz w:val="22"/>
          <w:u w:val="single"/>
        </w:rPr>
      </w:pPr>
    </w:p>
    <w:p w:rsidR="00BD6C1C" w:rsidRDefault="00BD6C1C" w:rsidP="001E74C8">
      <w:pPr>
        <w:pStyle w:val="ae"/>
        <w:rPr>
          <w:b/>
          <w:sz w:val="22"/>
          <w:u w:val="single"/>
        </w:rPr>
      </w:pPr>
    </w:p>
    <w:p w:rsidR="00BD6C1C" w:rsidRDefault="00BD6C1C" w:rsidP="001E74C8">
      <w:pPr>
        <w:pStyle w:val="ae"/>
        <w:rPr>
          <w:b/>
          <w:sz w:val="22"/>
          <w:u w:val="single"/>
        </w:rPr>
      </w:pPr>
    </w:p>
    <w:p w:rsidR="00BD6C1C" w:rsidRDefault="00BD6C1C" w:rsidP="001E74C8">
      <w:pPr>
        <w:pStyle w:val="ae"/>
        <w:rPr>
          <w:b/>
          <w:sz w:val="22"/>
          <w:u w:val="single"/>
        </w:rPr>
      </w:pPr>
    </w:p>
    <w:p w:rsidR="00BD6C1C" w:rsidRPr="00AF578D" w:rsidRDefault="00BD6C1C" w:rsidP="001E74C8">
      <w:pPr>
        <w:pStyle w:val="ae"/>
        <w:rPr>
          <w:b/>
          <w:sz w:val="22"/>
          <w:u w:val="single"/>
        </w:rPr>
      </w:pPr>
    </w:p>
    <w:p w:rsidR="001E74C8" w:rsidRPr="00AF578D" w:rsidRDefault="00BD6C1C" w:rsidP="00BD6C1C">
      <w:pPr>
        <w:pStyle w:val="ae"/>
        <w:rPr>
          <w:u w:val="single"/>
        </w:rPr>
      </w:pPr>
      <w:r w:rsidRPr="00AF578D">
        <w:rPr>
          <w:noProof/>
          <w:color w:val="0000FF"/>
          <w:sz w:val="24"/>
          <w:szCs w:val="24"/>
        </w:rPr>
        <w:drawing>
          <wp:inline distT="0" distB="0" distL="0" distR="0" wp14:anchorId="38D0FFB6" wp14:editId="44EEC012">
            <wp:extent cx="1778000" cy="2185173"/>
            <wp:effectExtent l="0" t="0" r="0" b="0"/>
            <wp:docPr id="1" name="i-main-pic" descr="Картинка 2 из 18400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 из 184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34" cy="219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4C8" w:rsidRDefault="001E74C8" w:rsidP="00BD6C1C">
      <w:pPr>
        <w:pStyle w:val="ae"/>
        <w:jc w:val="left"/>
        <w:rPr>
          <w:sz w:val="56"/>
        </w:rPr>
      </w:pPr>
    </w:p>
    <w:p w:rsidR="00BD6C1C" w:rsidRPr="00AF578D" w:rsidRDefault="00BD6C1C" w:rsidP="00BD6C1C">
      <w:pPr>
        <w:pStyle w:val="ae"/>
        <w:jc w:val="left"/>
        <w:rPr>
          <w:sz w:val="56"/>
        </w:rPr>
      </w:pPr>
    </w:p>
    <w:p w:rsidR="00BD6C1C" w:rsidRPr="00BD6C1C" w:rsidRDefault="00BD6C1C" w:rsidP="00BD6C1C">
      <w:pPr>
        <w:pStyle w:val="ae"/>
        <w:spacing w:line="360" w:lineRule="auto"/>
        <w:rPr>
          <w:b/>
          <w:sz w:val="40"/>
          <w:szCs w:val="40"/>
        </w:rPr>
      </w:pPr>
      <w:r w:rsidRPr="00BD6C1C">
        <w:rPr>
          <w:b/>
          <w:sz w:val="40"/>
          <w:szCs w:val="40"/>
        </w:rPr>
        <w:t>ИТОГИ ДЕЯТЕЛЬНОСТИ</w:t>
      </w:r>
    </w:p>
    <w:p w:rsidR="00BD6C1C" w:rsidRPr="00BD6C1C" w:rsidRDefault="00BD6C1C" w:rsidP="00BD6C1C">
      <w:pPr>
        <w:pStyle w:val="ae"/>
        <w:spacing w:line="360" w:lineRule="auto"/>
        <w:rPr>
          <w:b/>
          <w:szCs w:val="28"/>
        </w:rPr>
      </w:pPr>
      <w:r w:rsidRPr="00BD6C1C">
        <w:rPr>
          <w:b/>
          <w:szCs w:val="28"/>
        </w:rPr>
        <w:t>МУНИЦИПАЛЬНОГО КАЗЕННОГО УЧРЕЖДЕНИЯ КУЛЬТУРЫ</w:t>
      </w:r>
    </w:p>
    <w:p w:rsidR="00BD6C1C" w:rsidRPr="00BD6C1C" w:rsidRDefault="00BD6C1C" w:rsidP="00BD6C1C">
      <w:pPr>
        <w:pStyle w:val="ae"/>
        <w:spacing w:line="360" w:lineRule="auto"/>
        <w:rPr>
          <w:sz w:val="32"/>
          <w:szCs w:val="32"/>
        </w:rPr>
      </w:pPr>
      <w:r w:rsidRPr="00BD6C1C">
        <w:rPr>
          <w:b/>
          <w:sz w:val="32"/>
          <w:szCs w:val="32"/>
        </w:rPr>
        <w:t>«ЦЕНТРАЛЬНАЯ МЕЖПОСЕЛЕНЧЕСКАЯ БИБЛИОТЕКА»</w:t>
      </w:r>
    </w:p>
    <w:p w:rsidR="00BD6C1C" w:rsidRPr="00BD6C1C" w:rsidRDefault="00BD6C1C" w:rsidP="001E74C8">
      <w:pPr>
        <w:pStyle w:val="ae"/>
        <w:rPr>
          <w:b/>
          <w:sz w:val="24"/>
          <w:szCs w:val="24"/>
        </w:rPr>
      </w:pPr>
    </w:p>
    <w:p w:rsidR="00BD6C1C" w:rsidRPr="00BD6C1C" w:rsidRDefault="00BD6C1C" w:rsidP="00BD6C1C">
      <w:pPr>
        <w:pStyle w:val="ae"/>
        <w:rPr>
          <w:b/>
          <w:szCs w:val="28"/>
        </w:rPr>
      </w:pPr>
    </w:p>
    <w:p w:rsidR="00BD6C1C" w:rsidRPr="00BD6C1C" w:rsidRDefault="00BD6C1C" w:rsidP="00BD6C1C">
      <w:pPr>
        <w:pStyle w:val="ae"/>
        <w:rPr>
          <w:b/>
          <w:szCs w:val="28"/>
        </w:rPr>
      </w:pPr>
      <w:r w:rsidRPr="00BD6C1C">
        <w:rPr>
          <w:b/>
          <w:szCs w:val="28"/>
        </w:rPr>
        <w:t xml:space="preserve">Отчет за 2019 год </w:t>
      </w:r>
    </w:p>
    <w:p w:rsidR="00BD6C1C" w:rsidRPr="00BD6C1C" w:rsidRDefault="00BD6C1C" w:rsidP="00BD6C1C">
      <w:pPr>
        <w:pStyle w:val="ae"/>
        <w:rPr>
          <w:b/>
          <w:sz w:val="24"/>
          <w:szCs w:val="24"/>
        </w:rPr>
      </w:pPr>
      <w:r w:rsidRPr="00BD6C1C">
        <w:rPr>
          <w:b/>
          <w:sz w:val="24"/>
          <w:szCs w:val="24"/>
        </w:rPr>
        <w:t xml:space="preserve"> </w:t>
      </w:r>
    </w:p>
    <w:p w:rsidR="00BD6C1C" w:rsidRDefault="00BD6C1C" w:rsidP="00BD6C1C">
      <w:pPr>
        <w:pStyle w:val="ae"/>
        <w:rPr>
          <w:b/>
          <w:sz w:val="24"/>
          <w:szCs w:val="24"/>
        </w:rPr>
      </w:pPr>
      <w:r w:rsidRPr="00BD6C1C">
        <w:rPr>
          <w:b/>
          <w:sz w:val="24"/>
          <w:szCs w:val="24"/>
        </w:rPr>
        <w:t xml:space="preserve"> </w:t>
      </w:r>
    </w:p>
    <w:p w:rsidR="00BD6C1C" w:rsidRDefault="00BD6C1C" w:rsidP="00BD6C1C">
      <w:pPr>
        <w:pStyle w:val="ae"/>
        <w:rPr>
          <w:b/>
          <w:sz w:val="24"/>
          <w:szCs w:val="24"/>
        </w:rPr>
      </w:pPr>
    </w:p>
    <w:p w:rsidR="00BD6C1C" w:rsidRDefault="00BD6C1C" w:rsidP="00BD6C1C">
      <w:pPr>
        <w:pStyle w:val="ae"/>
        <w:rPr>
          <w:b/>
          <w:sz w:val="24"/>
          <w:szCs w:val="24"/>
        </w:rPr>
      </w:pPr>
    </w:p>
    <w:p w:rsidR="00BD6C1C" w:rsidRDefault="00BD6C1C" w:rsidP="00BD6C1C">
      <w:pPr>
        <w:pStyle w:val="ae"/>
        <w:rPr>
          <w:b/>
          <w:sz w:val="24"/>
          <w:szCs w:val="24"/>
        </w:rPr>
      </w:pPr>
    </w:p>
    <w:p w:rsidR="00BD6C1C" w:rsidRDefault="00BD6C1C" w:rsidP="00BD6C1C">
      <w:pPr>
        <w:pStyle w:val="ae"/>
        <w:rPr>
          <w:b/>
          <w:sz w:val="24"/>
          <w:szCs w:val="24"/>
        </w:rPr>
      </w:pPr>
    </w:p>
    <w:p w:rsidR="00BD6C1C" w:rsidRPr="00BD6C1C" w:rsidRDefault="00BD6C1C" w:rsidP="00BD6C1C">
      <w:pPr>
        <w:pStyle w:val="ae"/>
        <w:rPr>
          <w:b/>
          <w:sz w:val="24"/>
          <w:szCs w:val="24"/>
        </w:rPr>
      </w:pPr>
    </w:p>
    <w:p w:rsidR="00BD6C1C" w:rsidRPr="00BD6C1C" w:rsidRDefault="00BD6C1C" w:rsidP="00BD6C1C">
      <w:pPr>
        <w:pStyle w:val="ae"/>
        <w:rPr>
          <w:b/>
          <w:sz w:val="24"/>
          <w:szCs w:val="24"/>
        </w:rPr>
      </w:pPr>
      <w:r w:rsidRPr="00BD6C1C">
        <w:rPr>
          <w:b/>
          <w:sz w:val="24"/>
          <w:szCs w:val="24"/>
        </w:rPr>
        <w:t xml:space="preserve"> </w:t>
      </w:r>
    </w:p>
    <w:p w:rsidR="00BD6C1C" w:rsidRPr="00BD6C1C" w:rsidRDefault="00BD6C1C" w:rsidP="00BD6C1C">
      <w:pPr>
        <w:pStyle w:val="ae"/>
        <w:jc w:val="left"/>
        <w:rPr>
          <w:b/>
          <w:sz w:val="24"/>
          <w:szCs w:val="24"/>
        </w:rPr>
      </w:pPr>
    </w:p>
    <w:p w:rsidR="001E74C8" w:rsidRPr="00BD6C1C" w:rsidRDefault="00D6483E" w:rsidP="00BD6C1C">
      <w:pPr>
        <w:pStyle w:val="ae"/>
        <w:rPr>
          <w:szCs w:val="28"/>
        </w:rPr>
      </w:pPr>
      <w:r>
        <w:rPr>
          <w:szCs w:val="28"/>
        </w:rPr>
        <w:t>20</w:t>
      </w:r>
      <w:r w:rsidR="00BD6C1C" w:rsidRPr="00BD6C1C">
        <w:rPr>
          <w:szCs w:val="28"/>
        </w:rPr>
        <w:t xml:space="preserve"> января 2020 г.</w:t>
      </w:r>
    </w:p>
    <w:p w:rsidR="001E74C8" w:rsidRPr="00BD6C1C" w:rsidRDefault="001E74C8" w:rsidP="00BD6C1C">
      <w:pPr>
        <w:pStyle w:val="ae"/>
        <w:rPr>
          <w:szCs w:val="28"/>
        </w:rPr>
      </w:pPr>
      <w:r w:rsidRPr="00BD6C1C">
        <w:rPr>
          <w:szCs w:val="28"/>
        </w:rPr>
        <w:t>г.</w:t>
      </w:r>
      <w:r w:rsidR="00285E0E" w:rsidRPr="00BD6C1C">
        <w:rPr>
          <w:szCs w:val="28"/>
        </w:rPr>
        <w:t xml:space="preserve"> </w:t>
      </w:r>
      <w:r w:rsidRPr="00BD6C1C">
        <w:rPr>
          <w:szCs w:val="28"/>
        </w:rPr>
        <w:t>Кировск</w:t>
      </w:r>
    </w:p>
    <w:p w:rsidR="00982EE0" w:rsidRDefault="00982EE0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  <w:r>
        <w:rPr>
          <w:b/>
        </w:rPr>
        <w:br w:type="page"/>
      </w:r>
    </w:p>
    <w:sdt>
      <w:sdtPr>
        <w:rPr>
          <w:rFonts w:ascii="Times New Roman" w:hAnsi="Times New Roman" w:cs="Times New Roman"/>
          <w:sz w:val="28"/>
        </w:rPr>
        <w:id w:val="1404316"/>
      </w:sdtPr>
      <w:sdtEndPr/>
      <w:sdtContent>
        <w:p w:rsidR="002E0328" w:rsidRPr="002F024F" w:rsidRDefault="002E0328" w:rsidP="00CA73B3">
          <w:pPr>
            <w:widowControl/>
            <w:spacing w:after="200" w:line="276" w:lineRule="auto"/>
            <w:jc w:val="center"/>
            <w:rPr>
              <w:rFonts w:ascii="Times New Roman" w:hAnsi="Times New Roman" w:cs="Times New Roman"/>
              <w:sz w:val="28"/>
            </w:rPr>
          </w:pPr>
          <w:r w:rsidRPr="002F024F">
            <w:rPr>
              <w:rFonts w:ascii="Times New Roman" w:hAnsi="Times New Roman" w:cs="Times New Roman"/>
              <w:sz w:val="28"/>
            </w:rPr>
            <w:t>Оглавление</w:t>
          </w:r>
        </w:p>
        <w:p w:rsidR="00245F12" w:rsidRPr="00245F12" w:rsidRDefault="000C465F">
          <w:pPr>
            <w:pStyle w:val="12"/>
            <w:tabs>
              <w:tab w:val="left" w:pos="660"/>
            </w:tabs>
            <w:rPr>
              <w:rStyle w:val="a5"/>
              <w:rFonts w:ascii="Times New Roman" w:hAnsi="Times New Roman" w:cs="Times New Roman"/>
              <w:b/>
            </w:rPr>
          </w:pPr>
          <w:r w:rsidRPr="002F024F">
            <w:rPr>
              <w:rFonts w:ascii="Times New Roman" w:hAnsi="Times New Roman" w:cs="Times New Roman"/>
              <w:sz w:val="28"/>
            </w:rPr>
            <w:fldChar w:fldCharType="begin"/>
          </w:r>
          <w:r w:rsidR="002E0328" w:rsidRPr="002F024F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2F024F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535837559" w:history="1"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>1.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ab/>
              <w:t>События года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tab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begin"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instrText xml:space="preserve"> PAGEREF _Toc535837559 \h </w:instrTex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separate"/>
            </w:r>
            <w:r w:rsidR="001C6D1B">
              <w:rPr>
                <w:rStyle w:val="a5"/>
                <w:rFonts w:ascii="Times New Roman" w:hAnsi="Times New Roman" w:cs="Times New Roman"/>
                <w:b/>
                <w:noProof/>
                <w:webHidden/>
              </w:rPr>
              <w:t>3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end"/>
            </w:r>
          </w:hyperlink>
        </w:p>
        <w:p w:rsidR="00245F12" w:rsidRPr="00245F12" w:rsidRDefault="003850BF" w:rsidP="00245F12">
          <w:pPr>
            <w:pStyle w:val="12"/>
            <w:tabs>
              <w:tab w:val="left" w:pos="660"/>
            </w:tabs>
            <w:rPr>
              <w:rStyle w:val="a5"/>
              <w:rFonts w:ascii="Times New Roman" w:hAnsi="Times New Roman" w:cs="Times New Roman"/>
              <w:b/>
            </w:rPr>
          </w:pPr>
          <w:hyperlink w:anchor="_Toc535837560" w:history="1"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>2.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ab/>
              <w:t>Библиотечная сеть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tab/>
            </w:r>
            <w:r w:rsidR="001E0EE7">
              <w:rPr>
                <w:rStyle w:val="a5"/>
                <w:rFonts w:ascii="Times New Roman" w:hAnsi="Times New Roman" w:cs="Times New Roman"/>
                <w:b/>
                <w:webHidden/>
              </w:rPr>
              <w:t>8</w:t>
            </w:r>
          </w:hyperlink>
        </w:p>
        <w:p w:rsidR="00245F12" w:rsidRPr="00245F12" w:rsidRDefault="003850BF">
          <w:pPr>
            <w:pStyle w:val="12"/>
            <w:tabs>
              <w:tab w:val="left" w:pos="660"/>
            </w:tabs>
            <w:rPr>
              <w:rStyle w:val="a5"/>
              <w:rFonts w:ascii="Times New Roman" w:hAnsi="Times New Roman" w:cs="Times New Roman"/>
              <w:b/>
            </w:rPr>
          </w:pPr>
          <w:hyperlink w:anchor="_Toc535837561" w:history="1"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>3.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ab/>
              <w:t>Основные статистические показатели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tab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begin"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instrText xml:space="preserve"> PAGEREF _Toc535837561 \h </w:instrTex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separate"/>
            </w:r>
            <w:r w:rsidR="001C6D1B">
              <w:rPr>
                <w:rStyle w:val="a5"/>
                <w:rFonts w:ascii="Times New Roman" w:hAnsi="Times New Roman" w:cs="Times New Roman"/>
                <w:b/>
                <w:noProof/>
                <w:webHidden/>
              </w:rPr>
              <w:t>11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end"/>
            </w:r>
          </w:hyperlink>
        </w:p>
        <w:p w:rsidR="00245F12" w:rsidRPr="00245F12" w:rsidRDefault="003850BF">
          <w:pPr>
            <w:pStyle w:val="12"/>
            <w:tabs>
              <w:tab w:val="left" w:pos="660"/>
            </w:tabs>
            <w:rPr>
              <w:rStyle w:val="a5"/>
              <w:rFonts w:ascii="Times New Roman" w:hAnsi="Times New Roman" w:cs="Times New Roman"/>
              <w:b/>
            </w:rPr>
          </w:pPr>
          <w:hyperlink w:anchor="_Toc535837562" w:history="1"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>4.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ab/>
              <w:t>Организация и содержание библиотечного обслуживания пользователей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tab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begin"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instrText xml:space="preserve"> PAGEREF _Toc535837562 \h </w:instrTex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separate"/>
            </w:r>
            <w:r w:rsidR="001C6D1B">
              <w:rPr>
                <w:rStyle w:val="a5"/>
                <w:rFonts w:ascii="Times New Roman" w:hAnsi="Times New Roman" w:cs="Times New Roman"/>
                <w:b/>
                <w:noProof/>
                <w:webHidden/>
              </w:rPr>
              <w:t>12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end"/>
            </w:r>
          </w:hyperlink>
        </w:p>
        <w:p w:rsidR="00245F12" w:rsidRPr="00245F12" w:rsidRDefault="003850BF" w:rsidP="00245F12">
          <w:pPr>
            <w:pStyle w:val="12"/>
            <w:tabs>
              <w:tab w:val="left" w:pos="660"/>
            </w:tabs>
            <w:rPr>
              <w:rStyle w:val="a5"/>
              <w:rFonts w:ascii="Times New Roman" w:hAnsi="Times New Roman" w:cs="Times New Roman"/>
              <w:b/>
            </w:rPr>
          </w:pPr>
          <w:hyperlink w:anchor="_Toc535837563" w:history="1"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>4.1.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ab/>
              <w:t>Программно-проектная деятельность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tab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begin"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instrText xml:space="preserve"> PAGEREF _Toc535837563 \h </w:instrTex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separate"/>
            </w:r>
            <w:r w:rsidR="001C6D1B">
              <w:rPr>
                <w:rStyle w:val="a5"/>
                <w:rFonts w:ascii="Times New Roman" w:hAnsi="Times New Roman" w:cs="Times New Roman"/>
                <w:b/>
                <w:noProof/>
                <w:webHidden/>
              </w:rPr>
              <w:t>13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end"/>
            </w:r>
          </w:hyperlink>
        </w:p>
        <w:p w:rsidR="00245F12" w:rsidRPr="00245F12" w:rsidRDefault="003850BF" w:rsidP="00245F12">
          <w:pPr>
            <w:pStyle w:val="12"/>
            <w:tabs>
              <w:tab w:val="left" w:pos="660"/>
            </w:tabs>
            <w:rPr>
              <w:rStyle w:val="a5"/>
              <w:rFonts w:ascii="Times New Roman" w:hAnsi="Times New Roman" w:cs="Times New Roman"/>
              <w:b/>
            </w:rPr>
          </w:pPr>
          <w:hyperlink w:anchor="_Toc535837564" w:history="1"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>4.2.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ab/>
              <w:t>Библиотечное обслуживание групп населения, нуждающихся в социокультурной поддержке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tab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begin"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instrText xml:space="preserve"> PAGEREF _Toc535837564 \h </w:instrTex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separate"/>
            </w:r>
            <w:r w:rsidR="001C6D1B">
              <w:rPr>
                <w:rStyle w:val="a5"/>
                <w:rFonts w:ascii="Times New Roman" w:hAnsi="Times New Roman" w:cs="Times New Roman"/>
                <w:b/>
                <w:noProof/>
                <w:webHidden/>
              </w:rPr>
              <w:t>14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end"/>
            </w:r>
          </w:hyperlink>
        </w:p>
        <w:p w:rsidR="00245F12" w:rsidRPr="00245F12" w:rsidRDefault="003850BF" w:rsidP="00245F12">
          <w:pPr>
            <w:pStyle w:val="12"/>
            <w:tabs>
              <w:tab w:val="left" w:pos="660"/>
            </w:tabs>
            <w:rPr>
              <w:rStyle w:val="a5"/>
              <w:rFonts w:ascii="Times New Roman" w:hAnsi="Times New Roman" w:cs="Times New Roman"/>
              <w:b/>
            </w:rPr>
          </w:pPr>
          <w:hyperlink w:anchor="_Toc535837565" w:history="1"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>4.3.</w:t>
            </w:r>
            <w:r w:rsidR="00245F12" w:rsidRPr="00245F12">
              <w:rPr>
                <w:rStyle w:val="a5"/>
                <w:rFonts w:ascii="Times New Roman" w:hAnsi="Times New Roman" w:cs="Times New Roman"/>
              </w:rPr>
              <w:tab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>Семейная направленность работы библиотек; организация работы с детьми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tab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begin"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instrText xml:space="preserve"> PAGEREF _Toc535837565 \h </w:instrTex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separate"/>
            </w:r>
            <w:r w:rsidR="001C6D1B">
              <w:rPr>
                <w:rStyle w:val="a5"/>
                <w:rFonts w:ascii="Times New Roman" w:hAnsi="Times New Roman" w:cs="Times New Roman"/>
                <w:b/>
                <w:noProof/>
                <w:webHidden/>
              </w:rPr>
              <w:t>15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end"/>
            </w:r>
          </w:hyperlink>
        </w:p>
        <w:p w:rsidR="00245F12" w:rsidRPr="00245F12" w:rsidRDefault="003850BF" w:rsidP="00245F12">
          <w:pPr>
            <w:pStyle w:val="12"/>
            <w:tabs>
              <w:tab w:val="left" w:pos="660"/>
            </w:tabs>
            <w:rPr>
              <w:rStyle w:val="a5"/>
              <w:rFonts w:ascii="Times New Roman" w:hAnsi="Times New Roman" w:cs="Times New Roman"/>
              <w:b/>
            </w:rPr>
          </w:pPr>
          <w:hyperlink w:anchor="_Toc535837566" w:history="1"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>4.4.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ab/>
              <w:t>Гражданско-патриотическое воспитание. Краеведение в работе библиотек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tab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begin"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instrText xml:space="preserve"> PAGEREF _Toc535837566 \h </w:instrTex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separate"/>
            </w:r>
            <w:r w:rsidR="001C6D1B">
              <w:rPr>
                <w:rStyle w:val="a5"/>
                <w:rFonts w:ascii="Times New Roman" w:hAnsi="Times New Roman" w:cs="Times New Roman"/>
                <w:b/>
                <w:noProof/>
                <w:webHidden/>
              </w:rPr>
              <w:t>16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end"/>
            </w:r>
          </w:hyperlink>
        </w:p>
        <w:p w:rsidR="00245F12" w:rsidRPr="00245F12" w:rsidRDefault="003850BF" w:rsidP="00245F12">
          <w:pPr>
            <w:pStyle w:val="12"/>
            <w:tabs>
              <w:tab w:val="left" w:pos="660"/>
            </w:tabs>
            <w:rPr>
              <w:rStyle w:val="a5"/>
              <w:rFonts w:ascii="Times New Roman" w:hAnsi="Times New Roman" w:cs="Times New Roman"/>
              <w:b/>
            </w:rPr>
          </w:pPr>
          <w:hyperlink w:anchor="_Toc535837567" w:history="1"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>4.5.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ab/>
              <w:t>Экологическое воспитание и просвещение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tab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begin"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instrText xml:space="preserve"> PAGEREF _Toc535837567 \h </w:instrTex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separate"/>
            </w:r>
            <w:r w:rsidR="001C6D1B">
              <w:rPr>
                <w:rStyle w:val="a5"/>
                <w:rFonts w:ascii="Times New Roman" w:hAnsi="Times New Roman" w:cs="Times New Roman"/>
                <w:b/>
                <w:noProof/>
                <w:webHidden/>
              </w:rPr>
              <w:t>17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end"/>
            </w:r>
          </w:hyperlink>
        </w:p>
        <w:p w:rsidR="00245F12" w:rsidRPr="00245F12" w:rsidRDefault="003850BF" w:rsidP="00245F12">
          <w:pPr>
            <w:pStyle w:val="12"/>
            <w:tabs>
              <w:tab w:val="left" w:pos="660"/>
            </w:tabs>
            <w:rPr>
              <w:rStyle w:val="a5"/>
              <w:rFonts w:ascii="Times New Roman" w:hAnsi="Times New Roman" w:cs="Times New Roman"/>
              <w:b/>
            </w:rPr>
          </w:pPr>
          <w:hyperlink w:anchor="_Toc535837568" w:history="1"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>4.6.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ab/>
              <w:t>Развитие социального партнерства как фактор успешного функционирования  библиотек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tab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begin"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instrText xml:space="preserve"> PAGEREF _Toc535837568 \h </w:instrTex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separate"/>
            </w:r>
            <w:r w:rsidR="001C6D1B">
              <w:rPr>
                <w:rStyle w:val="a5"/>
                <w:rFonts w:ascii="Times New Roman" w:hAnsi="Times New Roman" w:cs="Times New Roman"/>
                <w:b/>
                <w:noProof/>
                <w:webHidden/>
              </w:rPr>
              <w:t>19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end"/>
            </w:r>
          </w:hyperlink>
        </w:p>
        <w:p w:rsidR="00245F12" w:rsidRPr="00245F12" w:rsidRDefault="003850BF">
          <w:pPr>
            <w:pStyle w:val="12"/>
            <w:tabs>
              <w:tab w:val="left" w:pos="660"/>
            </w:tabs>
            <w:rPr>
              <w:rStyle w:val="a5"/>
              <w:rFonts w:ascii="Times New Roman" w:hAnsi="Times New Roman" w:cs="Times New Roman"/>
              <w:b/>
            </w:rPr>
          </w:pPr>
          <w:hyperlink w:anchor="_Toc535837569" w:history="1"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>5.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ab/>
              <w:t>Справочно-библиографическое, информационное и социально-правовое обслуживание пользователей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tab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begin"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instrText xml:space="preserve"> PAGEREF _Toc535837569 \h </w:instrTex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separate"/>
            </w:r>
            <w:r w:rsidR="001C6D1B">
              <w:rPr>
                <w:rStyle w:val="a5"/>
                <w:rFonts w:ascii="Times New Roman" w:hAnsi="Times New Roman" w:cs="Times New Roman"/>
                <w:b/>
                <w:noProof/>
                <w:webHidden/>
              </w:rPr>
              <w:t>21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end"/>
            </w:r>
          </w:hyperlink>
        </w:p>
        <w:p w:rsidR="00245F12" w:rsidRPr="00245F12" w:rsidRDefault="003850BF">
          <w:pPr>
            <w:pStyle w:val="12"/>
            <w:tabs>
              <w:tab w:val="left" w:pos="660"/>
            </w:tabs>
            <w:rPr>
              <w:rStyle w:val="a5"/>
              <w:rFonts w:ascii="Times New Roman" w:hAnsi="Times New Roman" w:cs="Times New Roman"/>
              <w:b/>
            </w:rPr>
          </w:pPr>
          <w:hyperlink w:anchor="_Toc535837570" w:history="1"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>6.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ab/>
              <w:t>Работа с фондами (формирование, использование, сохранность)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tab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begin"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instrText xml:space="preserve"> PAGEREF _Toc535837570 \h </w:instrTex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separate"/>
            </w:r>
            <w:r w:rsidR="001C6D1B">
              <w:rPr>
                <w:rStyle w:val="a5"/>
                <w:rFonts w:ascii="Times New Roman" w:hAnsi="Times New Roman" w:cs="Times New Roman"/>
                <w:b/>
                <w:noProof/>
                <w:webHidden/>
              </w:rPr>
              <w:t>39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end"/>
            </w:r>
          </w:hyperlink>
        </w:p>
        <w:p w:rsidR="00245F12" w:rsidRPr="00245F12" w:rsidRDefault="003850BF">
          <w:pPr>
            <w:pStyle w:val="12"/>
            <w:tabs>
              <w:tab w:val="left" w:pos="660"/>
            </w:tabs>
            <w:rPr>
              <w:rStyle w:val="a5"/>
              <w:rFonts w:ascii="Times New Roman" w:hAnsi="Times New Roman" w:cs="Times New Roman"/>
              <w:b/>
            </w:rPr>
          </w:pPr>
          <w:hyperlink w:anchor="_Toc535837571" w:history="1"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>7.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ab/>
              <w:t>ВСО и МБА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tab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begin"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instrText xml:space="preserve"> PAGEREF _Toc535837571 \h </w:instrTex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separate"/>
            </w:r>
            <w:r w:rsidR="001C6D1B">
              <w:rPr>
                <w:rStyle w:val="a5"/>
                <w:rFonts w:ascii="Times New Roman" w:hAnsi="Times New Roman" w:cs="Times New Roman"/>
                <w:b/>
                <w:noProof/>
                <w:webHidden/>
              </w:rPr>
              <w:t>48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end"/>
            </w:r>
          </w:hyperlink>
        </w:p>
        <w:p w:rsidR="00245F12" w:rsidRPr="00245F12" w:rsidRDefault="003850BF" w:rsidP="00245F12">
          <w:pPr>
            <w:pStyle w:val="12"/>
            <w:tabs>
              <w:tab w:val="left" w:pos="660"/>
            </w:tabs>
            <w:rPr>
              <w:rStyle w:val="a5"/>
              <w:rFonts w:ascii="Times New Roman" w:hAnsi="Times New Roman" w:cs="Times New Roman"/>
              <w:b/>
            </w:rPr>
          </w:pPr>
          <w:hyperlink w:anchor="_Toc535837572" w:history="1">
            <w:r w:rsidR="00245F12" w:rsidRPr="0035479F">
              <w:rPr>
                <w:rStyle w:val="a5"/>
                <w:rFonts w:ascii="Times New Roman" w:hAnsi="Times New Roman" w:cs="Times New Roman"/>
                <w:b/>
              </w:rPr>
              <w:t>8.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ab/>
            </w:r>
            <w:r w:rsidR="00245F12" w:rsidRPr="0035479F">
              <w:rPr>
                <w:rStyle w:val="a5"/>
                <w:rFonts w:ascii="Times New Roman" w:hAnsi="Times New Roman" w:cs="Times New Roman"/>
                <w:b/>
              </w:rPr>
              <w:t>Деятельность центров правовой и социально значимой информации (ЦОД)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tab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begin"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instrText xml:space="preserve"> PAGEREF _Toc535837572 \h </w:instrTex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separate"/>
            </w:r>
            <w:r w:rsidR="001C6D1B">
              <w:rPr>
                <w:rStyle w:val="a5"/>
                <w:rFonts w:ascii="Times New Roman" w:hAnsi="Times New Roman" w:cs="Times New Roman"/>
                <w:b/>
                <w:noProof/>
                <w:webHidden/>
              </w:rPr>
              <w:t>49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end"/>
            </w:r>
          </w:hyperlink>
        </w:p>
        <w:p w:rsidR="00245F12" w:rsidRPr="00245F12" w:rsidRDefault="003850BF">
          <w:pPr>
            <w:pStyle w:val="12"/>
            <w:tabs>
              <w:tab w:val="left" w:pos="660"/>
            </w:tabs>
            <w:rPr>
              <w:rStyle w:val="a5"/>
              <w:rFonts w:ascii="Times New Roman" w:hAnsi="Times New Roman" w:cs="Times New Roman"/>
              <w:b/>
            </w:rPr>
          </w:pPr>
          <w:hyperlink w:anchor="_Toc535837573" w:history="1"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>9.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ab/>
              <w:t>Повышение квалификации. Методическая деятельность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tab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begin"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instrText xml:space="preserve"> PAGEREF _Toc535837573 \h </w:instrTex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separate"/>
            </w:r>
            <w:r w:rsidR="001C6D1B">
              <w:rPr>
                <w:rStyle w:val="a5"/>
                <w:rFonts w:ascii="Times New Roman" w:hAnsi="Times New Roman" w:cs="Times New Roman"/>
                <w:b/>
                <w:noProof/>
                <w:webHidden/>
              </w:rPr>
              <w:t>50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end"/>
            </w:r>
          </w:hyperlink>
        </w:p>
        <w:p w:rsidR="00245F12" w:rsidRPr="00245F12" w:rsidRDefault="003850BF">
          <w:pPr>
            <w:pStyle w:val="12"/>
            <w:tabs>
              <w:tab w:val="left" w:pos="660"/>
            </w:tabs>
            <w:rPr>
              <w:rStyle w:val="a5"/>
              <w:rFonts w:ascii="Times New Roman" w:hAnsi="Times New Roman" w:cs="Times New Roman"/>
              <w:b/>
            </w:rPr>
          </w:pPr>
          <w:hyperlink w:anchor="_Toc535837574" w:history="1"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>10.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ab/>
              <w:t>Материально-технические ресурсы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tab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begin"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instrText xml:space="preserve"> PAGEREF _Toc535837574 \h </w:instrTex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separate"/>
            </w:r>
            <w:r w:rsidR="001C6D1B">
              <w:rPr>
                <w:rStyle w:val="a5"/>
                <w:rFonts w:ascii="Times New Roman" w:hAnsi="Times New Roman" w:cs="Times New Roman"/>
                <w:b/>
                <w:noProof/>
                <w:webHidden/>
              </w:rPr>
              <w:t>52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end"/>
            </w:r>
          </w:hyperlink>
        </w:p>
        <w:p w:rsidR="00245F12" w:rsidRPr="00245F12" w:rsidRDefault="003850BF" w:rsidP="00245F12">
          <w:pPr>
            <w:pStyle w:val="12"/>
            <w:tabs>
              <w:tab w:val="left" w:pos="660"/>
            </w:tabs>
            <w:rPr>
              <w:rStyle w:val="a5"/>
              <w:rFonts w:ascii="Times New Roman" w:hAnsi="Times New Roman" w:cs="Times New Roman"/>
              <w:b/>
            </w:rPr>
          </w:pPr>
          <w:hyperlink w:anchor="_Toc535837575" w:history="1">
            <w:r w:rsidR="00245F12" w:rsidRPr="00245F12">
              <w:rPr>
                <w:rStyle w:val="a5"/>
                <w:rFonts w:ascii="Times New Roman" w:hAnsi="Times New Roman" w:cs="Times New Roman"/>
                <w:b/>
              </w:rPr>
              <w:t>Заключение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tab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begin"/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instrText xml:space="preserve"> PAGEREF _Toc535837575 \h </w:instrTex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separate"/>
            </w:r>
            <w:r w:rsidR="001C6D1B">
              <w:rPr>
                <w:rStyle w:val="a5"/>
                <w:rFonts w:ascii="Times New Roman" w:hAnsi="Times New Roman" w:cs="Times New Roman"/>
                <w:b/>
                <w:noProof/>
                <w:webHidden/>
              </w:rPr>
              <w:t>55</w:t>
            </w:r>
            <w:r w:rsidR="00245F12" w:rsidRPr="00245F12">
              <w:rPr>
                <w:rStyle w:val="a5"/>
                <w:rFonts w:ascii="Times New Roman" w:hAnsi="Times New Roman" w:cs="Times New Roman"/>
                <w:b/>
                <w:webHidden/>
              </w:rPr>
              <w:fldChar w:fldCharType="end"/>
            </w:r>
          </w:hyperlink>
        </w:p>
        <w:p w:rsidR="002E0328" w:rsidRPr="002F024F" w:rsidRDefault="000C465F">
          <w:pPr>
            <w:rPr>
              <w:rFonts w:ascii="Times New Roman" w:hAnsi="Times New Roman" w:cs="Times New Roman"/>
              <w:sz w:val="28"/>
            </w:rPr>
          </w:pPr>
          <w:r w:rsidRPr="002F024F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2E0328" w:rsidRDefault="002E0328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2E0328" w:rsidRDefault="002E0328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  <w:r>
        <w:rPr>
          <w:b/>
        </w:rPr>
        <w:br w:type="page"/>
      </w:r>
    </w:p>
    <w:p w:rsidR="009C7151" w:rsidRPr="00AF578D" w:rsidRDefault="00727BD9" w:rsidP="00FC03BE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center"/>
        <w:outlineLvl w:val="0"/>
        <w:rPr>
          <w:b/>
          <w:color w:val="000000"/>
          <w:lang w:eastAsia="ru-RU" w:bidi="ru-RU"/>
        </w:rPr>
      </w:pPr>
      <w:bookmarkStart w:id="0" w:name="_Toc535837559"/>
      <w:r w:rsidRPr="00AF578D">
        <w:rPr>
          <w:b/>
        </w:rPr>
        <w:lastRenderedPageBreak/>
        <w:t>События года</w:t>
      </w:r>
      <w:bookmarkEnd w:id="0"/>
    </w:p>
    <w:p w:rsidR="00020330" w:rsidRPr="00AF578D" w:rsidRDefault="00020330" w:rsidP="00C93D0E">
      <w:pPr>
        <w:pStyle w:val="a4"/>
        <w:ind w:left="720"/>
        <w:jc w:val="both"/>
        <w:rPr>
          <w:b/>
        </w:rPr>
      </w:pPr>
    </w:p>
    <w:p w:rsidR="00EB463A" w:rsidRDefault="00EB463A" w:rsidP="008303F3">
      <w:pPr>
        <w:pStyle w:val="a4"/>
        <w:ind w:firstLine="567"/>
        <w:jc w:val="both"/>
      </w:pPr>
      <w:r>
        <w:t xml:space="preserve">Муниципальное казенное учреждение культуры «Центральная </w:t>
      </w:r>
      <w:proofErr w:type="spellStart"/>
      <w:r>
        <w:t>межпоселенческая</w:t>
      </w:r>
      <w:proofErr w:type="spellEnd"/>
      <w:r>
        <w:t xml:space="preserve"> библиотека» является объединением муниципальных библиотек Кировского района Ленинградской области и занимает ведущее место в системе библио</w:t>
      </w:r>
      <w:r w:rsidR="005C556B">
        <w:t>течного обслуживания населения</w:t>
      </w:r>
      <w:r>
        <w:t xml:space="preserve"> района. В последние годы библиотеки – структурные подразделения МКУК «ЦМБ» </w:t>
      </w:r>
      <w:r w:rsidRPr="00EB463A">
        <w:t>приобретают всё большую популярность у населения не только в качестве центров</w:t>
      </w:r>
      <w:r>
        <w:t xml:space="preserve"> библиотечного обслуживания, но и в качестве «точек притяжения</w:t>
      </w:r>
      <w:r w:rsidR="00593828">
        <w:t>»</w:t>
      </w:r>
      <w:r>
        <w:t xml:space="preserve"> социально-культурных сообществ жителей, а также – центров, предоставляющих бесплатные услуги доступа к социально-значимой информации и пользованию удалёнными </w:t>
      </w:r>
      <w:proofErr w:type="gramStart"/>
      <w:r>
        <w:t>интернет-сервисами</w:t>
      </w:r>
      <w:proofErr w:type="gramEnd"/>
      <w:r>
        <w:t xml:space="preserve">. Всё это повышает значимость </w:t>
      </w:r>
      <w:r w:rsidR="008A16C0">
        <w:t xml:space="preserve">входящих в структуру МКУК «ЦМБ» </w:t>
      </w:r>
      <w:r>
        <w:t xml:space="preserve">библиотек, </w:t>
      </w:r>
      <w:r w:rsidR="00CC7896">
        <w:t xml:space="preserve">как учреждений культуры, где </w:t>
      </w:r>
      <w:r w:rsidR="00CC7896" w:rsidRPr="00CC7896">
        <w:t>пересекаются интеллектуальные, социальные, научные, образовательные, просветительские, эмоциональные потребности г</w:t>
      </w:r>
      <w:r w:rsidR="00CC7896">
        <w:t>раждан и реализуются их творческие способности.</w:t>
      </w:r>
    </w:p>
    <w:p w:rsidR="00F53F30" w:rsidRPr="00AF578D" w:rsidRDefault="00F53F30" w:rsidP="00CC7896">
      <w:pPr>
        <w:pStyle w:val="a4"/>
        <w:ind w:firstLine="567"/>
        <w:jc w:val="both"/>
      </w:pPr>
      <w:r w:rsidRPr="00AF578D">
        <w:t>В 201</w:t>
      </w:r>
      <w:r w:rsidR="00CC7896">
        <w:t>9</w:t>
      </w:r>
      <w:r w:rsidRPr="00AF578D">
        <w:t xml:space="preserve"> году МКУК «ЦМБ»</w:t>
      </w:r>
      <w:r w:rsidR="00593828">
        <w:t xml:space="preserve">, кроме </w:t>
      </w:r>
      <w:r w:rsidRPr="00AF578D">
        <w:t xml:space="preserve"> </w:t>
      </w:r>
      <w:r w:rsidR="00593828">
        <w:t xml:space="preserve">основной деятельности по оказанию населению библиотечных услуг, осуществляла </w:t>
      </w:r>
      <w:r w:rsidR="00CC7896">
        <w:t xml:space="preserve">культурно-просветительскую и краеведческую деятельность (включая проведение массовых мероприятий) в рамках </w:t>
      </w:r>
      <w:r w:rsidR="00FB1C7A">
        <w:t xml:space="preserve">значимых </w:t>
      </w:r>
      <w:r w:rsidR="00CC7896">
        <w:t xml:space="preserve">Всероссийских и региональных </w:t>
      </w:r>
      <w:r w:rsidR="00FB1C7A">
        <w:t>событий:</w:t>
      </w:r>
    </w:p>
    <w:p w:rsidR="00A43111" w:rsidRDefault="00FB1C7A" w:rsidP="00A43111">
      <w:pPr>
        <w:pStyle w:val="a4"/>
        <w:ind w:firstLine="567"/>
        <w:jc w:val="both"/>
      </w:pPr>
      <w:r>
        <w:t xml:space="preserve">- </w:t>
      </w:r>
      <w:r w:rsidR="00CC7896">
        <w:t>Год</w:t>
      </w:r>
      <w:r>
        <w:t>а</w:t>
      </w:r>
      <w:r w:rsidR="00CC7896">
        <w:t xml:space="preserve"> театра</w:t>
      </w:r>
      <w:r w:rsidRPr="00FB1C7A">
        <w:t xml:space="preserve"> </w:t>
      </w:r>
      <w:r>
        <w:t>в Российской Федерации</w:t>
      </w:r>
      <w:r w:rsidR="00CC7896">
        <w:t>,</w:t>
      </w:r>
    </w:p>
    <w:p w:rsidR="00FB1C7A" w:rsidRPr="00A43111" w:rsidRDefault="00A43111" w:rsidP="00A43111">
      <w:pPr>
        <w:pStyle w:val="a4"/>
        <w:ind w:firstLine="567"/>
        <w:jc w:val="both"/>
      </w:pPr>
      <w:r w:rsidRPr="00A43111">
        <w:t xml:space="preserve">- </w:t>
      </w:r>
      <w:r w:rsidRPr="00A43111">
        <w:rPr>
          <w:szCs w:val="28"/>
        </w:rPr>
        <w:t>Год</w:t>
      </w:r>
      <w:r w:rsidR="008A16C0">
        <w:rPr>
          <w:szCs w:val="28"/>
        </w:rPr>
        <w:t>а</w:t>
      </w:r>
      <w:r w:rsidRPr="00A43111">
        <w:rPr>
          <w:szCs w:val="28"/>
        </w:rPr>
        <w:t xml:space="preserve"> Даниила Гранина, объявленн</w:t>
      </w:r>
      <w:r w:rsidR="008A16C0">
        <w:rPr>
          <w:szCs w:val="28"/>
        </w:rPr>
        <w:t>ого</w:t>
      </w:r>
      <w:r w:rsidRPr="00A43111">
        <w:rPr>
          <w:szCs w:val="28"/>
        </w:rPr>
        <w:t xml:space="preserve"> </w:t>
      </w:r>
      <w:r w:rsidR="008A16C0">
        <w:rPr>
          <w:szCs w:val="28"/>
        </w:rPr>
        <w:t>к</w:t>
      </w:r>
      <w:r w:rsidRPr="00A43111">
        <w:rPr>
          <w:szCs w:val="28"/>
        </w:rPr>
        <w:t xml:space="preserve"> 100-лети</w:t>
      </w:r>
      <w:r w:rsidR="008A16C0">
        <w:rPr>
          <w:szCs w:val="28"/>
        </w:rPr>
        <w:t>ю</w:t>
      </w:r>
      <w:r w:rsidRPr="00A43111">
        <w:rPr>
          <w:szCs w:val="28"/>
        </w:rPr>
        <w:t xml:space="preserve"> со дня </w:t>
      </w:r>
      <w:r w:rsidR="008A16C0">
        <w:rPr>
          <w:szCs w:val="28"/>
        </w:rPr>
        <w:t xml:space="preserve">его </w:t>
      </w:r>
      <w:r w:rsidRPr="00A43111">
        <w:rPr>
          <w:szCs w:val="28"/>
        </w:rPr>
        <w:t>рождения</w:t>
      </w:r>
      <w:r w:rsidR="008A16C0">
        <w:rPr>
          <w:szCs w:val="28"/>
        </w:rPr>
        <w:t>,</w:t>
      </w:r>
    </w:p>
    <w:p w:rsidR="00FB1C7A" w:rsidRDefault="00FB1C7A" w:rsidP="00FB1C7A">
      <w:pPr>
        <w:pStyle w:val="a4"/>
        <w:ind w:firstLine="567"/>
        <w:jc w:val="both"/>
      </w:pPr>
      <w:r>
        <w:t xml:space="preserve">- Года здорового образа жизни </w:t>
      </w:r>
      <w:r w:rsidR="00CC7896">
        <w:t>в Ленинградской области</w:t>
      </w:r>
      <w:r>
        <w:t>,</w:t>
      </w:r>
    </w:p>
    <w:p w:rsidR="00CC7896" w:rsidRDefault="00FB1C7A" w:rsidP="00FB1C7A">
      <w:pPr>
        <w:pStyle w:val="a4"/>
        <w:ind w:firstLine="567"/>
        <w:jc w:val="both"/>
      </w:pPr>
      <w:r>
        <w:t xml:space="preserve">- </w:t>
      </w:r>
      <w:r w:rsidR="00CC7896">
        <w:t>75-лети</w:t>
      </w:r>
      <w:r w:rsidR="00593828">
        <w:t>я</w:t>
      </w:r>
      <w:r w:rsidR="00CC7896">
        <w:t xml:space="preserve"> полного освобождения Ленинграда от фашистской блокады</w:t>
      </w:r>
      <w:r w:rsidR="00A43111">
        <w:t>,</w:t>
      </w:r>
    </w:p>
    <w:p w:rsidR="00A43111" w:rsidRDefault="00A43111" w:rsidP="00FB1C7A">
      <w:pPr>
        <w:pStyle w:val="a4"/>
        <w:ind w:firstLine="567"/>
        <w:jc w:val="both"/>
      </w:pPr>
      <w:r>
        <w:t>- Выбор</w:t>
      </w:r>
      <w:r w:rsidR="008A16C0">
        <w:t>ов</w:t>
      </w:r>
      <w:r>
        <w:t xml:space="preserve"> в органы местного самоуправления</w:t>
      </w:r>
      <w:r w:rsidR="008A16C0">
        <w:t xml:space="preserve"> и других</w:t>
      </w:r>
      <w:r>
        <w:t>.</w:t>
      </w:r>
    </w:p>
    <w:p w:rsidR="00CC7896" w:rsidRPr="00AF578D" w:rsidRDefault="00CC7896" w:rsidP="00CC7896">
      <w:pPr>
        <w:pStyle w:val="a4"/>
        <w:ind w:firstLine="567"/>
        <w:jc w:val="both"/>
      </w:pPr>
    </w:p>
    <w:p w:rsidR="00355F76" w:rsidRDefault="00462431" w:rsidP="00593828">
      <w:pPr>
        <w:pStyle w:val="a4"/>
        <w:jc w:val="center"/>
        <w:rPr>
          <w:u w:val="single"/>
        </w:rPr>
      </w:pPr>
      <w:r>
        <w:rPr>
          <w:u w:val="single"/>
        </w:rPr>
        <w:t>Наиболее значимые направления и проекты,</w:t>
      </w:r>
      <w:r w:rsidRPr="00AF578D">
        <w:rPr>
          <w:u w:val="single"/>
        </w:rPr>
        <w:t xml:space="preserve"> в рамках </w:t>
      </w:r>
      <w:proofErr w:type="spellStart"/>
      <w:r>
        <w:rPr>
          <w:u w:val="single"/>
        </w:rPr>
        <w:t>котрых</w:t>
      </w:r>
      <w:proofErr w:type="spellEnd"/>
      <w:r>
        <w:rPr>
          <w:u w:val="single"/>
        </w:rPr>
        <w:t xml:space="preserve"> </w:t>
      </w:r>
      <w:r w:rsidRPr="00AF578D">
        <w:rPr>
          <w:u w:val="single"/>
        </w:rPr>
        <w:t>в 201</w:t>
      </w:r>
      <w:r>
        <w:rPr>
          <w:u w:val="single"/>
        </w:rPr>
        <w:t>9</w:t>
      </w:r>
      <w:r w:rsidRPr="00AF578D">
        <w:rPr>
          <w:u w:val="single"/>
        </w:rPr>
        <w:t xml:space="preserve"> году велась </w:t>
      </w:r>
      <w:r>
        <w:rPr>
          <w:u w:val="single"/>
        </w:rPr>
        <w:t>о</w:t>
      </w:r>
      <w:r w:rsidR="00593828" w:rsidRPr="00AF578D">
        <w:rPr>
          <w:u w:val="single"/>
        </w:rPr>
        <w:t>сновн</w:t>
      </w:r>
      <w:r w:rsidR="00593828">
        <w:rPr>
          <w:u w:val="single"/>
        </w:rPr>
        <w:t>ая р</w:t>
      </w:r>
      <w:r w:rsidR="00593828" w:rsidRPr="00AF578D">
        <w:rPr>
          <w:u w:val="single"/>
        </w:rPr>
        <w:t xml:space="preserve">абота </w:t>
      </w:r>
      <w:r w:rsidR="00593828">
        <w:rPr>
          <w:u w:val="single"/>
        </w:rPr>
        <w:t>МКУК «ЦМБ»</w:t>
      </w:r>
      <w:r w:rsidR="00355F76" w:rsidRPr="00AF578D">
        <w:rPr>
          <w:u w:val="single"/>
        </w:rPr>
        <w:t>:</w:t>
      </w:r>
    </w:p>
    <w:p w:rsidR="00CC7896" w:rsidRPr="00AF578D" w:rsidRDefault="00CC7896" w:rsidP="00331268">
      <w:pPr>
        <w:pStyle w:val="a4"/>
        <w:rPr>
          <w:u w:val="single"/>
        </w:rPr>
      </w:pPr>
    </w:p>
    <w:p w:rsidR="00D07A05" w:rsidRPr="00D07A05" w:rsidRDefault="00331268" w:rsidP="00FC03BE">
      <w:pPr>
        <w:pStyle w:val="a4"/>
        <w:numPr>
          <w:ilvl w:val="0"/>
          <w:numId w:val="3"/>
        </w:numPr>
        <w:ind w:left="0" w:firstLine="567"/>
        <w:jc w:val="both"/>
        <w:rPr>
          <w:rFonts w:eastAsia="Courier New"/>
          <w:szCs w:val="28"/>
          <w:lang w:eastAsia="ru-RU"/>
        </w:rPr>
      </w:pPr>
      <w:r>
        <w:rPr>
          <w:rFonts w:eastAsia="Courier New"/>
          <w:lang w:eastAsia="ru-RU"/>
        </w:rPr>
        <w:t>Деятельность Центров общественного доступа к социально-значимой информации, функционирующих в общедоступных библиотеках – структ</w:t>
      </w:r>
      <w:r w:rsidR="00D07A05">
        <w:rPr>
          <w:rFonts w:eastAsia="Courier New"/>
          <w:lang w:eastAsia="ru-RU"/>
        </w:rPr>
        <w:t>урных подразделениях МКУК «ЦМБ»</w:t>
      </w:r>
      <w:r>
        <w:rPr>
          <w:rFonts w:eastAsia="Courier New"/>
          <w:lang w:eastAsia="ru-RU"/>
        </w:rPr>
        <w:t>,</w:t>
      </w:r>
      <w:r w:rsidRPr="00C3137C">
        <w:rPr>
          <w:rFonts w:eastAsia="Courier New"/>
          <w:lang w:eastAsia="ru-RU"/>
        </w:rPr>
        <w:t xml:space="preserve"> </w:t>
      </w:r>
      <w:r w:rsidR="00D07A05">
        <w:rPr>
          <w:rFonts w:eastAsia="Courier New"/>
          <w:lang w:eastAsia="ru-RU"/>
        </w:rPr>
        <w:t xml:space="preserve">включая </w:t>
      </w:r>
      <w:r>
        <w:rPr>
          <w:rFonts w:eastAsia="Courier New"/>
          <w:lang w:eastAsia="ru-RU"/>
        </w:rPr>
        <w:t xml:space="preserve">регулярные занятия и индивидуальные консультации </w:t>
      </w:r>
      <w:r w:rsidR="00355F76" w:rsidRPr="00C3137C">
        <w:rPr>
          <w:rFonts w:eastAsia="Courier New"/>
          <w:lang w:eastAsia="ru-RU"/>
        </w:rPr>
        <w:t>по информационному просвещению граждан пожилого возраста</w:t>
      </w:r>
      <w:r w:rsidR="00D07A05">
        <w:rPr>
          <w:rFonts w:eastAsia="Courier New"/>
          <w:lang w:eastAsia="ru-RU"/>
        </w:rPr>
        <w:t>.</w:t>
      </w:r>
    </w:p>
    <w:p w:rsidR="00D07A05" w:rsidRPr="00D07A05" w:rsidRDefault="00D07A05" w:rsidP="00FC03BE">
      <w:pPr>
        <w:pStyle w:val="a4"/>
        <w:numPr>
          <w:ilvl w:val="0"/>
          <w:numId w:val="3"/>
        </w:numPr>
        <w:ind w:left="0" w:firstLine="567"/>
        <w:jc w:val="both"/>
        <w:rPr>
          <w:rFonts w:eastAsia="Courier New"/>
          <w:szCs w:val="28"/>
          <w:lang w:eastAsia="ru-RU"/>
        </w:rPr>
      </w:pPr>
      <w:r w:rsidRPr="00D07A05">
        <w:rPr>
          <w:szCs w:val="28"/>
        </w:rPr>
        <w:t>Цикл тематически</w:t>
      </w:r>
      <w:r>
        <w:rPr>
          <w:szCs w:val="28"/>
        </w:rPr>
        <w:t>х</w:t>
      </w:r>
      <w:r w:rsidRPr="00D07A05">
        <w:rPr>
          <w:szCs w:val="28"/>
        </w:rPr>
        <w:t xml:space="preserve"> мероприятий «Театр – особый и прекрасный мир» в рамках проведения Года театра в Российской Федерации.</w:t>
      </w:r>
    </w:p>
    <w:p w:rsidR="00D07A05" w:rsidRPr="00C3137C" w:rsidRDefault="00D07A05" w:rsidP="00FC03BE">
      <w:pPr>
        <w:pStyle w:val="a4"/>
        <w:numPr>
          <w:ilvl w:val="0"/>
          <w:numId w:val="3"/>
        </w:numPr>
        <w:ind w:left="0" w:firstLine="567"/>
        <w:jc w:val="both"/>
        <w:rPr>
          <w:rFonts w:eastAsia="Courier New"/>
          <w:lang w:eastAsia="ru-RU"/>
        </w:rPr>
      </w:pPr>
      <w:r>
        <w:rPr>
          <w:rFonts w:eastAsia="Courier New"/>
          <w:lang w:eastAsia="ru-RU"/>
        </w:rPr>
        <w:t>Ц</w:t>
      </w:r>
      <w:r w:rsidRPr="00C3137C">
        <w:rPr>
          <w:rFonts w:eastAsia="Courier New"/>
          <w:lang w:eastAsia="ru-RU"/>
        </w:rPr>
        <w:t xml:space="preserve">икл тематических </w:t>
      </w:r>
      <w:r>
        <w:rPr>
          <w:rFonts w:eastAsia="Courier New"/>
          <w:lang w:eastAsia="ru-RU"/>
        </w:rPr>
        <w:t>мероприятий</w:t>
      </w:r>
      <w:r w:rsidRPr="00C3137C">
        <w:rPr>
          <w:rFonts w:eastAsia="Courier New"/>
          <w:lang w:eastAsia="ru-RU"/>
        </w:rPr>
        <w:t xml:space="preserve"> в рамках Года </w:t>
      </w:r>
      <w:r>
        <w:rPr>
          <w:rFonts w:eastAsia="Courier New"/>
          <w:lang w:eastAsia="ru-RU"/>
        </w:rPr>
        <w:t>здорового образа жизни в Ленинградской области.</w:t>
      </w:r>
    </w:p>
    <w:p w:rsidR="00D07A05" w:rsidRPr="00D90BDF" w:rsidRDefault="00D07A05" w:rsidP="00FC03BE">
      <w:pPr>
        <w:pStyle w:val="a4"/>
        <w:numPr>
          <w:ilvl w:val="0"/>
          <w:numId w:val="3"/>
        </w:numPr>
        <w:ind w:left="0" w:firstLine="567"/>
        <w:jc w:val="both"/>
        <w:rPr>
          <w:rFonts w:eastAsia="Courier New"/>
          <w:szCs w:val="28"/>
          <w:lang w:eastAsia="ru-RU"/>
        </w:rPr>
      </w:pPr>
      <w:r w:rsidRPr="00D90BDF">
        <w:rPr>
          <w:rFonts w:eastAsia="Courier New"/>
          <w:szCs w:val="28"/>
          <w:lang w:eastAsia="ru-RU"/>
        </w:rPr>
        <w:t xml:space="preserve">Цикл тематических мероприятий </w:t>
      </w:r>
      <w:r w:rsidRPr="00D90BDF">
        <w:rPr>
          <w:szCs w:val="28"/>
        </w:rPr>
        <w:t>«Ленинград – наша гордость и боль»</w:t>
      </w:r>
      <w:r w:rsidRPr="00D90BDF">
        <w:rPr>
          <w:rFonts w:eastAsia="Courier New"/>
          <w:szCs w:val="28"/>
          <w:lang w:eastAsia="ru-RU"/>
        </w:rPr>
        <w:t xml:space="preserve">, посвящённый </w:t>
      </w:r>
      <w:r w:rsidRPr="00D90BDF">
        <w:rPr>
          <w:szCs w:val="28"/>
        </w:rPr>
        <w:t>75-летию п</w:t>
      </w:r>
      <w:r>
        <w:rPr>
          <w:szCs w:val="28"/>
        </w:rPr>
        <w:t xml:space="preserve">олного освобождения Ленинграда </w:t>
      </w:r>
      <w:r w:rsidRPr="00D90BDF">
        <w:rPr>
          <w:szCs w:val="28"/>
        </w:rPr>
        <w:t>от фашистской блокады</w:t>
      </w:r>
      <w:r>
        <w:rPr>
          <w:szCs w:val="28"/>
        </w:rPr>
        <w:t>.</w:t>
      </w:r>
    </w:p>
    <w:p w:rsidR="00355F76" w:rsidRPr="00D07A05" w:rsidRDefault="00D07A05" w:rsidP="00FC03BE">
      <w:pPr>
        <w:pStyle w:val="a4"/>
        <w:numPr>
          <w:ilvl w:val="0"/>
          <w:numId w:val="3"/>
        </w:numPr>
        <w:ind w:left="0" w:firstLine="567"/>
        <w:jc w:val="both"/>
        <w:rPr>
          <w:rFonts w:eastAsia="Courier New"/>
          <w:szCs w:val="28"/>
          <w:lang w:eastAsia="ru-RU"/>
        </w:rPr>
      </w:pPr>
      <w:r>
        <w:rPr>
          <w:rFonts w:eastAsia="Courier New"/>
          <w:lang w:eastAsia="ru-RU"/>
        </w:rPr>
        <w:t>Ц</w:t>
      </w:r>
      <w:r w:rsidRPr="00C3137C">
        <w:rPr>
          <w:rFonts w:eastAsia="Courier New"/>
          <w:lang w:eastAsia="ru-RU"/>
        </w:rPr>
        <w:t xml:space="preserve">икл тематических </w:t>
      </w:r>
      <w:r>
        <w:rPr>
          <w:rFonts w:eastAsia="Courier New"/>
          <w:lang w:eastAsia="ru-RU"/>
        </w:rPr>
        <w:t>мероприятий, направленных на п</w:t>
      </w:r>
      <w:r w:rsidR="00331268" w:rsidRPr="00D07A05">
        <w:rPr>
          <w:rFonts w:eastAsia="Courier New"/>
          <w:lang w:eastAsia="ru-RU"/>
        </w:rPr>
        <w:t>опуляризаци</w:t>
      </w:r>
      <w:r>
        <w:rPr>
          <w:rFonts w:eastAsia="Courier New"/>
          <w:lang w:eastAsia="ru-RU"/>
        </w:rPr>
        <w:t>ю</w:t>
      </w:r>
      <w:r w:rsidR="00331268" w:rsidRPr="00D07A05">
        <w:rPr>
          <w:rFonts w:eastAsia="Courier New"/>
          <w:lang w:eastAsia="ru-RU"/>
        </w:rPr>
        <w:t xml:space="preserve"> творчества писателей – юбиляров</w:t>
      </w:r>
      <w:r>
        <w:rPr>
          <w:rFonts w:eastAsia="Courier New"/>
          <w:lang w:eastAsia="ru-RU"/>
        </w:rPr>
        <w:t xml:space="preserve"> 2019 года</w:t>
      </w:r>
      <w:r w:rsidR="00331268" w:rsidRPr="00D07A05">
        <w:rPr>
          <w:rFonts w:eastAsia="Courier New"/>
          <w:lang w:eastAsia="ru-RU"/>
        </w:rPr>
        <w:t>.</w:t>
      </w:r>
    </w:p>
    <w:p w:rsidR="00D90BDF" w:rsidRPr="00F5259B" w:rsidRDefault="00D90BDF" w:rsidP="00FC03BE">
      <w:pPr>
        <w:pStyle w:val="a4"/>
        <w:numPr>
          <w:ilvl w:val="0"/>
          <w:numId w:val="3"/>
        </w:numPr>
        <w:ind w:left="0" w:firstLine="567"/>
        <w:jc w:val="both"/>
        <w:rPr>
          <w:rFonts w:eastAsia="Courier New"/>
          <w:szCs w:val="28"/>
          <w:lang w:eastAsia="ru-RU"/>
        </w:rPr>
      </w:pPr>
      <w:r>
        <w:t>Ц</w:t>
      </w:r>
      <w:r w:rsidR="00973506" w:rsidRPr="00C3137C">
        <w:t xml:space="preserve">икл </w:t>
      </w:r>
      <w:r w:rsidR="00D07A05" w:rsidRPr="00C3137C">
        <w:rPr>
          <w:rFonts w:eastAsia="Courier New"/>
          <w:lang w:eastAsia="ru-RU"/>
        </w:rPr>
        <w:t>тематических</w:t>
      </w:r>
      <w:r w:rsidR="00D07A05" w:rsidRPr="00D90BDF">
        <w:rPr>
          <w:szCs w:val="28"/>
        </w:rPr>
        <w:t xml:space="preserve"> </w:t>
      </w:r>
      <w:r w:rsidR="00973506" w:rsidRPr="00D90BDF">
        <w:rPr>
          <w:szCs w:val="28"/>
        </w:rPr>
        <w:t xml:space="preserve">мероприятий </w:t>
      </w:r>
      <w:r w:rsidR="00D07A05">
        <w:rPr>
          <w:szCs w:val="28"/>
        </w:rPr>
        <w:t>«Право выбора – за каждым</w:t>
      </w:r>
      <w:r w:rsidRPr="00D90BDF">
        <w:rPr>
          <w:szCs w:val="28"/>
        </w:rPr>
        <w:t>»</w:t>
      </w:r>
      <w:r>
        <w:rPr>
          <w:sz w:val="24"/>
          <w:szCs w:val="28"/>
        </w:rPr>
        <w:t xml:space="preserve"> </w:t>
      </w:r>
      <w:r w:rsidR="00973506" w:rsidRPr="00C3137C">
        <w:t xml:space="preserve">в рамках </w:t>
      </w:r>
      <w:r>
        <w:t>Всерос</w:t>
      </w:r>
      <w:r w:rsidR="00721006">
        <w:t>с</w:t>
      </w:r>
      <w:r>
        <w:t xml:space="preserve">ийской </w:t>
      </w:r>
      <w:r w:rsidR="00721006">
        <w:t xml:space="preserve">акции </w:t>
      </w:r>
      <w:r>
        <w:t>«Н</w:t>
      </w:r>
      <w:r w:rsidR="00973506" w:rsidRPr="00C3137C">
        <w:t>едел</w:t>
      </w:r>
      <w:r w:rsidR="00721006">
        <w:t>я</w:t>
      </w:r>
      <w:r w:rsidR="00973506" w:rsidRPr="00C3137C">
        <w:t xml:space="preserve"> молодого избирателя</w:t>
      </w:r>
      <w:r w:rsidR="00721006">
        <w:t>»</w:t>
      </w:r>
      <w:r>
        <w:rPr>
          <w:sz w:val="24"/>
          <w:szCs w:val="28"/>
        </w:rPr>
        <w:t>.</w:t>
      </w:r>
    </w:p>
    <w:p w:rsidR="00355F76" w:rsidRDefault="00721006" w:rsidP="00FC03BE">
      <w:pPr>
        <w:pStyle w:val="a4"/>
        <w:numPr>
          <w:ilvl w:val="0"/>
          <w:numId w:val="3"/>
        </w:numPr>
        <w:ind w:left="0" w:firstLine="567"/>
        <w:jc w:val="both"/>
        <w:rPr>
          <w:szCs w:val="28"/>
        </w:rPr>
      </w:pPr>
      <w:r w:rsidRPr="00721006">
        <w:rPr>
          <w:szCs w:val="28"/>
        </w:rPr>
        <w:lastRenderedPageBreak/>
        <w:t>Мероприятия в рамках Всероссийской акции «Неделя детской и юношеской книги».</w:t>
      </w:r>
    </w:p>
    <w:p w:rsidR="00F5259B" w:rsidRPr="00F5259B" w:rsidRDefault="00D07A05" w:rsidP="00FC03BE">
      <w:pPr>
        <w:pStyle w:val="a4"/>
        <w:numPr>
          <w:ilvl w:val="0"/>
          <w:numId w:val="3"/>
        </w:numPr>
        <w:ind w:left="0" w:firstLine="567"/>
        <w:jc w:val="both"/>
        <w:rPr>
          <w:szCs w:val="28"/>
        </w:rPr>
      </w:pPr>
      <w:r>
        <w:rPr>
          <w:szCs w:val="28"/>
        </w:rPr>
        <w:t>М</w:t>
      </w:r>
      <w:r w:rsidR="00F5259B" w:rsidRPr="00F5259B">
        <w:rPr>
          <w:szCs w:val="28"/>
        </w:rPr>
        <w:t>ероприяти</w:t>
      </w:r>
      <w:r>
        <w:rPr>
          <w:szCs w:val="28"/>
        </w:rPr>
        <w:t>я</w:t>
      </w:r>
      <w:r w:rsidR="00F5259B" w:rsidRPr="00F5259B">
        <w:rPr>
          <w:szCs w:val="28"/>
        </w:rPr>
        <w:t xml:space="preserve"> в рамках Всероссийской акции «</w:t>
      </w:r>
      <w:proofErr w:type="spellStart"/>
      <w:r w:rsidR="00F5259B" w:rsidRPr="00F5259B">
        <w:rPr>
          <w:szCs w:val="28"/>
        </w:rPr>
        <w:t>Библиосумерки</w:t>
      </w:r>
      <w:proofErr w:type="spellEnd"/>
      <w:r w:rsidR="00F5259B" w:rsidRPr="00F5259B">
        <w:rPr>
          <w:szCs w:val="28"/>
        </w:rPr>
        <w:t>»</w:t>
      </w:r>
      <w:r w:rsidR="00F5259B">
        <w:rPr>
          <w:szCs w:val="28"/>
        </w:rPr>
        <w:t>.</w:t>
      </w:r>
    </w:p>
    <w:p w:rsidR="00F5259B" w:rsidRDefault="00D07A05" w:rsidP="00FC03BE">
      <w:pPr>
        <w:pStyle w:val="a4"/>
        <w:numPr>
          <w:ilvl w:val="0"/>
          <w:numId w:val="3"/>
        </w:numPr>
        <w:ind w:left="0" w:firstLine="567"/>
        <w:jc w:val="both"/>
      </w:pPr>
      <w:r>
        <w:t>Цикл т</w:t>
      </w:r>
      <w:r w:rsidR="00721006">
        <w:t>ематически</w:t>
      </w:r>
      <w:r>
        <w:t>х</w:t>
      </w:r>
      <w:r w:rsidR="00721006">
        <w:t xml:space="preserve"> </w:t>
      </w:r>
      <w:r w:rsidR="00721006" w:rsidRPr="00C3137C">
        <w:t>историко-патриотическ</w:t>
      </w:r>
      <w:r w:rsidR="00721006">
        <w:t>их</w:t>
      </w:r>
      <w:r w:rsidR="00721006" w:rsidRPr="00C3137C">
        <w:t xml:space="preserve"> </w:t>
      </w:r>
      <w:r w:rsidR="00F5259B">
        <w:t>мероприятий, посвящённых 74-летию Победы советского народа в Великой Отечественной во</w:t>
      </w:r>
      <w:r>
        <w:t>й</w:t>
      </w:r>
      <w:r w:rsidR="00F5259B">
        <w:t xml:space="preserve">не 1941-45 </w:t>
      </w:r>
      <w:proofErr w:type="spellStart"/>
      <w:r w:rsidR="00F5259B">
        <w:t>г.</w:t>
      </w:r>
      <w:proofErr w:type="gramStart"/>
      <w:r w:rsidR="00F5259B">
        <w:t>г</w:t>
      </w:r>
      <w:proofErr w:type="spellEnd"/>
      <w:proofErr w:type="gramEnd"/>
      <w:r w:rsidR="00F5259B">
        <w:t>.</w:t>
      </w:r>
    </w:p>
    <w:p w:rsidR="00973506" w:rsidRDefault="00F5259B" w:rsidP="00FC03BE">
      <w:pPr>
        <w:pStyle w:val="a4"/>
        <w:numPr>
          <w:ilvl w:val="0"/>
          <w:numId w:val="3"/>
        </w:numPr>
        <w:ind w:left="0" w:firstLine="567"/>
        <w:jc w:val="both"/>
        <w:rPr>
          <w:szCs w:val="28"/>
        </w:rPr>
      </w:pPr>
      <w:r w:rsidRPr="00F5259B">
        <w:rPr>
          <w:szCs w:val="28"/>
        </w:rPr>
        <w:t>Социокультурная а</w:t>
      </w:r>
      <w:r w:rsidR="00D07A05">
        <w:rPr>
          <w:szCs w:val="28"/>
        </w:rPr>
        <w:t>кция «Нас всех объединяет Книга</w:t>
      </w:r>
      <w:r w:rsidRPr="00F5259B">
        <w:rPr>
          <w:szCs w:val="28"/>
        </w:rPr>
        <w:t>» в рамках Всероссийского праздника «День славянской письменности и культуры».</w:t>
      </w:r>
    </w:p>
    <w:p w:rsidR="00744A1A" w:rsidRDefault="00744A1A" w:rsidP="00FC03BE">
      <w:pPr>
        <w:pStyle w:val="a4"/>
        <w:numPr>
          <w:ilvl w:val="0"/>
          <w:numId w:val="3"/>
        </w:numPr>
        <w:ind w:left="0" w:firstLine="567"/>
        <w:jc w:val="both"/>
        <w:rPr>
          <w:szCs w:val="28"/>
        </w:rPr>
      </w:pPr>
      <w:r w:rsidRPr="00593828">
        <w:rPr>
          <w:szCs w:val="28"/>
        </w:rPr>
        <w:t>Цикл просветительских, информационных, познавательно-развлекательных и досуговых мероприятий «Лето – время читать!» в рамках работы с детскими оздоровительными и трудовыми лагерями на базе общеобразовательных учреждений Кировского района.</w:t>
      </w:r>
    </w:p>
    <w:p w:rsidR="00AD2466" w:rsidRPr="00593828" w:rsidRDefault="00AD2466" w:rsidP="00FC03BE">
      <w:pPr>
        <w:pStyle w:val="a4"/>
        <w:numPr>
          <w:ilvl w:val="0"/>
          <w:numId w:val="3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Масштабное интерактивное выездное мероприятие «Книжные аллеи: путешествие по Лукоморью», </w:t>
      </w:r>
      <w:proofErr w:type="spellStart"/>
      <w:r>
        <w:rPr>
          <w:szCs w:val="28"/>
        </w:rPr>
        <w:t>посвящёное</w:t>
      </w:r>
      <w:proofErr w:type="spellEnd"/>
      <w:r>
        <w:rPr>
          <w:szCs w:val="28"/>
        </w:rPr>
        <w:t xml:space="preserve"> 220-летию со дня рождения А.С. Пушкина.</w:t>
      </w:r>
    </w:p>
    <w:p w:rsidR="00355F76" w:rsidRPr="00C3137C" w:rsidRDefault="00593828" w:rsidP="00FC03BE">
      <w:pPr>
        <w:pStyle w:val="a4"/>
        <w:numPr>
          <w:ilvl w:val="0"/>
          <w:numId w:val="3"/>
        </w:numPr>
        <w:ind w:left="0" w:firstLine="567"/>
        <w:jc w:val="both"/>
      </w:pPr>
      <w:r>
        <w:t>Ц</w:t>
      </w:r>
      <w:r w:rsidR="00230708" w:rsidRPr="00C3137C">
        <w:t xml:space="preserve">икл мероприятий </w:t>
      </w:r>
      <w:r w:rsidRPr="00C3137C">
        <w:t>«Это нашей истории строки»</w:t>
      </w:r>
      <w:r>
        <w:t xml:space="preserve"> </w:t>
      </w:r>
      <w:r w:rsidR="00230708" w:rsidRPr="00C3137C">
        <w:t>в рамках празднования Дня Ленинградской области</w:t>
      </w:r>
      <w:r w:rsidR="00D07A05">
        <w:t>.</w:t>
      </w:r>
    </w:p>
    <w:p w:rsidR="00355F76" w:rsidRPr="00C3137C" w:rsidRDefault="00593828" w:rsidP="00FC03BE">
      <w:pPr>
        <w:pStyle w:val="a4"/>
        <w:numPr>
          <w:ilvl w:val="0"/>
          <w:numId w:val="3"/>
        </w:numPr>
        <w:ind w:left="0" w:firstLine="567"/>
        <w:jc w:val="both"/>
      </w:pPr>
      <w:r>
        <w:t>Ц</w:t>
      </w:r>
      <w:r w:rsidR="00AD2466">
        <w:t xml:space="preserve">икл мероприятий </w:t>
      </w:r>
      <w:r w:rsidRPr="00C3137C">
        <w:t>«В семье народов крепче наша сила»</w:t>
      </w:r>
      <w:r w:rsidR="00D07A05">
        <w:t xml:space="preserve"> ко  Дню народного единства.</w:t>
      </w:r>
    </w:p>
    <w:p w:rsidR="00025195" w:rsidRPr="00AF578D" w:rsidRDefault="00593828" w:rsidP="008303F3">
      <w:pPr>
        <w:pStyle w:val="a4"/>
        <w:ind w:firstLine="567"/>
        <w:jc w:val="both"/>
      </w:pPr>
      <w:r>
        <w:t xml:space="preserve">Всего за 2019 год </w:t>
      </w:r>
      <w:r w:rsidR="00462431" w:rsidRPr="00462431">
        <w:t>в рамках указанных направлений и проектов</w:t>
      </w:r>
      <w:r w:rsidR="00462431" w:rsidRPr="00AF578D">
        <w:t xml:space="preserve">, </w:t>
      </w:r>
      <w:r w:rsidR="00462431">
        <w:t xml:space="preserve">а также по другим направлениям - в </w:t>
      </w:r>
      <w:r w:rsidR="00462431" w:rsidRPr="00AF578D">
        <w:t>с</w:t>
      </w:r>
      <w:r w:rsidR="00462431">
        <w:t>оответствии с утверждённым планом работы</w:t>
      </w:r>
      <w:r w:rsidR="00462431" w:rsidRPr="00AF578D">
        <w:t xml:space="preserve"> </w:t>
      </w:r>
      <w:r w:rsidR="00462431">
        <w:t xml:space="preserve">учреждения </w:t>
      </w:r>
      <w:r>
        <w:t xml:space="preserve">было проведено </w:t>
      </w:r>
      <w:r w:rsidR="00900A6D">
        <w:rPr>
          <w:b/>
        </w:rPr>
        <w:t>2 344</w:t>
      </w:r>
      <w:r w:rsidR="00025195" w:rsidRPr="00AF578D">
        <w:rPr>
          <w:b/>
        </w:rPr>
        <w:t xml:space="preserve"> </w:t>
      </w:r>
      <w:r w:rsidR="00462431" w:rsidRPr="00462431">
        <w:t>массовых</w:t>
      </w:r>
      <w:r w:rsidR="00462431">
        <w:rPr>
          <w:b/>
        </w:rPr>
        <w:t xml:space="preserve"> </w:t>
      </w:r>
      <w:r w:rsidR="00025195" w:rsidRPr="00AF578D">
        <w:t>мероприятий</w:t>
      </w:r>
      <w:r w:rsidR="00462431">
        <w:t xml:space="preserve"> с </w:t>
      </w:r>
      <w:r w:rsidR="00025195" w:rsidRPr="00AF578D">
        <w:t xml:space="preserve">количеством участников </w:t>
      </w:r>
      <w:r w:rsidR="00900A6D">
        <w:rPr>
          <w:b/>
        </w:rPr>
        <w:t>41 127</w:t>
      </w:r>
      <w:r w:rsidR="00025195" w:rsidRPr="00AF578D">
        <w:rPr>
          <w:b/>
        </w:rPr>
        <w:t xml:space="preserve"> </w:t>
      </w:r>
      <w:r w:rsidR="00462431">
        <w:t>человек.</w:t>
      </w:r>
    </w:p>
    <w:p w:rsidR="001E74C8" w:rsidRPr="00AF578D" w:rsidRDefault="001E74C8" w:rsidP="001E74C8">
      <w:pPr>
        <w:pStyle w:val="a4"/>
        <w:ind w:left="-142" w:firstLine="993"/>
        <w:jc w:val="both"/>
      </w:pPr>
    </w:p>
    <w:p w:rsidR="00D1725F" w:rsidRPr="00900A6D" w:rsidRDefault="005E6CFB" w:rsidP="00C3137C">
      <w:pPr>
        <w:pStyle w:val="a4"/>
        <w:ind w:firstLine="567"/>
        <w:jc w:val="both"/>
      </w:pPr>
      <w:r w:rsidRPr="00900A6D">
        <w:tab/>
      </w:r>
      <w:r w:rsidR="00FC56CE" w:rsidRPr="00900A6D">
        <w:t>В 2019 году с</w:t>
      </w:r>
      <w:r w:rsidR="00025195" w:rsidRPr="00900A6D">
        <w:t xml:space="preserve">труктурные подразделения </w:t>
      </w:r>
      <w:r w:rsidR="00C3137C" w:rsidRPr="00900A6D">
        <w:t>и сотрудники МКУК  «ЦМБ» стали у</w:t>
      </w:r>
      <w:r w:rsidR="00025195" w:rsidRPr="00900A6D">
        <w:t xml:space="preserve">частниками </w:t>
      </w:r>
      <w:r w:rsidR="00FC56CE" w:rsidRPr="00900A6D">
        <w:t xml:space="preserve">следующих </w:t>
      </w:r>
      <w:r w:rsidR="00025195" w:rsidRPr="00900A6D">
        <w:t xml:space="preserve">масштабных </w:t>
      </w:r>
      <w:r w:rsidR="008F7EF8" w:rsidRPr="00900A6D">
        <w:t>значимых соц</w:t>
      </w:r>
      <w:r w:rsidR="00FC56CE" w:rsidRPr="00900A6D">
        <w:t>и</w:t>
      </w:r>
      <w:r w:rsidR="008F7EF8" w:rsidRPr="00900A6D">
        <w:t xml:space="preserve">ально-культурных </w:t>
      </w:r>
      <w:r w:rsidR="00025195" w:rsidRPr="00900A6D">
        <w:t>событий</w:t>
      </w:r>
      <w:r w:rsidR="00FC56CE" w:rsidRPr="00900A6D">
        <w:t xml:space="preserve"> различных уровней</w:t>
      </w:r>
      <w:r w:rsidR="00C93D0E" w:rsidRPr="00900A6D">
        <w:t>:</w:t>
      </w:r>
    </w:p>
    <w:p w:rsidR="00FC56CE" w:rsidRPr="000531E2" w:rsidRDefault="00FC56CE" w:rsidP="00C3137C">
      <w:pPr>
        <w:pStyle w:val="a4"/>
        <w:ind w:firstLine="567"/>
        <w:jc w:val="both"/>
        <w:rPr>
          <w:color w:val="FF0000"/>
        </w:rPr>
      </w:pPr>
    </w:p>
    <w:p w:rsidR="008F7EF8" w:rsidRDefault="008F7EF8" w:rsidP="00FC03BE">
      <w:pPr>
        <w:pStyle w:val="a4"/>
        <w:numPr>
          <w:ilvl w:val="0"/>
          <w:numId w:val="6"/>
        </w:numPr>
        <w:rPr>
          <w:b/>
          <w:szCs w:val="28"/>
          <w:u w:val="single"/>
        </w:rPr>
      </w:pPr>
      <w:r w:rsidRPr="008F7EF8">
        <w:rPr>
          <w:b/>
          <w:szCs w:val="28"/>
          <w:u w:val="single"/>
        </w:rPr>
        <w:t>Международный уровень:</w:t>
      </w:r>
    </w:p>
    <w:p w:rsidR="00FC56CE" w:rsidRDefault="00FC56CE" w:rsidP="000531E2">
      <w:pPr>
        <w:pStyle w:val="a4"/>
        <w:rPr>
          <w:noProof/>
          <w:szCs w:val="28"/>
        </w:rPr>
      </w:pPr>
    </w:p>
    <w:p w:rsidR="000531E2" w:rsidRDefault="000531E2" w:rsidP="000531E2">
      <w:pPr>
        <w:pStyle w:val="a4"/>
        <w:rPr>
          <w:noProof/>
          <w:szCs w:val="28"/>
        </w:rPr>
      </w:pPr>
      <w:r w:rsidRPr="004022A9">
        <w:rPr>
          <w:b/>
          <w:noProof/>
          <w:szCs w:val="28"/>
        </w:rPr>
        <w:t>X Международная акция «Читаем детям о войне»</w:t>
      </w:r>
      <w:r w:rsidR="00F15D4B">
        <w:rPr>
          <w:noProof/>
          <w:szCs w:val="28"/>
        </w:rPr>
        <w:t xml:space="preserve"> </w:t>
      </w:r>
    </w:p>
    <w:p w:rsidR="00FC56CE" w:rsidRDefault="00F15D4B" w:rsidP="000531E2">
      <w:pPr>
        <w:pStyle w:val="a4"/>
        <w:jc w:val="both"/>
      </w:pPr>
      <w:r>
        <w:t>(</w:t>
      </w:r>
      <w:proofErr w:type="spellStart"/>
      <w:r w:rsidRPr="00F15D4B">
        <w:rPr>
          <w:i/>
        </w:rPr>
        <w:t>Назиевкая</w:t>
      </w:r>
      <w:proofErr w:type="spellEnd"/>
      <w:r w:rsidRPr="00F15D4B">
        <w:rPr>
          <w:i/>
        </w:rPr>
        <w:t xml:space="preserve"> библиотека</w:t>
      </w:r>
      <w:r>
        <w:t>)</w:t>
      </w:r>
    </w:p>
    <w:p w:rsidR="00F15D4B" w:rsidRDefault="00F15D4B" w:rsidP="000531E2">
      <w:pPr>
        <w:pStyle w:val="a4"/>
        <w:jc w:val="both"/>
      </w:pPr>
    </w:p>
    <w:p w:rsidR="000531E2" w:rsidRDefault="000531E2" w:rsidP="000531E2">
      <w:pPr>
        <w:pStyle w:val="a4"/>
        <w:jc w:val="both"/>
      </w:pPr>
      <w:proofErr w:type="gramStart"/>
      <w:r w:rsidRPr="004022A9">
        <w:rPr>
          <w:b/>
        </w:rPr>
        <w:t>X</w:t>
      </w:r>
      <w:r w:rsidRPr="004022A9">
        <w:rPr>
          <w:b/>
          <w:lang w:val="en-US"/>
        </w:rPr>
        <w:t>I</w:t>
      </w:r>
      <w:r w:rsidRPr="004022A9">
        <w:rPr>
          <w:b/>
        </w:rPr>
        <w:t xml:space="preserve"> Международный фестиваль «</w:t>
      </w:r>
      <w:proofErr w:type="spellStart"/>
      <w:r w:rsidRPr="004022A9">
        <w:rPr>
          <w:b/>
        </w:rPr>
        <w:t>Мгинские</w:t>
      </w:r>
      <w:proofErr w:type="spellEnd"/>
      <w:r w:rsidRPr="004022A9">
        <w:rPr>
          <w:b/>
        </w:rPr>
        <w:t xml:space="preserve"> мосты»</w:t>
      </w:r>
      <w:r w:rsidRPr="00AF578D">
        <w:t xml:space="preserve">  </w:t>
      </w:r>
      <w:r w:rsidR="00D24A51">
        <w:t>(</w:t>
      </w:r>
      <w:r w:rsidR="00D24A51">
        <w:rPr>
          <w:i/>
        </w:rPr>
        <w:t>директор</w:t>
      </w:r>
      <w:r w:rsidR="00D24A51" w:rsidRPr="00D24A51">
        <w:rPr>
          <w:i/>
        </w:rPr>
        <w:t xml:space="preserve"> О.Н. </w:t>
      </w:r>
      <w:proofErr w:type="spellStart"/>
      <w:r w:rsidR="00D24A51" w:rsidRPr="00D24A51">
        <w:rPr>
          <w:i/>
        </w:rPr>
        <w:t>Картошкин</w:t>
      </w:r>
      <w:r w:rsidR="00D24A51">
        <w:rPr>
          <w:i/>
        </w:rPr>
        <w:t>а</w:t>
      </w:r>
      <w:proofErr w:type="spellEnd"/>
      <w:r w:rsidR="00D24A51">
        <w:rPr>
          <w:i/>
        </w:rPr>
        <w:t xml:space="preserve"> участвовала в качестве Почётного гостя, учредила и вручила специальный приз от МКУК «ЦМБ» и оказала помощь в организационных вопросах Оргкомитету фестиваля, заместитель директора С.Б. Конева </w:t>
      </w:r>
      <w:r w:rsidR="00900A6D">
        <w:rPr>
          <w:i/>
        </w:rPr>
        <w:t>являлась</w:t>
      </w:r>
      <w:r w:rsidR="00D24A51">
        <w:rPr>
          <w:i/>
        </w:rPr>
        <w:t xml:space="preserve"> руковод</w:t>
      </w:r>
      <w:r w:rsidR="00900A6D">
        <w:rPr>
          <w:i/>
        </w:rPr>
        <w:t>ителем</w:t>
      </w:r>
      <w:r w:rsidR="00D24A51">
        <w:rPr>
          <w:i/>
        </w:rPr>
        <w:t xml:space="preserve"> фестивал</w:t>
      </w:r>
      <w:r w:rsidR="00900A6D">
        <w:rPr>
          <w:i/>
        </w:rPr>
        <w:t>я</w:t>
      </w:r>
      <w:r w:rsidR="00D24A51">
        <w:rPr>
          <w:i/>
        </w:rPr>
        <w:t xml:space="preserve">, библиотекарь </w:t>
      </w:r>
      <w:proofErr w:type="spellStart"/>
      <w:r w:rsidR="00D24A51">
        <w:rPr>
          <w:i/>
        </w:rPr>
        <w:t>Мгинской</w:t>
      </w:r>
      <w:proofErr w:type="spellEnd"/>
      <w:r w:rsidR="00D24A51">
        <w:rPr>
          <w:i/>
        </w:rPr>
        <w:t xml:space="preserve"> объединённой библиотеки О.А. Дорофеева работала в качестве Председателя Оргкомитета фестиваля)</w:t>
      </w:r>
      <w:proofErr w:type="gramEnd"/>
    </w:p>
    <w:p w:rsidR="000531E2" w:rsidRDefault="000531E2" w:rsidP="000531E2">
      <w:pPr>
        <w:pStyle w:val="a4"/>
        <w:jc w:val="both"/>
      </w:pPr>
    </w:p>
    <w:p w:rsidR="00FC56CE" w:rsidRPr="004022A9" w:rsidRDefault="00FC56CE" w:rsidP="00FC56CE">
      <w:pPr>
        <w:pStyle w:val="a4"/>
        <w:jc w:val="both"/>
        <w:rPr>
          <w:b/>
        </w:rPr>
      </w:pPr>
      <w:r w:rsidRPr="004022A9">
        <w:rPr>
          <w:b/>
        </w:rPr>
        <w:t>VII</w:t>
      </w:r>
      <w:r w:rsidRPr="004022A9">
        <w:rPr>
          <w:b/>
          <w:lang w:val="en-US"/>
        </w:rPr>
        <w:t>I</w:t>
      </w:r>
      <w:r w:rsidRPr="004022A9">
        <w:rPr>
          <w:b/>
        </w:rPr>
        <w:t xml:space="preserve"> Санкт-Петербургский международный культурный форум </w:t>
      </w:r>
    </w:p>
    <w:p w:rsidR="00FC56CE" w:rsidRDefault="00FC56CE" w:rsidP="00FC56CE">
      <w:pPr>
        <w:pStyle w:val="a4"/>
        <w:jc w:val="both"/>
        <w:rPr>
          <w:i/>
        </w:rPr>
      </w:pPr>
      <w:r w:rsidRPr="00D24A51">
        <w:rPr>
          <w:i/>
        </w:rPr>
        <w:t>(</w:t>
      </w:r>
      <w:r>
        <w:rPr>
          <w:i/>
        </w:rPr>
        <w:t>директор</w:t>
      </w:r>
      <w:r w:rsidRPr="00D24A51">
        <w:rPr>
          <w:i/>
        </w:rPr>
        <w:t xml:space="preserve"> О.Н. </w:t>
      </w:r>
      <w:proofErr w:type="spellStart"/>
      <w:r w:rsidRPr="00D24A51">
        <w:rPr>
          <w:i/>
        </w:rPr>
        <w:t>Картошкин</w:t>
      </w:r>
      <w:r>
        <w:rPr>
          <w:i/>
        </w:rPr>
        <w:t>а</w:t>
      </w:r>
      <w:proofErr w:type="spellEnd"/>
      <w:r w:rsidRPr="00D24A51">
        <w:rPr>
          <w:i/>
        </w:rPr>
        <w:t xml:space="preserve"> и заместител</w:t>
      </w:r>
      <w:r>
        <w:rPr>
          <w:i/>
        </w:rPr>
        <w:t>ь</w:t>
      </w:r>
      <w:r w:rsidRPr="00D24A51">
        <w:rPr>
          <w:i/>
        </w:rPr>
        <w:t xml:space="preserve"> директора С.Б. Конев</w:t>
      </w:r>
      <w:r>
        <w:rPr>
          <w:i/>
        </w:rPr>
        <w:t>а</w:t>
      </w:r>
      <w:r w:rsidRPr="00D24A51">
        <w:rPr>
          <w:i/>
        </w:rPr>
        <w:t xml:space="preserve"> в качестве участников Профессиональн</w:t>
      </w:r>
      <w:r>
        <w:rPr>
          <w:i/>
        </w:rPr>
        <w:t>о</w:t>
      </w:r>
      <w:r w:rsidRPr="00D24A51">
        <w:rPr>
          <w:i/>
        </w:rPr>
        <w:t>го потока фор</w:t>
      </w:r>
      <w:r>
        <w:rPr>
          <w:i/>
        </w:rPr>
        <w:t xml:space="preserve">ума посетили </w:t>
      </w:r>
      <w:r>
        <w:rPr>
          <w:i/>
        </w:rPr>
        <w:lastRenderedPageBreak/>
        <w:t xml:space="preserve">мероприятия </w:t>
      </w:r>
      <w:r w:rsidRPr="00D24A51">
        <w:rPr>
          <w:i/>
        </w:rPr>
        <w:t>секции «Литература и чтение»</w:t>
      </w:r>
      <w:r w:rsidR="00900A6D">
        <w:rPr>
          <w:i/>
        </w:rPr>
        <w:t>,</w:t>
      </w:r>
      <w:r w:rsidR="00900A6D" w:rsidRPr="00900A6D">
        <w:rPr>
          <w:i/>
        </w:rPr>
        <w:t xml:space="preserve"> </w:t>
      </w:r>
      <w:r w:rsidR="00900A6D">
        <w:rPr>
          <w:i/>
        </w:rPr>
        <w:t xml:space="preserve">С.Б. Конева </w:t>
      </w:r>
      <w:r w:rsidRPr="00D24A51">
        <w:rPr>
          <w:i/>
        </w:rPr>
        <w:t xml:space="preserve"> </w:t>
      </w:r>
      <w:r w:rsidR="00900A6D">
        <w:rPr>
          <w:i/>
        </w:rPr>
        <w:t>кроме того</w:t>
      </w:r>
      <w:r w:rsidRPr="00D24A51">
        <w:rPr>
          <w:i/>
        </w:rPr>
        <w:t xml:space="preserve"> </w:t>
      </w:r>
      <w:r>
        <w:rPr>
          <w:i/>
        </w:rPr>
        <w:t>выступил</w:t>
      </w:r>
      <w:r w:rsidR="00900A6D">
        <w:rPr>
          <w:i/>
        </w:rPr>
        <w:t>а</w:t>
      </w:r>
      <w:r>
        <w:rPr>
          <w:i/>
        </w:rPr>
        <w:t xml:space="preserve"> на мероприятиях </w:t>
      </w:r>
      <w:r w:rsidRPr="00D24A51">
        <w:rPr>
          <w:i/>
        </w:rPr>
        <w:t>трека «Фестиваль фестивалей»)</w:t>
      </w:r>
    </w:p>
    <w:p w:rsidR="004022A9" w:rsidRDefault="004022A9" w:rsidP="00FC56CE">
      <w:pPr>
        <w:pStyle w:val="a4"/>
        <w:jc w:val="both"/>
        <w:rPr>
          <w:i/>
        </w:rPr>
      </w:pPr>
    </w:p>
    <w:p w:rsidR="004022A9" w:rsidRPr="004022A9" w:rsidRDefault="004022A9" w:rsidP="00FC56CE">
      <w:pPr>
        <w:pStyle w:val="a4"/>
        <w:jc w:val="both"/>
        <w:rPr>
          <w:b/>
        </w:rPr>
      </w:pPr>
      <w:r w:rsidRPr="004022A9">
        <w:rPr>
          <w:b/>
          <w:lang w:val="en-US"/>
        </w:rPr>
        <w:t>II</w:t>
      </w:r>
      <w:r w:rsidRPr="004022A9">
        <w:rPr>
          <w:b/>
        </w:rPr>
        <w:t xml:space="preserve"> М</w:t>
      </w:r>
      <w:r>
        <w:rPr>
          <w:b/>
        </w:rPr>
        <w:t>е</w:t>
      </w:r>
      <w:r w:rsidRPr="004022A9">
        <w:rPr>
          <w:b/>
        </w:rPr>
        <w:t>ждународная акция «Читаем Григорьева вместе»</w:t>
      </w:r>
    </w:p>
    <w:p w:rsidR="004022A9" w:rsidRPr="00AD2466" w:rsidRDefault="004022A9" w:rsidP="00FC56CE">
      <w:pPr>
        <w:pStyle w:val="a4"/>
        <w:jc w:val="both"/>
        <w:rPr>
          <w:i/>
        </w:rPr>
      </w:pPr>
      <w:r w:rsidRPr="00AD2466">
        <w:rPr>
          <w:i/>
        </w:rPr>
        <w:t>(</w:t>
      </w:r>
      <w:proofErr w:type="spellStart"/>
      <w:r w:rsidR="00AD2466" w:rsidRPr="00AD2466">
        <w:rPr>
          <w:i/>
        </w:rPr>
        <w:t>Мгинская</w:t>
      </w:r>
      <w:proofErr w:type="spellEnd"/>
      <w:r w:rsidR="00AD2466" w:rsidRPr="00AD2466">
        <w:rPr>
          <w:i/>
        </w:rPr>
        <w:t xml:space="preserve"> объединённая библиотека стала официальным участником акции и провела в её рамках культурно-массовое тематическое мероприятие</w:t>
      </w:r>
      <w:r w:rsidRPr="00AD2466">
        <w:rPr>
          <w:i/>
        </w:rPr>
        <w:t>)</w:t>
      </w:r>
    </w:p>
    <w:p w:rsidR="00FC56CE" w:rsidRDefault="00FC56CE" w:rsidP="000531E2">
      <w:pPr>
        <w:pStyle w:val="a4"/>
        <w:jc w:val="both"/>
      </w:pPr>
    </w:p>
    <w:p w:rsidR="000531E2" w:rsidRDefault="000531E2" w:rsidP="00FC03BE">
      <w:pPr>
        <w:pStyle w:val="a4"/>
        <w:numPr>
          <w:ilvl w:val="0"/>
          <w:numId w:val="6"/>
        </w:numPr>
        <w:jc w:val="both"/>
        <w:rPr>
          <w:b/>
          <w:u w:val="single"/>
        </w:rPr>
      </w:pPr>
      <w:r w:rsidRPr="000531E2">
        <w:rPr>
          <w:b/>
          <w:u w:val="single"/>
        </w:rPr>
        <w:t>Федеральный уровень:</w:t>
      </w:r>
    </w:p>
    <w:p w:rsidR="00FC56CE" w:rsidRPr="000531E2" w:rsidRDefault="00FC56CE" w:rsidP="000531E2">
      <w:pPr>
        <w:pStyle w:val="a4"/>
        <w:jc w:val="both"/>
        <w:rPr>
          <w:b/>
          <w:u w:val="single"/>
        </w:rPr>
      </w:pPr>
    </w:p>
    <w:p w:rsidR="00D24A51" w:rsidRPr="00F15D4B" w:rsidRDefault="000531E2" w:rsidP="000531E2">
      <w:pPr>
        <w:pStyle w:val="a4"/>
        <w:rPr>
          <w:b/>
        </w:rPr>
      </w:pPr>
      <w:r w:rsidRPr="00F15D4B">
        <w:rPr>
          <w:b/>
        </w:rPr>
        <w:t>Всероссийский детский конкурс патриотического рисунка «Мир моего дома»</w:t>
      </w:r>
    </w:p>
    <w:p w:rsidR="000531E2" w:rsidRDefault="00D24A51" w:rsidP="000531E2">
      <w:pPr>
        <w:pStyle w:val="a4"/>
      </w:pPr>
      <w:r>
        <w:t>(</w:t>
      </w:r>
      <w:proofErr w:type="spellStart"/>
      <w:r w:rsidR="00F15D4B" w:rsidRPr="00F15D4B">
        <w:rPr>
          <w:i/>
        </w:rPr>
        <w:t>Назиевская</w:t>
      </w:r>
      <w:proofErr w:type="spellEnd"/>
      <w:r w:rsidR="00F15D4B" w:rsidRPr="00F15D4B">
        <w:rPr>
          <w:i/>
        </w:rPr>
        <w:t xml:space="preserve"> библиотека</w:t>
      </w:r>
      <w:r>
        <w:t>)</w:t>
      </w:r>
    </w:p>
    <w:p w:rsidR="00F15D4B" w:rsidRDefault="00F15D4B" w:rsidP="000531E2">
      <w:pPr>
        <w:pStyle w:val="a4"/>
        <w:rPr>
          <w:szCs w:val="28"/>
          <w:highlight w:val="cyan"/>
        </w:rPr>
      </w:pPr>
    </w:p>
    <w:p w:rsidR="000531E2" w:rsidRPr="00F15D4B" w:rsidRDefault="000531E2" w:rsidP="000531E2">
      <w:pPr>
        <w:pStyle w:val="a4"/>
        <w:rPr>
          <w:b/>
          <w:szCs w:val="28"/>
        </w:rPr>
      </w:pPr>
      <w:r w:rsidRPr="00F15D4B">
        <w:rPr>
          <w:b/>
          <w:szCs w:val="28"/>
          <w:lang w:val="en-US"/>
        </w:rPr>
        <w:t>II</w:t>
      </w:r>
      <w:r w:rsidRPr="00F15D4B">
        <w:rPr>
          <w:b/>
          <w:szCs w:val="28"/>
        </w:rPr>
        <w:t xml:space="preserve"> Общероссийская акцию «Дарите книги с любовью»</w:t>
      </w:r>
    </w:p>
    <w:p w:rsidR="00D24A51" w:rsidRPr="00D10659" w:rsidRDefault="00D24A51" w:rsidP="00D24A51">
      <w:pPr>
        <w:pStyle w:val="a4"/>
        <w:rPr>
          <w:szCs w:val="28"/>
        </w:rPr>
      </w:pPr>
      <w:r w:rsidRPr="00D10659">
        <w:rPr>
          <w:szCs w:val="28"/>
        </w:rPr>
        <w:t>(</w:t>
      </w:r>
      <w:proofErr w:type="spellStart"/>
      <w:r w:rsidR="00F15D4B" w:rsidRPr="00D10659">
        <w:rPr>
          <w:i/>
        </w:rPr>
        <w:t>Назиевская</w:t>
      </w:r>
      <w:proofErr w:type="spellEnd"/>
      <w:r w:rsidR="00F15D4B" w:rsidRPr="00D10659">
        <w:rPr>
          <w:i/>
        </w:rPr>
        <w:t xml:space="preserve"> библиотека</w:t>
      </w:r>
      <w:r w:rsidRPr="00D10659">
        <w:rPr>
          <w:szCs w:val="28"/>
        </w:rPr>
        <w:t>)</w:t>
      </w:r>
    </w:p>
    <w:p w:rsidR="00F15D4B" w:rsidRPr="00D10659" w:rsidRDefault="00F15D4B" w:rsidP="00D24A51">
      <w:pPr>
        <w:pStyle w:val="a4"/>
        <w:rPr>
          <w:szCs w:val="28"/>
        </w:rPr>
      </w:pPr>
    </w:p>
    <w:p w:rsidR="00D24A51" w:rsidRPr="00F15D4B" w:rsidRDefault="00D24A51" w:rsidP="00D24A51">
      <w:pPr>
        <w:pStyle w:val="a4"/>
        <w:rPr>
          <w:b/>
          <w:szCs w:val="28"/>
        </w:rPr>
      </w:pPr>
      <w:r w:rsidRPr="00F15D4B">
        <w:rPr>
          <w:b/>
          <w:szCs w:val="28"/>
        </w:rPr>
        <w:t>О</w:t>
      </w:r>
      <w:r w:rsidRPr="00F15D4B">
        <w:rPr>
          <w:b/>
        </w:rPr>
        <w:t xml:space="preserve">ткрытый </w:t>
      </w:r>
      <w:proofErr w:type="gramStart"/>
      <w:r w:rsidRPr="00F15D4B">
        <w:rPr>
          <w:b/>
        </w:rPr>
        <w:t>литературно-художественном</w:t>
      </w:r>
      <w:proofErr w:type="gramEnd"/>
      <w:r w:rsidRPr="00F15D4B">
        <w:rPr>
          <w:b/>
        </w:rPr>
        <w:t xml:space="preserve"> конкурс проекта «АЗБУКА БЛОКАДЫ»</w:t>
      </w:r>
    </w:p>
    <w:p w:rsidR="000531E2" w:rsidRDefault="00D24A51" w:rsidP="000531E2">
      <w:pPr>
        <w:pStyle w:val="a4"/>
        <w:jc w:val="both"/>
      </w:pPr>
      <w:r>
        <w:t>(</w:t>
      </w:r>
      <w:proofErr w:type="spellStart"/>
      <w:r w:rsidR="00F15D4B" w:rsidRPr="00F15D4B">
        <w:rPr>
          <w:i/>
        </w:rPr>
        <w:t>Назиевская</w:t>
      </w:r>
      <w:proofErr w:type="spellEnd"/>
      <w:r w:rsidR="00F15D4B" w:rsidRPr="00F15D4B">
        <w:rPr>
          <w:i/>
        </w:rPr>
        <w:t xml:space="preserve"> библиотека</w:t>
      </w:r>
      <w:r w:rsidR="00F15D4B">
        <w:rPr>
          <w:i/>
        </w:rPr>
        <w:t xml:space="preserve"> – сотрудница библиотеки В.Н. Петрова вошла в число призёров конкурса</w:t>
      </w:r>
      <w:r>
        <w:t>)</w:t>
      </w:r>
    </w:p>
    <w:p w:rsidR="000531E2" w:rsidRDefault="000531E2" w:rsidP="000531E2">
      <w:pPr>
        <w:pStyle w:val="a4"/>
        <w:jc w:val="both"/>
      </w:pPr>
    </w:p>
    <w:p w:rsidR="000531E2" w:rsidRDefault="00D24A51" w:rsidP="00FC03BE">
      <w:pPr>
        <w:pStyle w:val="a4"/>
        <w:numPr>
          <w:ilvl w:val="0"/>
          <w:numId w:val="6"/>
        </w:numPr>
        <w:jc w:val="both"/>
        <w:rPr>
          <w:b/>
          <w:u w:val="single"/>
        </w:rPr>
      </w:pPr>
      <w:r w:rsidRPr="00D24A51">
        <w:rPr>
          <w:b/>
          <w:u w:val="single"/>
        </w:rPr>
        <w:t>Региональный уровень</w:t>
      </w:r>
      <w:r>
        <w:rPr>
          <w:b/>
          <w:u w:val="single"/>
        </w:rPr>
        <w:t>:</w:t>
      </w:r>
    </w:p>
    <w:p w:rsidR="00900A6D" w:rsidRDefault="00900A6D" w:rsidP="00900A6D">
      <w:pPr>
        <w:pStyle w:val="a4"/>
        <w:ind w:left="720"/>
        <w:jc w:val="both"/>
        <w:rPr>
          <w:b/>
          <w:u w:val="single"/>
        </w:rPr>
      </w:pPr>
    </w:p>
    <w:p w:rsidR="00FC56CE" w:rsidRPr="00F15D4B" w:rsidRDefault="00FC56CE" w:rsidP="00F15D4B">
      <w:pPr>
        <w:pStyle w:val="a4"/>
        <w:jc w:val="both"/>
        <w:rPr>
          <w:b/>
          <w:szCs w:val="28"/>
        </w:rPr>
      </w:pPr>
      <w:r w:rsidRPr="00F15D4B">
        <w:rPr>
          <w:b/>
          <w:szCs w:val="28"/>
        </w:rPr>
        <w:t>Областная конференция на базе ГКУК «Ленинградская областная универсальная научная библиотека» «Пространство театра: театральная жизнь Ленинградской области»</w:t>
      </w:r>
    </w:p>
    <w:p w:rsidR="00FC56CE" w:rsidRPr="00F15D4B" w:rsidRDefault="00F15D4B" w:rsidP="00FC56CE">
      <w:pPr>
        <w:pStyle w:val="a4"/>
        <w:rPr>
          <w:szCs w:val="28"/>
        </w:rPr>
      </w:pPr>
      <w:r w:rsidRPr="00F15D4B">
        <w:rPr>
          <w:szCs w:val="28"/>
        </w:rPr>
        <w:t>(</w:t>
      </w:r>
      <w:r w:rsidRPr="00F15D4B">
        <w:rPr>
          <w:i/>
          <w:szCs w:val="28"/>
        </w:rPr>
        <w:t xml:space="preserve">Кировская центральная библиотека – заведующая отделом обслуживания библиотеки </w:t>
      </w:r>
      <w:proofErr w:type="spellStart"/>
      <w:r w:rsidRPr="00F15D4B">
        <w:rPr>
          <w:i/>
          <w:szCs w:val="28"/>
        </w:rPr>
        <w:t>Терешенкова</w:t>
      </w:r>
      <w:proofErr w:type="spellEnd"/>
      <w:r w:rsidRPr="00F15D4B">
        <w:rPr>
          <w:i/>
          <w:szCs w:val="28"/>
        </w:rPr>
        <w:t xml:space="preserve"> Л.Ю. выступила с докладом</w:t>
      </w:r>
      <w:r>
        <w:rPr>
          <w:szCs w:val="28"/>
        </w:rPr>
        <w:t>)</w:t>
      </w:r>
    </w:p>
    <w:p w:rsidR="00F15D4B" w:rsidRDefault="00F15D4B" w:rsidP="00FC56CE">
      <w:pPr>
        <w:pStyle w:val="a4"/>
        <w:rPr>
          <w:b/>
          <w:szCs w:val="28"/>
          <w:highlight w:val="cyan"/>
        </w:rPr>
      </w:pPr>
    </w:p>
    <w:p w:rsidR="00FC56CE" w:rsidRDefault="00FC56CE" w:rsidP="00F15D4B">
      <w:pPr>
        <w:pStyle w:val="a4"/>
        <w:jc w:val="both"/>
        <w:rPr>
          <w:b/>
          <w:szCs w:val="28"/>
        </w:rPr>
      </w:pPr>
      <w:r w:rsidRPr="00F15D4B">
        <w:rPr>
          <w:b/>
          <w:szCs w:val="28"/>
        </w:rPr>
        <w:t>V областная молодёжная научно-практическая конференция «Многонациональная Ленинградская область: Коренные малочисленные народы: культура, традиции, современность»</w:t>
      </w:r>
    </w:p>
    <w:p w:rsidR="00F15D4B" w:rsidRPr="00F15D4B" w:rsidRDefault="00F15D4B" w:rsidP="00F15D4B">
      <w:pPr>
        <w:pStyle w:val="a4"/>
        <w:rPr>
          <w:szCs w:val="28"/>
        </w:rPr>
      </w:pPr>
      <w:r w:rsidRPr="00F15D4B">
        <w:rPr>
          <w:szCs w:val="28"/>
        </w:rPr>
        <w:t>(</w:t>
      </w:r>
      <w:r w:rsidRPr="00F15D4B">
        <w:rPr>
          <w:i/>
          <w:szCs w:val="28"/>
        </w:rPr>
        <w:t xml:space="preserve">Кировская центральная библиотека – заведующая отделом обслуживания библиотеки </w:t>
      </w:r>
      <w:proofErr w:type="spellStart"/>
      <w:r w:rsidRPr="00F15D4B">
        <w:rPr>
          <w:i/>
          <w:szCs w:val="28"/>
        </w:rPr>
        <w:t>Терешенкова</w:t>
      </w:r>
      <w:proofErr w:type="spellEnd"/>
      <w:r w:rsidRPr="00F15D4B">
        <w:rPr>
          <w:i/>
          <w:szCs w:val="28"/>
        </w:rPr>
        <w:t xml:space="preserve"> Л.Ю. выступила с докладом</w:t>
      </w:r>
      <w:r>
        <w:rPr>
          <w:szCs w:val="28"/>
        </w:rPr>
        <w:t>)</w:t>
      </w:r>
    </w:p>
    <w:p w:rsidR="00FC56CE" w:rsidRPr="00331268" w:rsidRDefault="00FC56CE" w:rsidP="00FC56CE">
      <w:pPr>
        <w:pStyle w:val="a4"/>
        <w:rPr>
          <w:szCs w:val="28"/>
          <w:highlight w:val="cyan"/>
        </w:rPr>
      </w:pPr>
    </w:p>
    <w:p w:rsidR="00FC56CE" w:rsidRPr="00F15D4B" w:rsidRDefault="00FC56CE" w:rsidP="00FC56CE">
      <w:pPr>
        <w:pStyle w:val="a4"/>
        <w:rPr>
          <w:b/>
          <w:szCs w:val="28"/>
        </w:rPr>
      </w:pPr>
      <w:r w:rsidRPr="00F15D4B">
        <w:rPr>
          <w:b/>
          <w:szCs w:val="28"/>
        </w:rPr>
        <w:t>Областной автопробег «Дорога к Победе»</w:t>
      </w:r>
    </w:p>
    <w:p w:rsidR="00F15D4B" w:rsidRPr="00F15D4B" w:rsidRDefault="00F15D4B" w:rsidP="00F15D4B">
      <w:pPr>
        <w:pStyle w:val="a4"/>
        <w:rPr>
          <w:szCs w:val="28"/>
        </w:rPr>
      </w:pPr>
      <w:r w:rsidRPr="00F15D4B">
        <w:rPr>
          <w:szCs w:val="28"/>
        </w:rPr>
        <w:t>(</w:t>
      </w:r>
      <w:r w:rsidRPr="00F15D4B">
        <w:rPr>
          <w:i/>
          <w:szCs w:val="28"/>
        </w:rPr>
        <w:t>Кировская центральная библи</w:t>
      </w:r>
      <w:r>
        <w:rPr>
          <w:i/>
          <w:szCs w:val="28"/>
        </w:rPr>
        <w:t>отека</w:t>
      </w:r>
      <w:r>
        <w:rPr>
          <w:szCs w:val="28"/>
        </w:rPr>
        <w:t>)</w:t>
      </w:r>
    </w:p>
    <w:p w:rsidR="00FC56CE" w:rsidRPr="00331268" w:rsidRDefault="00FC56CE" w:rsidP="00FC56CE">
      <w:pPr>
        <w:pStyle w:val="a4"/>
        <w:rPr>
          <w:szCs w:val="28"/>
          <w:highlight w:val="cyan"/>
        </w:rPr>
      </w:pPr>
    </w:p>
    <w:p w:rsidR="00FC56CE" w:rsidRPr="00F15D4B" w:rsidRDefault="00FC56CE" w:rsidP="00F15D4B">
      <w:pPr>
        <w:pStyle w:val="a4"/>
        <w:jc w:val="both"/>
        <w:rPr>
          <w:b/>
          <w:szCs w:val="28"/>
        </w:rPr>
      </w:pPr>
      <w:r w:rsidRPr="00F15D4B">
        <w:rPr>
          <w:b/>
          <w:szCs w:val="28"/>
        </w:rPr>
        <w:t xml:space="preserve">V Областной молодёжный </w:t>
      </w:r>
      <w:proofErr w:type="spellStart"/>
      <w:r w:rsidRPr="00F15D4B">
        <w:rPr>
          <w:b/>
          <w:szCs w:val="28"/>
        </w:rPr>
        <w:t>этнофорум</w:t>
      </w:r>
      <w:proofErr w:type="spellEnd"/>
      <w:r w:rsidRPr="00F15D4B">
        <w:rPr>
          <w:b/>
          <w:szCs w:val="28"/>
        </w:rPr>
        <w:t>-диалог «Наш дом» на базе ГКУ «Дом дружбы Ленинградской области», посвящённый Дню Победы в Великой Отечественной войне 1941-1945 гг.</w:t>
      </w:r>
    </w:p>
    <w:p w:rsidR="00F15D4B" w:rsidRPr="00F15D4B" w:rsidRDefault="00F15D4B" w:rsidP="00F15D4B">
      <w:pPr>
        <w:pStyle w:val="a4"/>
        <w:rPr>
          <w:szCs w:val="28"/>
        </w:rPr>
      </w:pPr>
      <w:r w:rsidRPr="00F15D4B">
        <w:rPr>
          <w:szCs w:val="28"/>
        </w:rPr>
        <w:t>(</w:t>
      </w:r>
      <w:r w:rsidRPr="00F15D4B">
        <w:rPr>
          <w:i/>
          <w:szCs w:val="28"/>
        </w:rPr>
        <w:t xml:space="preserve">Кировская центральная библиотека – заведующая отделом обслуживания библиотеки </w:t>
      </w:r>
      <w:proofErr w:type="spellStart"/>
      <w:r w:rsidRPr="00F15D4B">
        <w:rPr>
          <w:i/>
          <w:szCs w:val="28"/>
        </w:rPr>
        <w:t>Терешенкова</w:t>
      </w:r>
      <w:proofErr w:type="spellEnd"/>
      <w:r w:rsidRPr="00F15D4B">
        <w:rPr>
          <w:i/>
          <w:szCs w:val="28"/>
        </w:rPr>
        <w:t xml:space="preserve"> Л.Ю.</w:t>
      </w:r>
      <w:r>
        <w:rPr>
          <w:szCs w:val="28"/>
        </w:rPr>
        <w:t>)</w:t>
      </w:r>
    </w:p>
    <w:p w:rsidR="00900A6D" w:rsidRDefault="00900A6D" w:rsidP="00FC56CE">
      <w:pPr>
        <w:pStyle w:val="a4"/>
        <w:rPr>
          <w:szCs w:val="28"/>
          <w:highlight w:val="cyan"/>
        </w:rPr>
      </w:pPr>
    </w:p>
    <w:p w:rsidR="00FC56CE" w:rsidRPr="00F15D4B" w:rsidRDefault="00FC56CE" w:rsidP="00F15D4B">
      <w:pPr>
        <w:pStyle w:val="a4"/>
        <w:jc w:val="both"/>
        <w:rPr>
          <w:b/>
          <w:szCs w:val="28"/>
        </w:rPr>
      </w:pPr>
      <w:r w:rsidRPr="00F15D4B">
        <w:rPr>
          <w:b/>
          <w:szCs w:val="28"/>
        </w:rPr>
        <w:lastRenderedPageBreak/>
        <w:t>Областной семинар «Библиотека-территория здорового образа жизни» на базе ГКУК «Ленинградская областная универсальная научная библиотека»</w:t>
      </w:r>
    </w:p>
    <w:p w:rsidR="00F15D4B" w:rsidRPr="00F15D4B" w:rsidRDefault="00F15D4B" w:rsidP="00F15D4B">
      <w:pPr>
        <w:pStyle w:val="a4"/>
        <w:rPr>
          <w:szCs w:val="28"/>
        </w:rPr>
      </w:pPr>
      <w:r w:rsidRPr="00F15D4B">
        <w:rPr>
          <w:szCs w:val="28"/>
        </w:rPr>
        <w:t>(</w:t>
      </w:r>
      <w:r w:rsidRPr="00F15D4B">
        <w:rPr>
          <w:i/>
          <w:szCs w:val="28"/>
        </w:rPr>
        <w:t xml:space="preserve">Кировская центральная библиотека – заведующая отделом обслуживания библиотеки </w:t>
      </w:r>
      <w:proofErr w:type="spellStart"/>
      <w:r w:rsidRPr="00F15D4B">
        <w:rPr>
          <w:i/>
          <w:szCs w:val="28"/>
        </w:rPr>
        <w:t>Терешенкова</w:t>
      </w:r>
      <w:proofErr w:type="spellEnd"/>
      <w:r w:rsidRPr="00F15D4B">
        <w:rPr>
          <w:i/>
          <w:szCs w:val="28"/>
        </w:rPr>
        <w:t xml:space="preserve"> Л.Ю. выступила с докладом</w:t>
      </w:r>
      <w:r>
        <w:rPr>
          <w:szCs w:val="28"/>
        </w:rPr>
        <w:t>)</w:t>
      </w:r>
    </w:p>
    <w:p w:rsidR="00900A6D" w:rsidRDefault="00900A6D" w:rsidP="00FC56CE">
      <w:pPr>
        <w:pStyle w:val="a4"/>
        <w:rPr>
          <w:szCs w:val="28"/>
          <w:highlight w:val="cyan"/>
        </w:rPr>
      </w:pPr>
    </w:p>
    <w:p w:rsidR="004022A9" w:rsidRPr="00F15D4B" w:rsidRDefault="00FC56CE" w:rsidP="00F15D4B">
      <w:pPr>
        <w:pStyle w:val="a4"/>
        <w:jc w:val="both"/>
        <w:rPr>
          <w:b/>
          <w:szCs w:val="28"/>
        </w:rPr>
      </w:pPr>
      <w:r w:rsidRPr="00F15D4B">
        <w:rPr>
          <w:b/>
          <w:szCs w:val="28"/>
        </w:rPr>
        <w:t xml:space="preserve">Областной конкурс среди общедоступных библиотек на лучшую работу по правовому просвещению и информированию избирателей Ленинградской области в 2019 году «Читай! Думай! Выбирай!». </w:t>
      </w:r>
    </w:p>
    <w:p w:rsidR="00F15D4B" w:rsidRPr="00F15D4B" w:rsidRDefault="00F15D4B" w:rsidP="00F15D4B">
      <w:pPr>
        <w:pStyle w:val="a4"/>
        <w:rPr>
          <w:szCs w:val="28"/>
        </w:rPr>
      </w:pPr>
      <w:r w:rsidRPr="00F15D4B">
        <w:rPr>
          <w:szCs w:val="28"/>
        </w:rPr>
        <w:t>(</w:t>
      </w:r>
      <w:r w:rsidRPr="00F15D4B">
        <w:rPr>
          <w:i/>
          <w:szCs w:val="28"/>
        </w:rPr>
        <w:t>Кировская центральная библиотека</w:t>
      </w:r>
      <w:r>
        <w:rPr>
          <w:i/>
          <w:szCs w:val="28"/>
        </w:rPr>
        <w:t xml:space="preserve"> заняла 2 место в конкурсе, </w:t>
      </w:r>
      <w:proofErr w:type="spellStart"/>
      <w:r>
        <w:rPr>
          <w:i/>
          <w:szCs w:val="28"/>
        </w:rPr>
        <w:t>Назиевкая</w:t>
      </w:r>
      <w:proofErr w:type="spellEnd"/>
      <w:r>
        <w:rPr>
          <w:i/>
          <w:szCs w:val="28"/>
        </w:rPr>
        <w:t xml:space="preserve"> библиотека </w:t>
      </w:r>
      <w:r w:rsidRPr="00F15D4B">
        <w:rPr>
          <w:i/>
          <w:szCs w:val="28"/>
        </w:rPr>
        <w:t xml:space="preserve"> </w:t>
      </w:r>
      <w:r>
        <w:rPr>
          <w:i/>
          <w:szCs w:val="28"/>
        </w:rPr>
        <w:t>заняла 1 место в конкурсе (в разных номинациях)</w:t>
      </w:r>
      <w:r>
        <w:rPr>
          <w:szCs w:val="28"/>
        </w:rPr>
        <w:t>)</w:t>
      </w:r>
    </w:p>
    <w:p w:rsidR="00FC56CE" w:rsidRDefault="00FC56CE" w:rsidP="00FC56CE">
      <w:pPr>
        <w:pStyle w:val="a4"/>
        <w:jc w:val="both"/>
      </w:pPr>
    </w:p>
    <w:p w:rsidR="00FC56CE" w:rsidRPr="004022A9" w:rsidRDefault="00FC56CE" w:rsidP="00FC56CE">
      <w:pPr>
        <w:pStyle w:val="a4"/>
        <w:jc w:val="both"/>
        <w:rPr>
          <w:b/>
          <w:i/>
        </w:rPr>
      </w:pPr>
      <w:r w:rsidRPr="004022A9">
        <w:rPr>
          <w:b/>
        </w:rPr>
        <w:t xml:space="preserve">Областной конкурс профессионального мастерства «Звезда культуры» </w:t>
      </w:r>
    </w:p>
    <w:p w:rsidR="00D24A51" w:rsidRDefault="00F15D4B" w:rsidP="000531E2">
      <w:pPr>
        <w:pStyle w:val="a4"/>
        <w:jc w:val="both"/>
      </w:pPr>
      <w:r>
        <w:t>(</w:t>
      </w:r>
      <w:proofErr w:type="spellStart"/>
      <w:r w:rsidRPr="00F15D4B">
        <w:rPr>
          <w:i/>
        </w:rPr>
        <w:t>Берёзовская</w:t>
      </w:r>
      <w:proofErr w:type="spellEnd"/>
      <w:r w:rsidRPr="00F15D4B">
        <w:rPr>
          <w:i/>
        </w:rPr>
        <w:t xml:space="preserve"> библиотека стала Лауреатом</w:t>
      </w:r>
      <w:r>
        <w:t>)</w:t>
      </w:r>
    </w:p>
    <w:p w:rsidR="00F15D4B" w:rsidRDefault="00F15D4B" w:rsidP="000531E2">
      <w:pPr>
        <w:pStyle w:val="a4"/>
        <w:jc w:val="both"/>
        <w:rPr>
          <w:b/>
        </w:rPr>
      </w:pPr>
    </w:p>
    <w:p w:rsidR="000531E2" w:rsidRPr="004022A9" w:rsidRDefault="000531E2" w:rsidP="000531E2">
      <w:pPr>
        <w:pStyle w:val="a4"/>
        <w:jc w:val="both"/>
        <w:rPr>
          <w:b/>
        </w:rPr>
      </w:pPr>
      <w:r w:rsidRPr="004022A9">
        <w:rPr>
          <w:b/>
        </w:rPr>
        <w:t>Торжественная церемония вручения премии «Ладога» имени А.А. Прокофьева в области поэзии за 2019 год</w:t>
      </w:r>
    </w:p>
    <w:p w:rsidR="00FC56CE" w:rsidRPr="00900A6D" w:rsidRDefault="00FC56CE" w:rsidP="000531E2">
      <w:pPr>
        <w:pStyle w:val="a4"/>
        <w:jc w:val="both"/>
        <w:rPr>
          <w:i/>
        </w:rPr>
      </w:pPr>
      <w:r w:rsidRPr="00900A6D">
        <w:rPr>
          <w:i/>
        </w:rPr>
        <w:t xml:space="preserve">(директор О.Н. </w:t>
      </w:r>
      <w:proofErr w:type="spellStart"/>
      <w:r w:rsidRPr="00900A6D">
        <w:rPr>
          <w:i/>
        </w:rPr>
        <w:t>Картошкина</w:t>
      </w:r>
      <w:proofErr w:type="spellEnd"/>
      <w:r w:rsidRPr="00900A6D">
        <w:rPr>
          <w:i/>
        </w:rPr>
        <w:t xml:space="preserve"> и главный библиотекарь отдела закупки и использования фондов Кировской центральной библиотеки Е.В. Попкова принимали участие в качестве гостей, заместитель директора С.Б. Конева - в качестве члена Комиссии по присуждению премии и лауреата премии 2016 года) </w:t>
      </w:r>
    </w:p>
    <w:p w:rsidR="008F7EF8" w:rsidRDefault="008F7EF8" w:rsidP="00331268">
      <w:pPr>
        <w:pStyle w:val="a4"/>
        <w:rPr>
          <w:szCs w:val="28"/>
          <w:highlight w:val="cyan"/>
        </w:rPr>
      </w:pPr>
    </w:p>
    <w:p w:rsidR="000531E2" w:rsidRPr="00FC56CE" w:rsidRDefault="00FC56CE" w:rsidP="00FC03BE">
      <w:pPr>
        <w:pStyle w:val="a4"/>
        <w:numPr>
          <w:ilvl w:val="0"/>
          <w:numId w:val="6"/>
        </w:numPr>
        <w:rPr>
          <w:b/>
          <w:szCs w:val="28"/>
          <w:u w:val="single"/>
        </w:rPr>
      </w:pPr>
      <w:r w:rsidRPr="00FC56CE">
        <w:rPr>
          <w:b/>
          <w:szCs w:val="28"/>
          <w:u w:val="single"/>
        </w:rPr>
        <w:t>Районный уровень</w:t>
      </w:r>
      <w:r>
        <w:rPr>
          <w:b/>
          <w:szCs w:val="28"/>
          <w:u w:val="single"/>
        </w:rPr>
        <w:t>:</w:t>
      </w:r>
    </w:p>
    <w:p w:rsidR="000531E2" w:rsidRDefault="000531E2" w:rsidP="00331268">
      <w:pPr>
        <w:pStyle w:val="a4"/>
        <w:rPr>
          <w:szCs w:val="28"/>
          <w:highlight w:val="cyan"/>
        </w:rPr>
      </w:pPr>
    </w:p>
    <w:p w:rsidR="000531E2" w:rsidRDefault="00331268" w:rsidP="00331268">
      <w:pPr>
        <w:pStyle w:val="a4"/>
        <w:rPr>
          <w:b/>
          <w:szCs w:val="28"/>
        </w:rPr>
      </w:pPr>
      <w:r w:rsidRPr="00F15D4B">
        <w:rPr>
          <w:b/>
          <w:szCs w:val="28"/>
        </w:rPr>
        <w:t>II районный молодёжный фестиваль народных игр «ЭТНОФЕСТ»</w:t>
      </w:r>
    </w:p>
    <w:p w:rsidR="00F15D4B" w:rsidRPr="00900A6D" w:rsidRDefault="00F15D4B" w:rsidP="00F15D4B">
      <w:pPr>
        <w:pStyle w:val="a4"/>
        <w:jc w:val="both"/>
        <w:rPr>
          <w:i/>
        </w:rPr>
      </w:pPr>
      <w:r w:rsidRPr="00900A6D">
        <w:rPr>
          <w:i/>
        </w:rPr>
        <w:t xml:space="preserve">(директор О.Н. </w:t>
      </w:r>
      <w:proofErr w:type="spellStart"/>
      <w:r w:rsidRPr="00900A6D">
        <w:rPr>
          <w:i/>
        </w:rPr>
        <w:t>Картошкина</w:t>
      </w:r>
      <w:proofErr w:type="spellEnd"/>
      <w:r w:rsidRPr="00900A6D">
        <w:rPr>
          <w:i/>
        </w:rPr>
        <w:t>, заместитель директора С.Б. Конева</w:t>
      </w:r>
      <w:r>
        <w:rPr>
          <w:i/>
        </w:rPr>
        <w:t>, библиотекарь Э.Л. Антипова проводили этнические игры под эгидой «До</w:t>
      </w:r>
      <w:r w:rsidR="00D10659">
        <w:rPr>
          <w:i/>
        </w:rPr>
        <w:t>м</w:t>
      </w:r>
      <w:r>
        <w:rPr>
          <w:i/>
        </w:rPr>
        <w:t>а дружбы» Кировского района на базе МКУК «ЦМБ»)</w:t>
      </w:r>
    </w:p>
    <w:p w:rsidR="00331268" w:rsidRPr="00331268" w:rsidRDefault="00331268" w:rsidP="00331268">
      <w:pPr>
        <w:pStyle w:val="a4"/>
        <w:rPr>
          <w:szCs w:val="28"/>
          <w:highlight w:val="cyan"/>
        </w:rPr>
      </w:pPr>
      <w:r w:rsidRPr="00331268">
        <w:rPr>
          <w:szCs w:val="28"/>
          <w:highlight w:val="cyan"/>
        </w:rPr>
        <w:t xml:space="preserve"> </w:t>
      </w:r>
    </w:p>
    <w:p w:rsidR="004022A9" w:rsidRPr="00F15D4B" w:rsidRDefault="008A16C0" w:rsidP="001F6DEF">
      <w:pPr>
        <w:pStyle w:val="a4"/>
        <w:rPr>
          <w:szCs w:val="28"/>
        </w:rPr>
      </w:pPr>
      <w:proofErr w:type="gramStart"/>
      <w:r w:rsidRPr="00F15D4B">
        <w:rPr>
          <w:b/>
          <w:szCs w:val="28"/>
        </w:rPr>
        <w:t>III районн</w:t>
      </w:r>
      <w:r w:rsidR="00D07A05" w:rsidRPr="00F15D4B">
        <w:rPr>
          <w:b/>
          <w:szCs w:val="28"/>
        </w:rPr>
        <w:t>ый конкурс</w:t>
      </w:r>
      <w:r w:rsidRPr="00F15D4B">
        <w:rPr>
          <w:b/>
          <w:szCs w:val="28"/>
        </w:rPr>
        <w:t xml:space="preserve"> «Семейный альбом», посвящённом Году здорового образа жизни</w:t>
      </w:r>
      <w:r w:rsidRPr="00F15D4B">
        <w:rPr>
          <w:szCs w:val="28"/>
        </w:rPr>
        <w:t xml:space="preserve">, </w:t>
      </w:r>
      <w:proofErr w:type="gramEnd"/>
    </w:p>
    <w:p w:rsidR="00D24A51" w:rsidRPr="00F15D4B" w:rsidRDefault="00F15D4B" w:rsidP="001F6DEF">
      <w:pPr>
        <w:pStyle w:val="a4"/>
        <w:rPr>
          <w:b/>
          <w:szCs w:val="28"/>
        </w:rPr>
      </w:pPr>
      <w:proofErr w:type="gramStart"/>
      <w:r w:rsidRPr="00F15D4B">
        <w:rPr>
          <w:szCs w:val="28"/>
        </w:rPr>
        <w:t>(</w:t>
      </w:r>
      <w:r w:rsidRPr="00F15D4B">
        <w:rPr>
          <w:i/>
          <w:szCs w:val="28"/>
        </w:rPr>
        <w:t>К</w:t>
      </w:r>
      <w:r w:rsidR="00D10659">
        <w:rPr>
          <w:i/>
          <w:szCs w:val="28"/>
        </w:rPr>
        <w:t xml:space="preserve">ировская </w:t>
      </w:r>
      <w:r w:rsidRPr="00F15D4B">
        <w:rPr>
          <w:i/>
          <w:szCs w:val="28"/>
        </w:rPr>
        <w:t xml:space="preserve">центральная библиотека </w:t>
      </w:r>
      <w:r w:rsidR="008A16C0" w:rsidRPr="00F15D4B">
        <w:rPr>
          <w:i/>
          <w:szCs w:val="28"/>
        </w:rPr>
        <w:t>стала лауреатом I степени в номинации «Фото-презентация» на тему:</w:t>
      </w:r>
      <w:proofErr w:type="gramEnd"/>
      <w:r w:rsidR="008A16C0" w:rsidRPr="00F15D4B">
        <w:rPr>
          <w:i/>
          <w:szCs w:val="28"/>
        </w:rPr>
        <w:t xml:space="preserve"> </w:t>
      </w:r>
      <w:proofErr w:type="gramStart"/>
      <w:r w:rsidR="008A16C0" w:rsidRPr="00F15D4B">
        <w:rPr>
          <w:i/>
          <w:szCs w:val="28"/>
        </w:rPr>
        <w:t xml:space="preserve">«Спорт, здоровье, красота – в </w:t>
      </w:r>
      <w:r w:rsidRPr="00F15D4B">
        <w:rPr>
          <w:i/>
          <w:szCs w:val="28"/>
        </w:rPr>
        <w:t>нашей жизни навсегда»</w:t>
      </w:r>
      <w:r w:rsidR="008A16C0" w:rsidRPr="00F15D4B">
        <w:rPr>
          <w:i/>
          <w:szCs w:val="28"/>
        </w:rPr>
        <w:t>)</w:t>
      </w:r>
      <w:r w:rsidR="008A16C0" w:rsidRPr="00F15D4B">
        <w:rPr>
          <w:b/>
          <w:szCs w:val="28"/>
        </w:rPr>
        <w:t xml:space="preserve">  </w:t>
      </w:r>
      <w:proofErr w:type="gramEnd"/>
    </w:p>
    <w:p w:rsidR="00FC56CE" w:rsidRPr="00AF578D" w:rsidRDefault="00FC56CE" w:rsidP="00900A6D">
      <w:pPr>
        <w:pStyle w:val="a4"/>
        <w:jc w:val="both"/>
      </w:pPr>
    </w:p>
    <w:p w:rsidR="00D57380" w:rsidRDefault="00BC0EC6" w:rsidP="00BC0EC6">
      <w:pPr>
        <w:pStyle w:val="a4"/>
        <w:ind w:firstLine="708"/>
        <w:jc w:val="both"/>
      </w:pPr>
      <w:r>
        <w:t xml:space="preserve">Знаменательными событиями 2019 года стали 100-летний юбилей </w:t>
      </w:r>
      <w:proofErr w:type="spellStart"/>
      <w:r>
        <w:t>Шумской</w:t>
      </w:r>
      <w:proofErr w:type="spellEnd"/>
      <w:r>
        <w:t xml:space="preserve"> библиотеки и 85-летний юбилей </w:t>
      </w:r>
      <w:proofErr w:type="spellStart"/>
      <w:r>
        <w:t>Мгинской</w:t>
      </w:r>
      <w:proofErr w:type="spellEnd"/>
      <w:r>
        <w:t xml:space="preserve"> объединённой би</w:t>
      </w:r>
      <w:r w:rsidR="00D57380">
        <w:t>б</w:t>
      </w:r>
      <w:r>
        <w:t xml:space="preserve">лиотеки. Оба события были </w:t>
      </w:r>
      <w:r w:rsidR="00D57380">
        <w:t xml:space="preserve">ярко представлены на публичных культурно-массовых мероприятиях районного значения, подготовленных силами сотрудников МКУК «ЦМБЦ и социальных партнёров учреждения. В адрес </w:t>
      </w:r>
      <w:proofErr w:type="spellStart"/>
      <w:r w:rsidR="00D57380">
        <w:t>Шумской</w:t>
      </w:r>
      <w:proofErr w:type="spellEnd"/>
      <w:r w:rsidR="00D57380">
        <w:t xml:space="preserve"> библиотеки поступила Правительственная поздравительная телеграмма от имени Губернатора Ленинградской области А.Ю. Дрозденко. Свои поздравления библиотекам передали также депутаты Законодательного собрания Ленинградской области М.В. </w:t>
      </w:r>
      <w:proofErr w:type="spellStart"/>
      <w:r w:rsidR="00D57380">
        <w:t>Коломыцев</w:t>
      </w:r>
      <w:proofErr w:type="spellEnd"/>
      <w:r w:rsidR="00D57380">
        <w:t xml:space="preserve"> и В.В. </w:t>
      </w:r>
      <w:proofErr w:type="spellStart"/>
      <w:r w:rsidR="00D57380">
        <w:t>Малык</w:t>
      </w:r>
      <w:proofErr w:type="spellEnd"/>
      <w:r w:rsidR="00D57380">
        <w:t xml:space="preserve">. </w:t>
      </w:r>
      <w:r w:rsidR="00D57380">
        <w:lastRenderedPageBreak/>
        <w:t xml:space="preserve">Праздничные мероприятия посетили и поздравили коллективы библиотек-юбиляров представители органов местного самоуправления Кировского муниципального района, </w:t>
      </w:r>
      <w:proofErr w:type="spellStart"/>
      <w:r w:rsidR="00D57380">
        <w:t>Мгинского</w:t>
      </w:r>
      <w:proofErr w:type="spellEnd"/>
      <w:r w:rsidR="00D57380">
        <w:t xml:space="preserve"> городского и Шумского сельского поселений. </w:t>
      </w:r>
    </w:p>
    <w:p w:rsidR="00690F78" w:rsidRPr="00AF578D" w:rsidRDefault="001039DC" w:rsidP="00BC0EC6">
      <w:pPr>
        <w:pStyle w:val="a4"/>
        <w:ind w:firstLine="708"/>
        <w:jc w:val="both"/>
      </w:pPr>
      <w:r w:rsidRPr="00AF578D">
        <w:t>В 201</w:t>
      </w:r>
      <w:r w:rsidR="00AD2466">
        <w:t>9</w:t>
      </w:r>
      <w:r w:rsidRPr="00AF578D">
        <w:t xml:space="preserve"> году </w:t>
      </w:r>
      <w:r w:rsidR="00AD2466">
        <w:t>МУК «</w:t>
      </w:r>
      <w:r w:rsidRPr="00AF578D">
        <w:t xml:space="preserve">Центральная </w:t>
      </w:r>
      <w:proofErr w:type="spellStart"/>
      <w:r w:rsidRPr="00AF578D">
        <w:t>межпоселенческая</w:t>
      </w:r>
      <w:proofErr w:type="spellEnd"/>
      <w:r w:rsidRPr="00AF578D">
        <w:t xml:space="preserve"> б</w:t>
      </w:r>
      <w:r w:rsidR="00AD2466">
        <w:t xml:space="preserve">иблиотека активно использовала </w:t>
      </w:r>
      <w:r w:rsidRPr="00AF578D">
        <w:t>интернет-пространство</w:t>
      </w:r>
      <w:r w:rsidR="00AD2466">
        <w:t xml:space="preserve">, </w:t>
      </w:r>
      <w:r w:rsidR="00AD2466" w:rsidRPr="00AF578D">
        <w:t xml:space="preserve">освещая деятельность структурных подразделений МКУК «ЦМБ» на официальном сайте </w:t>
      </w:r>
      <w:r w:rsidR="00AD2466">
        <w:t xml:space="preserve">и в </w:t>
      </w:r>
      <w:proofErr w:type="gramStart"/>
      <w:r w:rsidR="00AD2466">
        <w:t>интернет-сообществах</w:t>
      </w:r>
      <w:proofErr w:type="gramEnd"/>
      <w:r w:rsidR="00AD2466" w:rsidRPr="00AF578D">
        <w:t xml:space="preserve"> </w:t>
      </w:r>
      <w:r w:rsidRPr="00AF578D">
        <w:t>с целью продвижения чтения, инфо</w:t>
      </w:r>
      <w:r w:rsidR="00AD2466">
        <w:t>рмационно-библиотечных услуг и повышения имиджа учреждения.</w:t>
      </w:r>
    </w:p>
    <w:p w:rsidR="0036064B" w:rsidRPr="00AF578D" w:rsidRDefault="00AD2466" w:rsidP="00AD2466">
      <w:pPr>
        <w:pStyle w:val="a4"/>
        <w:jc w:val="both"/>
      </w:pPr>
      <w:r>
        <w:tab/>
        <w:t xml:space="preserve">Информационные </w:t>
      </w:r>
      <w:r w:rsidR="00690F78" w:rsidRPr="00AF578D">
        <w:t>технологии позволяют нашим библиотекам становиться всё более «видимыми»</w:t>
      </w:r>
      <w:r w:rsidR="007853F2" w:rsidRPr="00AF578D">
        <w:t>,</w:t>
      </w:r>
      <w:r>
        <w:t xml:space="preserve"> </w:t>
      </w:r>
      <w:r w:rsidR="00690F78" w:rsidRPr="00AF578D">
        <w:t>привлекать новых пользователей</w:t>
      </w:r>
      <w:r w:rsidR="007853F2" w:rsidRPr="00AF578D">
        <w:t>, строить свою работу разнообразно и интересно</w:t>
      </w:r>
      <w:r>
        <w:t xml:space="preserve">. </w:t>
      </w:r>
      <w:r w:rsidR="00080798" w:rsidRPr="00AF578D">
        <w:t xml:space="preserve">Активно работает инновационный </w:t>
      </w:r>
      <w:r>
        <w:t xml:space="preserve">проект </w:t>
      </w:r>
      <w:r w:rsidR="0036064B" w:rsidRPr="00AD22CD">
        <w:t xml:space="preserve">«Бабушка-онлайн. Дедушка-онлайн», </w:t>
      </w:r>
      <w:proofErr w:type="gramStart"/>
      <w:r w:rsidR="00080798" w:rsidRPr="00AD22CD">
        <w:t>отвечающий</w:t>
      </w:r>
      <w:proofErr w:type="gramEnd"/>
      <w:r w:rsidR="00B84B1C">
        <w:t xml:space="preserve"> потребностям </w:t>
      </w:r>
      <w:r w:rsidR="00080798" w:rsidRPr="00AD22CD">
        <w:t xml:space="preserve">нуждающихся в особой социокультурной поддержке </w:t>
      </w:r>
      <w:r w:rsidR="0036064B" w:rsidRPr="00AD22CD">
        <w:t>групп</w:t>
      </w:r>
      <w:r w:rsidR="00AD22CD">
        <w:t xml:space="preserve"> </w:t>
      </w:r>
      <w:r w:rsidR="0036064B" w:rsidRPr="00AD22CD">
        <w:t>населения</w:t>
      </w:r>
      <w:r w:rsidR="00F92992">
        <w:t xml:space="preserve"> </w:t>
      </w:r>
      <w:r w:rsidR="0036064B" w:rsidRPr="00AD22CD">
        <w:t xml:space="preserve">(пенсионеры, инвалиды). </w:t>
      </w:r>
      <w:r w:rsidR="00080798" w:rsidRPr="00AD22CD">
        <w:t>В 201</w:t>
      </w:r>
      <w:r>
        <w:t>9</w:t>
      </w:r>
      <w:r w:rsidR="00080798" w:rsidRPr="00AD22CD">
        <w:t xml:space="preserve"> году </w:t>
      </w:r>
      <w:r w:rsidR="00080798" w:rsidRPr="00AF578D">
        <w:t>в</w:t>
      </w:r>
      <w:r w:rsidR="0036064B" w:rsidRPr="00AF578D">
        <w:t xml:space="preserve"> реализации </w:t>
      </w:r>
      <w:r w:rsidR="00080798" w:rsidRPr="00AF578D">
        <w:t xml:space="preserve">проекта </w:t>
      </w:r>
      <w:r w:rsidR="0036064B" w:rsidRPr="00AF578D">
        <w:t>участв</w:t>
      </w:r>
      <w:r w:rsidR="00080798" w:rsidRPr="00AF578D">
        <w:t>овали</w:t>
      </w:r>
      <w:r w:rsidR="00982EE0">
        <w:t xml:space="preserve"> </w:t>
      </w:r>
      <w:r w:rsidR="0036064B" w:rsidRPr="00AF578D">
        <w:t xml:space="preserve">Кировская центральная, </w:t>
      </w:r>
      <w:proofErr w:type="spellStart"/>
      <w:r w:rsidR="0036064B" w:rsidRPr="00AF578D">
        <w:t>Мгинская</w:t>
      </w:r>
      <w:proofErr w:type="spellEnd"/>
      <w:r w:rsidR="0036064B" w:rsidRPr="00AF578D">
        <w:t xml:space="preserve"> объединенная, </w:t>
      </w:r>
      <w:proofErr w:type="spellStart"/>
      <w:r w:rsidR="00235508" w:rsidRPr="00AF578D">
        <w:t>Синявинская</w:t>
      </w:r>
      <w:proofErr w:type="spellEnd"/>
      <w:r w:rsidR="00235508" w:rsidRPr="00AF578D">
        <w:t xml:space="preserve"> библиотека-1, </w:t>
      </w:r>
      <w:proofErr w:type="spellStart"/>
      <w:r w:rsidR="0036064B" w:rsidRPr="00AF578D">
        <w:t>Назиевская</w:t>
      </w:r>
      <w:proofErr w:type="spellEnd"/>
      <w:r w:rsidR="00080798" w:rsidRPr="00AF578D">
        <w:t xml:space="preserve"> и </w:t>
      </w:r>
      <w:proofErr w:type="spellStart"/>
      <w:r w:rsidR="0036064B" w:rsidRPr="00AF578D">
        <w:t>Берёзовская</w:t>
      </w:r>
      <w:proofErr w:type="spellEnd"/>
      <w:r w:rsidR="0036064B" w:rsidRPr="00AF578D">
        <w:t xml:space="preserve"> библиотеки</w:t>
      </w:r>
      <w:r w:rsidR="00080798" w:rsidRPr="00AF578D">
        <w:t>.</w:t>
      </w:r>
    </w:p>
    <w:p w:rsidR="0093157F" w:rsidRPr="00AF578D" w:rsidRDefault="0093157F" w:rsidP="00B04655">
      <w:pPr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982EE0" w:rsidRDefault="00982EE0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bCs/>
          <w:color w:val="auto"/>
          <w:sz w:val="28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br w:type="page"/>
      </w:r>
    </w:p>
    <w:p w:rsidR="00B04655" w:rsidRDefault="00B04655" w:rsidP="00FC03BE">
      <w:pPr>
        <w:pStyle w:val="1"/>
        <w:numPr>
          <w:ilvl w:val="0"/>
          <w:numId w:val="5"/>
        </w:numPr>
        <w:ind w:left="0" w:firstLine="0"/>
        <w:jc w:val="center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bookmarkStart w:id="1" w:name="_Toc535837560"/>
      <w:r w:rsidRPr="00AF578D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lastRenderedPageBreak/>
        <w:t>Библиотечная сеть</w:t>
      </w:r>
      <w:bookmarkEnd w:id="1"/>
    </w:p>
    <w:p w:rsidR="003221EF" w:rsidRPr="003221EF" w:rsidRDefault="003221EF" w:rsidP="003221EF">
      <w:pPr>
        <w:rPr>
          <w:lang w:eastAsia="en-US" w:bidi="ar-SA"/>
        </w:rPr>
      </w:pPr>
    </w:p>
    <w:p w:rsidR="00FC56CE" w:rsidRDefault="000F6D3C" w:rsidP="00996BAF">
      <w:pPr>
        <w:pStyle w:val="a4"/>
        <w:spacing w:line="276" w:lineRule="auto"/>
        <w:ind w:firstLine="567"/>
        <w:jc w:val="both"/>
      </w:pPr>
      <w:r>
        <w:t>М</w:t>
      </w:r>
      <w:r w:rsidR="003221EF" w:rsidRPr="00AF578D">
        <w:t>униципально</w:t>
      </w:r>
      <w:r>
        <w:t>е</w:t>
      </w:r>
      <w:r w:rsidR="003221EF" w:rsidRPr="00AF578D">
        <w:t xml:space="preserve"> казенно</w:t>
      </w:r>
      <w:r>
        <w:t xml:space="preserve">е </w:t>
      </w:r>
      <w:r w:rsidR="003221EF" w:rsidRPr="00AF578D">
        <w:t>учреждени</w:t>
      </w:r>
      <w:r>
        <w:t>е</w:t>
      </w:r>
      <w:r w:rsidR="003221EF" w:rsidRPr="00AF578D">
        <w:t xml:space="preserve"> культуры «Центральная </w:t>
      </w:r>
      <w:proofErr w:type="spellStart"/>
      <w:r w:rsidR="003221EF" w:rsidRPr="00AF578D">
        <w:t>межпоселенческая</w:t>
      </w:r>
      <w:proofErr w:type="spellEnd"/>
      <w:r w:rsidR="003221EF" w:rsidRPr="00AF578D">
        <w:t xml:space="preserve"> библиотека» </w:t>
      </w:r>
      <w:r w:rsidRPr="00122964">
        <w:rPr>
          <w:szCs w:val="28"/>
        </w:rPr>
        <w:t>оказыва</w:t>
      </w:r>
      <w:r>
        <w:rPr>
          <w:szCs w:val="28"/>
        </w:rPr>
        <w:t>е</w:t>
      </w:r>
      <w:r w:rsidRPr="00122964">
        <w:rPr>
          <w:szCs w:val="28"/>
        </w:rPr>
        <w:t>т</w:t>
      </w:r>
      <w:r w:rsidRPr="00AF578D">
        <w:rPr>
          <w:szCs w:val="28"/>
        </w:rPr>
        <w:t xml:space="preserve"> </w:t>
      </w:r>
      <w:r>
        <w:rPr>
          <w:szCs w:val="28"/>
        </w:rPr>
        <w:t>б</w:t>
      </w:r>
      <w:r w:rsidRPr="00AF578D">
        <w:rPr>
          <w:szCs w:val="28"/>
        </w:rPr>
        <w:t xml:space="preserve">иблиотечные услуги населению </w:t>
      </w:r>
      <w:r w:rsidR="003221EF" w:rsidRPr="00AF578D">
        <w:t xml:space="preserve">9 </w:t>
      </w:r>
      <w:r>
        <w:t xml:space="preserve">муниципальных образований – городских и сельских </w:t>
      </w:r>
      <w:r w:rsidR="003221EF" w:rsidRPr="00AF578D">
        <w:t>поселений</w:t>
      </w:r>
      <w:r>
        <w:t xml:space="preserve">, в состав которых входят 98 из 100 населённых пунктов </w:t>
      </w:r>
      <w:r w:rsidRPr="00AF578D">
        <w:t xml:space="preserve">Кировского муниципального района </w:t>
      </w:r>
      <w:r>
        <w:t>Ленинградской области</w:t>
      </w:r>
      <w:r w:rsidR="003221EF">
        <w:t xml:space="preserve">. Обслуживание населения библиотечными услугами осуществляют </w:t>
      </w:r>
      <w:r w:rsidR="00B04655" w:rsidRPr="00AF578D">
        <w:t xml:space="preserve">14 </w:t>
      </w:r>
      <w:r w:rsidR="003221EF">
        <w:t xml:space="preserve">структурных подразделений МКУК «ЦМБ», являющихся </w:t>
      </w:r>
      <w:r w:rsidR="00FC56CE">
        <w:t>общедоступны</w:t>
      </w:r>
      <w:r w:rsidR="003221EF">
        <w:t>ми</w:t>
      </w:r>
      <w:r w:rsidR="00FC56CE">
        <w:t xml:space="preserve"> публичны</w:t>
      </w:r>
      <w:r w:rsidR="003221EF">
        <w:t>ми</w:t>
      </w:r>
      <w:r w:rsidR="00FC56CE">
        <w:t xml:space="preserve"> библиотек</w:t>
      </w:r>
      <w:r w:rsidR="003221EF">
        <w:t>ами</w:t>
      </w:r>
      <w:r w:rsidR="00FC56CE">
        <w:t xml:space="preserve">: </w:t>
      </w:r>
    </w:p>
    <w:p w:rsidR="00FC56CE" w:rsidRPr="003221EF" w:rsidRDefault="007B71E2" w:rsidP="00996BAF">
      <w:pPr>
        <w:pStyle w:val="a4"/>
        <w:spacing w:line="276" w:lineRule="auto"/>
        <w:ind w:firstLine="567"/>
        <w:jc w:val="both"/>
        <w:rPr>
          <w:u w:val="single"/>
        </w:rPr>
      </w:pPr>
      <w:r>
        <w:rPr>
          <w:u w:val="single"/>
        </w:rPr>
        <w:t>1</w:t>
      </w:r>
      <w:r w:rsidR="00FC56CE" w:rsidRPr="003221EF">
        <w:rPr>
          <w:u w:val="single"/>
        </w:rPr>
        <w:t xml:space="preserve"> </w:t>
      </w:r>
      <w:r>
        <w:rPr>
          <w:u w:val="single"/>
        </w:rPr>
        <w:t>детская библиотека</w:t>
      </w:r>
      <w:r w:rsidR="00FC56CE" w:rsidRPr="003221EF">
        <w:rPr>
          <w:u w:val="single"/>
        </w:rPr>
        <w:t>:</w:t>
      </w:r>
    </w:p>
    <w:p w:rsidR="00FC56CE" w:rsidRDefault="00FC56CE" w:rsidP="00FC03BE">
      <w:pPr>
        <w:pStyle w:val="a4"/>
        <w:numPr>
          <w:ilvl w:val="0"/>
          <w:numId w:val="8"/>
        </w:numPr>
        <w:spacing w:line="276" w:lineRule="auto"/>
        <w:ind w:left="709" w:hanging="425"/>
        <w:jc w:val="both"/>
      </w:pPr>
      <w:r>
        <w:t>Кировская детская библи</w:t>
      </w:r>
      <w:r w:rsidR="00C21593">
        <w:t>о</w:t>
      </w:r>
      <w:r>
        <w:t>тека</w:t>
      </w:r>
    </w:p>
    <w:p w:rsidR="00C21593" w:rsidRPr="003221EF" w:rsidRDefault="007B71E2" w:rsidP="00996BAF">
      <w:pPr>
        <w:pStyle w:val="a4"/>
        <w:spacing w:line="276" w:lineRule="auto"/>
        <w:ind w:firstLine="567"/>
        <w:jc w:val="both"/>
        <w:rPr>
          <w:szCs w:val="28"/>
          <w:u w:val="single"/>
        </w:rPr>
      </w:pPr>
      <w:r>
        <w:rPr>
          <w:szCs w:val="28"/>
          <w:u w:val="single"/>
        </w:rPr>
        <w:t>7</w:t>
      </w:r>
      <w:r w:rsidR="00FC56CE" w:rsidRPr="003221EF">
        <w:rPr>
          <w:szCs w:val="28"/>
          <w:u w:val="single"/>
        </w:rPr>
        <w:t xml:space="preserve"> </w:t>
      </w:r>
      <w:r w:rsidRPr="003221EF">
        <w:rPr>
          <w:u w:val="single"/>
        </w:rPr>
        <w:t>городски</w:t>
      </w:r>
      <w:r>
        <w:rPr>
          <w:u w:val="single"/>
        </w:rPr>
        <w:t>х</w:t>
      </w:r>
      <w:r w:rsidRPr="003221EF">
        <w:rPr>
          <w:u w:val="single"/>
        </w:rPr>
        <w:t xml:space="preserve"> </w:t>
      </w:r>
      <w:r w:rsidR="00FC56CE" w:rsidRPr="003221EF">
        <w:rPr>
          <w:szCs w:val="28"/>
          <w:u w:val="single"/>
        </w:rPr>
        <w:t>библиотек</w:t>
      </w:r>
      <w:r w:rsidR="003221EF">
        <w:rPr>
          <w:szCs w:val="28"/>
          <w:u w:val="single"/>
        </w:rPr>
        <w:t>:</w:t>
      </w:r>
    </w:p>
    <w:p w:rsidR="007B71E2" w:rsidRDefault="007B71E2" w:rsidP="00FC03BE">
      <w:pPr>
        <w:pStyle w:val="a4"/>
        <w:numPr>
          <w:ilvl w:val="0"/>
          <w:numId w:val="9"/>
        </w:numPr>
        <w:spacing w:line="276" w:lineRule="auto"/>
        <w:jc w:val="both"/>
      </w:pPr>
      <w:r>
        <w:t xml:space="preserve">Кировская центральная </w:t>
      </w:r>
      <w:r w:rsidRPr="00AF578D">
        <w:t>библиотека</w:t>
      </w:r>
    </w:p>
    <w:p w:rsidR="00996BAF" w:rsidRPr="003221EF" w:rsidRDefault="003221EF" w:rsidP="00FC03BE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1EF">
        <w:rPr>
          <w:rFonts w:ascii="Times New Roman" w:hAnsi="Times New Roman" w:cs="Times New Roman"/>
          <w:sz w:val="28"/>
          <w:szCs w:val="28"/>
        </w:rPr>
        <w:t>Мгинская</w:t>
      </w:r>
      <w:proofErr w:type="spellEnd"/>
      <w:r w:rsidRPr="003221EF">
        <w:rPr>
          <w:rFonts w:ascii="Times New Roman" w:hAnsi="Times New Roman" w:cs="Times New Roman"/>
          <w:sz w:val="28"/>
          <w:szCs w:val="28"/>
        </w:rPr>
        <w:t xml:space="preserve"> объединённая библиотека</w:t>
      </w:r>
    </w:p>
    <w:p w:rsidR="003221EF" w:rsidRPr="003221EF" w:rsidRDefault="003221EF" w:rsidP="00FC03BE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1EF">
        <w:rPr>
          <w:rFonts w:ascii="Times New Roman" w:hAnsi="Times New Roman" w:cs="Times New Roman"/>
          <w:sz w:val="28"/>
          <w:szCs w:val="28"/>
        </w:rPr>
        <w:t>Назиевская</w:t>
      </w:r>
      <w:proofErr w:type="spellEnd"/>
      <w:r w:rsidRPr="003221EF">
        <w:rPr>
          <w:rFonts w:ascii="Times New Roman" w:hAnsi="Times New Roman" w:cs="Times New Roman"/>
          <w:sz w:val="28"/>
          <w:szCs w:val="28"/>
        </w:rPr>
        <w:t xml:space="preserve"> библиотека</w:t>
      </w:r>
    </w:p>
    <w:p w:rsidR="003221EF" w:rsidRPr="003221EF" w:rsidRDefault="003221EF" w:rsidP="00FC03BE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1EF">
        <w:rPr>
          <w:rFonts w:ascii="Times New Roman" w:hAnsi="Times New Roman" w:cs="Times New Roman"/>
          <w:sz w:val="28"/>
          <w:szCs w:val="28"/>
        </w:rPr>
        <w:t>Павловская библиотека</w:t>
      </w:r>
    </w:p>
    <w:p w:rsidR="003221EF" w:rsidRPr="003221EF" w:rsidRDefault="003221EF" w:rsidP="00FC03BE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1EF">
        <w:rPr>
          <w:rFonts w:ascii="Times New Roman" w:hAnsi="Times New Roman" w:cs="Times New Roman"/>
          <w:sz w:val="28"/>
          <w:szCs w:val="28"/>
        </w:rPr>
        <w:t>Приладожская</w:t>
      </w:r>
      <w:proofErr w:type="spellEnd"/>
      <w:r w:rsidRPr="003221EF">
        <w:rPr>
          <w:rFonts w:ascii="Times New Roman" w:hAnsi="Times New Roman" w:cs="Times New Roman"/>
          <w:sz w:val="28"/>
          <w:szCs w:val="28"/>
        </w:rPr>
        <w:t xml:space="preserve"> библиотека</w:t>
      </w:r>
    </w:p>
    <w:p w:rsidR="003221EF" w:rsidRPr="003221EF" w:rsidRDefault="003221EF" w:rsidP="00FC03BE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1EF">
        <w:rPr>
          <w:rFonts w:ascii="Times New Roman" w:hAnsi="Times New Roman" w:cs="Times New Roman"/>
          <w:sz w:val="28"/>
          <w:szCs w:val="28"/>
        </w:rPr>
        <w:t>Синявинская</w:t>
      </w:r>
      <w:proofErr w:type="spellEnd"/>
      <w:r w:rsidRPr="003221EF">
        <w:rPr>
          <w:rFonts w:ascii="Times New Roman" w:hAnsi="Times New Roman" w:cs="Times New Roman"/>
          <w:sz w:val="28"/>
          <w:szCs w:val="28"/>
        </w:rPr>
        <w:t xml:space="preserve"> библиотека - 1</w:t>
      </w:r>
    </w:p>
    <w:p w:rsidR="00C21593" w:rsidRPr="003221EF" w:rsidRDefault="003221EF" w:rsidP="00FC03BE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1EF">
        <w:rPr>
          <w:rFonts w:ascii="Times New Roman" w:hAnsi="Times New Roman" w:cs="Times New Roman"/>
          <w:sz w:val="28"/>
          <w:szCs w:val="28"/>
        </w:rPr>
        <w:t>Синявинская</w:t>
      </w:r>
      <w:proofErr w:type="spellEnd"/>
      <w:r w:rsidRPr="003221EF">
        <w:rPr>
          <w:rFonts w:ascii="Times New Roman" w:hAnsi="Times New Roman" w:cs="Times New Roman"/>
          <w:sz w:val="28"/>
          <w:szCs w:val="28"/>
        </w:rPr>
        <w:t xml:space="preserve"> библиотека - 2</w:t>
      </w:r>
    </w:p>
    <w:p w:rsidR="00996BAF" w:rsidRPr="003221EF" w:rsidRDefault="00996BAF" w:rsidP="00996BAF">
      <w:pPr>
        <w:pStyle w:val="a4"/>
        <w:spacing w:line="276" w:lineRule="auto"/>
        <w:ind w:firstLine="567"/>
        <w:jc w:val="both"/>
        <w:rPr>
          <w:u w:val="single"/>
        </w:rPr>
      </w:pPr>
      <w:r w:rsidRPr="003221EF">
        <w:rPr>
          <w:u w:val="single"/>
        </w:rPr>
        <w:t>6 сельских библиотек</w:t>
      </w:r>
      <w:r w:rsidR="003221EF">
        <w:rPr>
          <w:u w:val="single"/>
        </w:rPr>
        <w:t>:</w:t>
      </w:r>
    </w:p>
    <w:p w:rsidR="00996BAF" w:rsidRPr="00996BAF" w:rsidRDefault="00996BAF" w:rsidP="00FC03BE">
      <w:pPr>
        <w:pStyle w:val="a4"/>
        <w:numPr>
          <w:ilvl w:val="0"/>
          <w:numId w:val="7"/>
        </w:numPr>
        <w:spacing w:line="276" w:lineRule="auto"/>
        <w:jc w:val="both"/>
      </w:pPr>
      <w:proofErr w:type="spellStart"/>
      <w:r w:rsidRPr="00996BAF">
        <w:rPr>
          <w:szCs w:val="28"/>
        </w:rPr>
        <w:t>Берёзовска</w:t>
      </w:r>
      <w:r w:rsidR="003221EF">
        <w:rPr>
          <w:szCs w:val="28"/>
        </w:rPr>
        <w:t>я</w:t>
      </w:r>
      <w:proofErr w:type="spellEnd"/>
      <w:r w:rsidR="003221EF">
        <w:rPr>
          <w:szCs w:val="28"/>
        </w:rPr>
        <w:t xml:space="preserve"> библиотека</w:t>
      </w:r>
    </w:p>
    <w:p w:rsidR="00996BAF" w:rsidRPr="00996BAF" w:rsidRDefault="003221EF" w:rsidP="00FC03BE">
      <w:pPr>
        <w:pStyle w:val="a3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</w:t>
      </w:r>
    </w:p>
    <w:p w:rsidR="00996BAF" w:rsidRPr="00996BAF" w:rsidRDefault="003221EF" w:rsidP="00FC03BE">
      <w:pPr>
        <w:pStyle w:val="a3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Лавровская библиотека</w:t>
      </w:r>
    </w:p>
    <w:p w:rsidR="00996BAF" w:rsidRPr="00996BAF" w:rsidRDefault="003221EF" w:rsidP="00FC03BE">
      <w:pPr>
        <w:pStyle w:val="a3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Лезьенская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</w:t>
      </w:r>
    </w:p>
    <w:p w:rsidR="00996BAF" w:rsidRPr="00996BAF" w:rsidRDefault="003221EF" w:rsidP="00FC03BE">
      <w:pPr>
        <w:pStyle w:val="a3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Путиловская библиотека</w:t>
      </w:r>
    </w:p>
    <w:p w:rsidR="00996BAF" w:rsidRDefault="003221EF" w:rsidP="00FC03BE">
      <w:pPr>
        <w:pStyle w:val="a3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</w:t>
      </w:r>
    </w:p>
    <w:p w:rsidR="00DF4C05" w:rsidRDefault="00DF4C05" w:rsidP="00DF4C05">
      <w:pPr>
        <w:pStyle w:val="a3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71E2" w:rsidRDefault="007B71E2" w:rsidP="00DF4C05">
      <w:pPr>
        <w:pStyle w:val="a4"/>
        <w:spacing w:line="276" w:lineRule="auto"/>
        <w:ind w:firstLine="567"/>
        <w:jc w:val="both"/>
        <w:rPr>
          <w:szCs w:val="28"/>
        </w:rPr>
      </w:pPr>
      <w:r w:rsidRPr="00122964">
        <w:rPr>
          <w:szCs w:val="28"/>
        </w:rPr>
        <w:t>Кировская центральная и Кировская детская библиотеки</w:t>
      </w:r>
      <w:r w:rsidRPr="00AF578D">
        <w:rPr>
          <w:szCs w:val="28"/>
        </w:rPr>
        <w:t xml:space="preserve"> </w:t>
      </w:r>
      <w:r w:rsidRPr="00122964">
        <w:rPr>
          <w:szCs w:val="28"/>
        </w:rPr>
        <w:t>оказывают</w:t>
      </w:r>
      <w:r w:rsidRPr="00AF578D">
        <w:rPr>
          <w:szCs w:val="28"/>
        </w:rPr>
        <w:t xml:space="preserve"> </w:t>
      </w:r>
      <w:r>
        <w:rPr>
          <w:szCs w:val="28"/>
        </w:rPr>
        <w:t>б</w:t>
      </w:r>
      <w:r w:rsidR="00DF4C05" w:rsidRPr="00AF578D">
        <w:rPr>
          <w:szCs w:val="28"/>
        </w:rPr>
        <w:t xml:space="preserve">иблиотечные услуги населению </w:t>
      </w:r>
      <w:r>
        <w:rPr>
          <w:szCs w:val="28"/>
        </w:rPr>
        <w:t xml:space="preserve">МО </w:t>
      </w:r>
      <w:r w:rsidR="00DF4C05" w:rsidRPr="00122964">
        <w:rPr>
          <w:szCs w:val="28"/>
        </w:rPr>
        <w:t>Кировско</w:t>
      </w:r>
      <w:r>
        <w:rPr>
          <w:szCs w:val="28"/>
        </w:rPr>
        <w:t>е</w:t>
      </w:r>
      <w:r w:rsidR="00DF4C05" w:rsidRPr="00122964">
        <w:rPr>
          <w:szCs w:val="28"/>
        </w:rPr>
        <w:t xml:space="preserve"> городско</w:t>
      </w:r>
      <w:r>
        <w:rPr>
          <w:szCs w:val="28"/>
        </w:rPr>
        <w:t>е</w:t>
      </w:r>
      <w:r w:rsidR="00DF4C05" w:rsidRPr="00122964">
        <w:rPr>
          <w:szCs w:val="28"/>
        </w:rPr>
        <w:t xml:space="preserve"> поселени</w:t>
      </w:r>
      <w:r>
        <w:rPr>
          <w:szCs w:val="28"/>
        </w:rPr>
        <w:t>е</w:t>
      </w:r>
      <w:r w:rsidR="00B646AD">
        <w:rPr>
          <w:szCs w:val="28"/>
        </w:rPr>
        <w:t xml:space="preserve"> (2 населённых пункта)</w:t>
      </w:r>
      <w:r>
        <w:rPr>
          <w:szCs w:val="28"/>
        </w:rPr>
        <w:t>:</w:t>
      </w:r>
      <w:r w:rsidR="00DF4C05" w:rsidRPr="00122964">
        <w:rPr>
          <w:szCs w:val="28"/>
        </w:rPr>
        <w:t xml:space="preserve"> </w:t>
      </w:r>
    </w:p>
    <w:p w:rsidR="007B71E2" w:rsidRDefault="00DF4C05" w:rsidP="00FC03BE">
      <w:pPr>
        <w:pStyle w:val="a4"/>
        <w:numPr>
          <w:ilvl w:val="0"/>
          <w:numId w:val="11"/>
        </w:numPr>
        <w:spacing w:line="276" w:lineRule="auto"/>
        <w:jc w:val="both"/>
        <w:rPr>
          <w:szCs w:val="28"/>
        </w:rPr>
      </w:pPr>
      <w:r w:rsidRPr="00122964">
        <w:rPr>
          <w:szCs w:val="28"/>
        </w:rPr>
        <w:t>г</w:t>
      </w:r>
      <w:r w:rsidR="007B71E2">
        <w:rPr>
          <w:szCs w:val="28"/>
        </w:rPr>
        <w:t>ород</w:t>
      </w:r>
      <w:r w:rsidRPr="00122964">
        <w:rPr>
          <w:szCs w:val="28"/>
        </w:rPr>
        <w:t xml:space="preserve"> </w:t>
      </w:r>
      <w:r w:rsidR="009A3029">
        <w:rPr>
          <w:szCs w:val="28"/>
        </w:rPr>
        <w:t>Кировск</w:t>
      </w:r>
    </w:p>
    <w:p w:rsidR="007B71E2" w:rsidRDefault="00DF4C05" w:rsidP="00FC03BE">
      <w:pPr>
        <w:pStyle w:val="a4"/>
        <w:numPr>
          <w:ilvl w:val="0"/>
          <w:numId w:val="11"/>
        </w:numPr>
        <w:spacing w:line="276" w:lineRule="auto"/>
        <w:jc w:val="both"/>
        <w:rPr>
          <w:szCs w:val="28"/>
        </w:rPr>
      </w:pPr>
      <w:r w:rsidRPr="00122964">
        <w:rPr>
          <w:szCs w:val="28"/>
        </w:rPr>
        <w:t>п</w:t>
      </w:r>
      <w:r w:rsidR="00B646AD">
        <w:rPr>
          <w:szCs w:val="28"/>
        </w:rPr>
        <w:t>осёл</w:t>
      </w:r>
      <w:r w:rsidR="007B71E2">
        <w:rPr>
          <w:szCs w:val="28"/>
        </w:rPr>
        <w:t xml:space="preserve">ок </w:t>
      </w:r>
      <w:proofErr w:type="spellStart"/>
      <w:r w:rsidR="007B71E2">
        <w:rPr>
          <w:szCs w:val="28"/>
        </w:rPr>
        <w:t>Молодцово</w:t>
      </w:r>
      <w:proofErr w:type="spellEnd"/>
      <w:r w:rsidR="007B71E2">
        <w:rPr>
          <w:szCs w:val="28"/>
        </w:rPr>
        <w:t>.</w:t>
      </w:r>
    </w:p>
    <w:p w:rsidR="007B71E2" w:rsidRDefault="007B71E2" w:rsidP="00DF4C05">
      <w:pPr>
        <w:pStyle w:val="a4"/>
        <w:spacing w:line="276" w:lineRule="auto"/>
        <w:ind w:firstLine="567"/>
        <w:jc w:val="both"/>
        <w:rPr>
          <w:szCs w:val="28"/>
        </w:rPr>
      </w:pPr>
      <w:proofErr w:type="spellStart"/>
      <w:r w:rsidRPr="00122964">
        <w:rPr>
          <w:szCs w:val="28"/>
        </w:rPr>
        <w:t>Мгинская</w:t>
      </w:r>
      <w:proofErr w:type="spellEnd"/>
      <w:r w:rsidRPr="00122964">
        <w:rPr>
          <w:szCs w:val="28"/>
        </w:rPr>
        <w:t xml:space="preserve"> объединенная</w:t>
      </w:r>
      <w:r w:rsidRPr="007B71E2">
        <w:rPr>
          <w:szCs w:val="28"/>
        </w:rPr>
        <w:t xml:space="preserve"> </w:t>
      </w:r>
      <w:r w:rsidRPr="00122964">
        <w:rPr>
          <w:szCs w:val="28"/>
        </w:rPr>
        <w:t>библиотек</w:t>
      </w:r>
      <w:r>
        <w:rPr>
          <w:szCs w:val="28"/>
        </w:rPr>
        <w:t>а</w:t>
      </w:r>
      <w:r w:rsidRPr="00122964">
        <w:rPr>
          <w:szCs w:val="28"/>
        </w:rPr>
        <w:t xml:space="preserve">, </w:t>
      </w:r>
      <w:proofErr w:type="spellStart"/>
      <w:r w:rsidRPr="00122964">
        <w:rPr>
          <w:szCs w:val="28"/>
        </w:rPr>
        <w:t>Лезьенская</w:t>
      </w:r>
      <w:proofErr w:type="spellEnd"/>
      <w:r w:rsidRPr="00122964">
        <w:rPr>
          <w:szCs w:val="28"/>
        </w:rPr>
        <w:t xml:space="preserve"> и Березовская библиотеки оказывают</w:t>
      </w:r>
      <w:r w:rsidRPr="00AF578D">
        <w:rPr>
          <w:szCs w:val="28"/>
        </w:rPr>
        <w:t xml:space="preserve"> </w:t>
      </w:r>
      <w:r>
        <w:rPr>
          <w:szCs w:val="28"/>
        </w:rPr>
        <w:t>б</w:t>
      </w:r>
      <w:r w:rsidRPr="00AF578D">
        <w:rPr>
          <w:szCs w:val="28"/>
        </w:rPr>
        <w:t xml:space="preserve">иблиотечные услуги населению </w:t>
      </w:r>
      <w:r>
        <w:rPr>
          <w:szCs w:val="28"/>
        </w:rPr>
        <w:t>МО</w:t>
      </w:r>
      <w:r w:rsidRPr="00122964">
        <w:rPr>
          <w:szCs w:val="28"/>
        </w:rPr>
        <w:t xml:space="preserve"> </w:t>
      </w:r>
      <w:proofErr w:type="spellStart"/>
      <w:r w:rsidR="00DF4C05" w:rsidRPr="00122964">
        <w:rPr>
          <w:szCs w:val="28"/>
        </w:rPr>
        <w:t>Мгинско</w:t>
      </w:r>
      <w:r>
        <w:rPr>
          <w:szCs w:val="28"/>
        </w:rPr>
        <w:t>е</w:t>
      </w:r>
      <w:proofErr w:type="spellEnd"/>
      <w:r w:rsidR="00DF4C05" w:rsidRPr="00122964">
        <w:rPr>
          <w:szCs w:val="28"/>
        </w:rPr>
        <w:t xml:space="preserve"> городско</w:t>
      </w:r>
      <w:r>
        <w:rPr>
          <w:szCs w:val="28"/>
        </w:rPr>
        <w:t>е</w:t>
      </w:r>
      <w:r w:rsidR="00DF4C05" w:rsidRPr="00122964">
        <w:rPr>
          <w:szCs w:val="28"/>
        </w:rPr>
        <w:t xml:space="preserve"> поселени</w:t>
      </w:r>
      <w:r>
        <w:rPr>
          <w:szCs w:val="28"/>
        </w:rPr>
        <w:t>е</w:t>
      </w:r>
      <w:r w:rsidR="00DF4C05" w:rsidRPr="00122964">
        <w:rPr>
          <w:szCs w:val="28"/>
        </w:rPr>
        <w:t xml:space="preserve"> (</w:t>
      </w:r>
      <w:r>
        <w:rPr>
          <w:szCs w:val="28"/>
        </w:rPr>
        <w:t xml:space="preserve">19 населённых пунктов): </w:t>
      </w:r>
    </w:p>
    <w:p w:rsidR="007B71E2" w:rsidRDefault="000F6D3C" w:rsidP="00FC03BE">
      <w:pPr>
        <w:pStyle w:val="a4"/>
        <w:numPr>
          <w:ilvl w:val="0"/>
          <w:numId w:val="12"/>
        </w:numPr>
        <w:spacing w:line="276" w:lineRule="auto"/>
        <w:jc w:val="both"/>
        <w:rPr>
          <w:szCs w:val="28"/>
        </w:rPr>
      </w:pPr>
      <w:r>
        <w:rPr>
          <w:szCs w:val="28"/>
        </w:rPr>
        <w:t>п</w:t>
      </w:r>
      <w:r w:rsidR="007B71E2">
        <w:rPr>
          <w:szCs w:val="28"/>
        </w:rPr>
        <w:t>осёлки:</w:t>
      </w:r>
      <w:r w:rsidR="00DF4C05" w:rsidRPr="00122964">
        <w:rPr>
          <w:szCs w:val="28"/>
        </w:rPr>
        <w:t xml:space="preserve"> Мга, </w:t>
      </w:r>
      <w:r w:rsidR="007B71E2">
        <w:rPr>
          <w:szCs w:val="28"/>
        </w:rPr>
        <w:t xml:space="preserve">Апраксин, Михайловский, Новая </w:t>
      </w:r>
      <w:proofErr w:type="spellStart"/>
      <w:r w:rsidR="007B71E2" w:rsidRPr="00122964">
        <w:rPr>
          <w:szCs w:val="28"/>
        </w:rPr>
        <w:t>Малукса</w:t>
      </w:r>
      <w:proofErr w:type="spellEnd"/>
      <w:r w:rsidR="007B71E2">
        <w:rPr>
          <w:szCs w:val="28"/>
        </w:rPr>
        <w:t xml:space="preserve">, Старая </w:t>
      </w:r>
      <w:proofErr w:type="spellStart"/>
      <w:r w:rsidR="007B71E2" w:rsidRPr="00122964">
        <w:rPr>
          <w:szCs w:val="28"/>
        </w:rPr>
        <w:t>Малукса</w:t>
      </w:r>
      <w:proofErr w:type="spellEnd"/>
      <w:r w:rsidR="007B71E2">
        <w:rPr>
          <w:szCs w:val="28"/>
        </w:rPr>
        <w:t>,</w:t>
      </w:r>
      <w:r w:rsidR="007B71E2" w:rsidRPr="00122964">
        <w:rPr>
          <w:szCs w:val="28"/>
        </w:rPr>
        <w:t xml:space="preserve"> </w:t>
      </w:r>
      <w:proofErr w:type="gramStart"/>
      <w:r w:rsidR="007B71E2">
        <w:rPr>
          <w:szCs w:val="28"/>
        </w:rPr>
        <w:t xml:space="preserve">при </w:t>
      </w:r>
      <w:proofErr w:type="spellStart"/>
      <w:r w:rsidR="007B71E2">
        <w:rPr>
          <w:szCs w:val="28"/>
        </w:rPr>
        <w:t>ж</w:t>
      </w:r>
      <w:proofErr w:type="gramEnd"/>
      <w:r w:rsidR="007B71E2">
        <w:rPr>
          <w:szCs w:val="28"/>
        </w:rPr>
        <w:t>.д</w:t>
      </w:r>
      <w:proofErr w:type="spellEnd"/>
      <w:r w:rsidR="007B71E2">
        <w:rPr>
          <w:szCs w:val="28"/>
        </w:rPr>
        <w:t xml:space="preserve">. станции </w:t>
      </w:r>
      <w:proofErr w:type="spellStart"/>
      <w:r w:rsidR="007B71E2">
        <w:rPr>
          <w:szCs w:val="28"/>
        </w:rPr>
        <w:t>Сологубовка</w:t>
      </w:r>
      <w:proofErr w:type="spellEnd"/>
      <w:r w:rsidR="007B71E2">
        <w:rPr>
          <w:szCs w:val="28"/>
        </w:rPr>
        <w:t>;</w:t>
      </w:r>
    </w:p>
    <w:p w:rsidR="009A3029" w:rsidRDefault="000F6D3C" w:rsidP="00FC03BE">
      <w:pPr>
        <w:pStyle w:val="a4"/>
        <w:numPr>
          <w:ilvl w:val="0"/>
          <w:numId w:val="12"/>
        </w:numPr>
        <w:spacing w:line="276" w:lineRule="auto"/>
        <w:jc w:val="both"/>
        <w:rPr>
          <w:szCs w:val="28"/>
        </w:rPr>
      </w:pPr>
      <w:r>
        <w:rPr>
          <w:szCs w:val="28"/>
        </w:rPr>
        <w:t>д</w:t>
      </w:r>
      <w:r w:rsidR="007B71E2">
        <w:rPr>
          <w:szCs w:val="28"/>
        </w:rPr>
        <w:t xml:space="preserve">еревни: </w:t>
      </w:r>
      <w:proofErr w:type="spellStart"/>
      <w:r w:rsidR="007B71E2">
        <w:rPr>
          <w:szCs w:val="28"/>
        </w:rPr>
        <w:t>Берёзовка</w:t>
      </w:r>
      <w:proofErr w:type="spellEnd"/>
      <w:r w:rsidR="007B71E2">
        <w:rPr>
          <w:szCs w:val="28"/>
        </w:rPr>
        <w:t>,</w:t>
      </w:r>
      <w:r w:rsidR="007B71E2" w:rsidRPr="007B71E2">
        <w:rPr>
          <w:szCs w:val="28"/>
        </w:rPr>
        <w:t xml:space="preserve"> </w:t>
      </w:r>
      <w:proofErr w:type="spellStart"/>
      <w:r w:rsidR="007B71E2">
        <w:rPr>
          <w:szCs w:val="28"/>
        </w:rPr>
        <w:t>Войтолово</w:t>
      </w:r>
      <w:proofErr w:type="spellEnd"/>
      <w:r w:rsidR="007B71E2">
        <w:rPr>
          <w:szCs w:val="28"/>
        </w:rPr>
        <w:t>, Иваново,</w:t>
      </w:r>
      <w:r w:rsidR="007B71E2" w:rsidRPr="007B71E2">
        <w:rPr>
          <w:szCs w:val="28"/>
        </w:rPr>
        <w:t xml:space="preserve"> </w:t>
      </w:r>
      <w:proofErr w:type="spellStart"/>
      <w:r w:rsidR="007B71E2">
        <w:rPr>
          <w:szCs w:val="28"/>
        </w:rPr>
        <w:t>Келколово</w:t>
      </w:r>
      <w:proofErr w:type="spellEnd"/>
      <w:r w:rsidR="007B71E2">
        <w:rPr>
          <w:szCs w:val="28"/>
        </w:rPr>
        <w:t xml:space="preserve">, </w:t>
      </w:r>
      <w:proofErr w:type="spellStart"/>
      <w:r w:rsidR="007B71E2">
        <w:rPr>
          <w:szCs w:val="28"/>
        </w:rPr>
        <w:t>Кирсино</w:t>
      </w:r>
      <w:proofErr w:type="spellEnd"/>
      <w:r w:rsidR="009A3029">
        <w:rPr>
          <w:szCs w:val="28"/>
        </w:rPr>
        <w:t>,</w:t>
      </w:r>
      <w:r w:rsidR="007B71E2" w:rsidRPr="00122964">
        <w:rPr>
          <w:szCs w:val="28"/>
        </w:rPr>
        <w:t xml:space="preserve"> </w:t>
      </w:r>
      <w:proofErr w:type="spellStart"/>
      <w:r w:rsidR="00DF4C05" w:rsidRPr="00122964">
        <w:rPr>
          <w:szCs w:val="28"/>
        </w:rPr>
        <w:t>Лезье</w:t>
      </w:r>
      <w:proofErr w:type="spellEnd"/>
      <w:r w:rsidR="00DF4C05" w:rsidRPr="00122964">
        <w:rPr>
          <w:szCs w:val="28"/>
        </w:rPr>
        <w:t xml:space="preserve">, </w:t>
      </w:r>
      <w:proofErr w:type="spellStart"/>
      <w:r w:rsidR="007B71E2">
        <w:rPr>
          <w:szCs w:val="28"/>
        </w:rPr>
        <w:t>Муя</w:t>
      </w:r>
      <w:proofErr w:type="spellEnd"/>
      <w:r w:rsidR="007B71E2">
        <w:rPr>
          <w:szCs w:val="28"/>
        </w:rPr>
        <w:t>,</w:t>
      </w:r>
      <w:r w:rsidR="007B71E2" w:rsidRPr="007B71E2">
        <w:rPr>
          <w:szCs w:val="28"/>
        </w:rPr>
        <w:t xml:space="preserve"> </w:t>
      </w:r>
      <w:r w:rsidR="009A3029">
        <w:rPr>
          <w:szCs w:val="28"/>
        </w:rPr>
        <w:t xml:space="preserve">Петрово, </w:t>
      </w:r>
      <w:proofErr w:type="spellStart"/>
      <w:r w:rsidR="007B71E2">
        <w:rPr>
          <w:szCs w:val="28"/>
        </w:rPr>
        <w:t>Погостье</w:t>
      </w:r>
      <w:proofErr w:type="spellEnd"/>
      <w:r w:rsidR="009A3029">
        <w:rPr>
          <w:szCs w:val="28"/>
        </w:rPr>
        <w:t>,</w:t>
      </w:r>
      <w:r w:rsidR="007B71E2">
        <w:rPr>
          <w:szCs w:val="28"/>
        </w:rPr>
        <w:t xml:space="preserve"> </w:t>
      </w:r>
      <w:proofErr w:type="spellStart"/>
      <w:r w:rsidR="007B71E2">
        <w:rPr>
          <w:szCs w:val="28"/>
        </w:rPr>
        <w:t>Пухолово</w:t>
      </w:r>
      <w:proofErr w:type="spellEnd"/>
      <w:r w:rsidR="007B71E2">
        <w:rPr>
          <w:szCs w:val="28"/>
        </w:rPr>
        <w:t xml:space="preserve">, </w:t>
      </w:r>
      <w:proofErr w:type="spellStart"/>
      <w:r w:rsidR="00DF4C05" w:rsidRPr="00122964">
        <w:rPr>
          <w:szCs w:val="28"/>
        </w:rPr>
        <w:t>Сологубовка</w:t>
      </w:r>
      <w:proofErr w:type="spellEnd"/>
      <w:r w:rsidR="00DF4C05" w:rsidRPr="00122964">
        <w:rPr>
          <w:szCs w:val="28"/>
        </w:rPr>
        <w:t xml:space="preserve">, </w:t>
      </w:r>
      <w:proofErr w:type="spellStart"/>
      <w:r w:rsidR="007B71E2">
        <w:rPr>
          <w:szCs w:val="28"/>
        </w:rPr>
        <w:t>Турышкино</w:t>
      </w:r>
      <w:proofErr w:type="spellEnd"/>
      <w:r w:rsidR="009A3029">
        <w:rPr>
          <w:szCs w:val="28"/>
        </w:rPr>
        <w:t>.</w:t>
      </w:r>
    </w:p>
    <w:p w:rsidR="00DF4C05" w:rsidRDefault="009A3029" w:rsidP="007B71E2">
      <w:pPr>
        <w:pStyle w:val="a4"/>
        <w:spacing w:line="276" w:lineRule="auto"/>
        <w:ind w:firstLine="567"/>
        <w:jc w:val="both"/>
        <w:rPr>
          <w:szCs w:val="28"/>
        </w:rPr>
      </w:pPr>
      <w:r w:rsidRPr="00122964">
        <w:rPr>
          <w:szCs w:val="28"/>
        </w:rPr>
        <w:lastRenderedPageBreak/>
        <w:t>Павловская библиотека</w:t>
      </w:r>
      <w:r>
        <w:rPr>
          <w:szCs w:val="28"/>
        </w:rPr>
        <w:t xml:space="preserve"> </w:t>
      </w:r>
      <w:r w:rsidRPr="00122964">
        <w:rPr>
          <w:szCs w:val="28"/>
        </w:rPr>
        <w:t>оказыва</w:t>
      </w:r>
      <w:r>
        <w:rPr>
          <w:szCs w:val="28"/>
        </w:rPr>
        <w:t>е</w:t>
      </w:r>
      <w:r w:rsidRPr="00122964">
        <w:rPr>
          <w:szCs w:val="28"/>
        </w:rPr>
        <w:t>т</w:t>
      </w:r>
      <w:r w:rsidRPr="00AF578D">
        <w:rPr>
          <w:szCs w:val="28"/>
        </w:rPr>
        <w:t xml:space="preserve"> </w:t>
      </w:r>
      <w:r>
        <w:rPr>
          <w:szCs w:val="28"/>
        </w:rPr>
        <w:t>б</w:t>
      </w:r>
      <w:r w:rsidRPr="00AF578D">
        <w:rPr>
          <w:szCs w:val="28"/>
        </w:rPr>
        <w:t xml:space="preserve">иблиотечные услуги населению </w:t>
      </w:r>
      <w:r>
        <w:rPr>
          <w:szCs w:val="28"/>
        </w:rPr>
        <w:t>МО</w:t>
      </w:r>
      <w:r w:rsidRPr="009A3029">
        <w:rPr>
          <w:szCs w:val="28"/>
        </w:rPr>
        <w:t xml:space="preserve"> </w:t>
      </w:r>
      <w:r w:rsidRPr="00122964">
        <w:rPr>
          <w:szCs w:val="28"/>
        </w:rPr>
        <w:t>Павловско</w:t>
      </w:r>
      <w:r>
        <w:rPr>
          <w:szCs w:val="28"/>
        </w:rPr>
        <w:t>е</w:t>
      </w:r>
      <w:r w:rsidRPr="00122964">
        <w:rPr>
          <w:szCs w:val="28"/>
        </w:rPr>
        <w:t xml:space="preserve"> городско</w:t>
      </w:r>
      <w:r>
        <w:rPr>
          <w:szCs w:val="28"/>
        </w:rPr>
        <w:t>е</w:t>
      </w:r>
      <w:r w:rsidRPr="00122964">
        <w:rPr>
          <w:szCs w:val="28"/>
        </w:rPr>
        <w:t xml:space="preserve"> поселени</w:t>
      </w:r>
      <w:r>
        <w:rPr>
          <w:szCs w:val="28"/>
        </w:rPr>
        <w:t>е</w:t>
      </w:r>
      <w:r w:rsidR="00B646AD">
        <w:rPr>
          <w:szCs w:val="28"/>
        </w:rPr>
        <w:t xml:space="preserve"> (4 населённых пункта)</w:t>
      </w:r>
      <w:r>
        <w:rPr>
          <w:szCs w:val="28"/>
        </w:rPr>
        <w:t>:</w:t>
      </w:r>
    </w:p>
    <w:p w:rsidR="009A3029" w:rsidRDefault="000F6D3C" w:rsidP="00FC03BE">
      <w:pPr>
        <w:pStyle w:val="a4"/>
        <w:numPr>
          <w:ilvl w:val="0"/>
          <w:numId w:val="13"/>
        </w:numPr>
        <w:spacing w:line="276" w:lineRule="auto"/>
        <w:jc w:val="both"/>
        <w:rPr>
          <w:szCs w:val="28"/>
        </w:rPr>
      </w:pPr>
      <w:r>
        <w:rPr>
          <w:szCs w:val="28"/>
        </w:rPr>
        <w:t>п</w:t>
      </w:r>
      <w:r w:rsidR="00945403">
        <w:rPr>
          <w:szCs w:val="28"/>
        </w:rPr>
        <w:t>осёлки: Павлово, Новинка, Дачное;</w:t>
      </w:r>
    </w:p>
    <w:p w:rsidR="00945403" w:rsidRPr="00122964" w:rsidRDefault="000F6D3C" w:rsidP="00FC03BE">
      <w:pPr>
        <w:pStyle w:val="a4"/>
        <w:numPr>
          <w:ilvl w:val="0"/>
          <w:numId w:val="13"/>
        </w:numPr>
        <w:spacing w:line="276" w:lineRule="auto"/>
        <w:jc w:val="both"/>
        <w:rPr>
          <w:szCs w:val="28"/>
        </w:rPr>
      </w:pPr>
      <w:r>
        <w:rPr>
          <w:szCs w:val="28"/>
        </w:rPr>
        <w:t>д</w:t>
      </w:r>
      <w:r w:rsidR="00945403">
        <w:rPr>
          <w:szCs w:val="28"/>
        </w:rPr>
        <w:t>еревня Горы</w:t>
      </w:r>
    </w:p>
    <w:p w:rsidR="00945403" w:rsidRPr="00122964" w:rsidRDefault="00945403" w:rsidP="00D10659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Библиотеки </w:t>
      </w:r>
      <w:proofErr w:type="spellStart"/>
      <w:r>
        <w:rPr>
          <w:szCs w:val="28"/>
        </w:rPr>
        <w:t>Синявино</w:t>
      </w:r>
      <w:proofErr w:type="spellEnd"/>
      <w:r>
        <w:rPr>
          <w:szCs w:val="28"/>
        </w:rPr>
        <w:t xml:space="preserve"> – 1 и </w:t>
      </w:r>
      <w:proofErr w:type="spellStart"/>
      <w:r>
        <w:rPr>
          <w:szCs w:val="28"/>
        </w:rPr>
        <w:t>Синявино</w:t>
      </w:r>
      <w:proofErr w:type="spellEnd"/>
      <w:r>
        <w:rPr>
          <w:szCs w:val="28"/>
        </w:rPr>
        <w:t xml:space="preserve"> – 2 </w:t>
      </w:r>
      <w:r w:rsidRPr="00122964">
        <w:rPr>
          <w:szCs w:val="28"/>
        </w:rPr>
        <w:t>оказывают</w:t>
      </w:r>
      <w:r w:rsidRPr="00AF578D">
        <w:rPr>
          <w:szCs w:val="28"/>
        </w:rPr>
        <w:t xml:space="preserve"> </w:t>
      </w:r>
      <w:r>
        <w:rPr>
          <w:szCs w:val="28"/>
        </w:rPr>
        <w:t>б</w:t>
      </w:r>
      <w:r w:rsidRPr="00AF578D">
        <w:rPr>
          <w:szCs w:val="28"/>
        </w:rPr>
        <w:t xml:space="preserve">иблиотечные услуги населению </w:t>
      </w:r>
      <w:r>
        <w:rPr>
          <w:szCs w:val="28"/>
        </w:rPr>
        <w:t>МО</w:t>
      </w:r>
      <w:r w:rsidRPr="00122964">
        <w:rPr>
          <w:szCs w:val="28"/>
        </w:rPr>
        <w:t xml:space="preserve"> </w:t>
      </w:r>
      <w:proofErr w:type="spellStart"/>
      <w:r w:rsidR="00DF4C05" w:rsidRPr="00122964">
        <w:rPr>
          <w:szCs w:val="28"/>
        </w:rPr>
        <w:t>Синявинско</w:t>
      </w:r>
      <w:r>
        <w:rPr>
          <w:szCs w:val="28"/>
        </w:rPr>
        <w:t>е</w:t>
      </w:r>
      <w:proofErr w:type="spellEnd"/>
      <w:r w:rsidR="00DF4C05" w:rsidRPr="00122964">
        <w:rPr>
          <w:szCs w:val="28"/>
        </w:rPr>
        <w:t xml:space="preserve"> городско</w:t>
      </w:r>
      <w:r>
        <w:rPr>
          <w:szCs w:val="28"/>
        </w:rPr>
        <w:t>е</w:t>
      </w:r>
      <w:r w:rsidR="00DF4C05" w:rsidRPr="00122964">
        <w:rPr>
          <w:szCs w:val="28"/>
        </w:rPr>
        <w:t xml:space="preserve"> поселени</w:t>
      </w:r>
      <w:r>
        <w:rPr>
          <w:szCs w:val="28"/>
        </w:rPr>
        <w:t>е</w:t>
      </w:r>
      <w:r w:rsidR="00B646AD">
        <w:rPr>
          <w:szCs w:val="28"/>
        </w:rPr>
        <w:t xml:space="preserve"> (1 населённый пункт)</w:t>
      </w:r>
      <w:r>
        <w:rPr>
          <w:szCs w:val="28"/>
        </w:rPr>
        <w:t>:</w:t>
      </w:r>
      <w:r w:rsidR="00D10659">
        <w:rPr>
          <w:szCs w:val="28"/>
        </w:rPr>
        <w:t xml:space="preserve"> </w:t>
      </w:r>
      <w:r w:rsidR="000F6D3C">
        <w:rPr>
          <w:szCs w:val="28"/>
        </w:rPr>
        <w:t>п</w:t>
      </w:r>
      <w:r w:rsidR="001F6EFA">
        <w:rPr>
          <w:szCs w:val="28"/>
        </w:rPr>
        <w:t xml:space="preserve">осёлок </w:t>
      </w:r>
      <w:proofErr w:type="spellStart"/>
      <w:r w:rsidR="001F6EFA">
        <w:rPr>
          <w:szCs w:val="28"/>
        </w:rPr>
        <w:t>Синявино</w:t>
      </w:r>
      <w:proofErr w:type="spellEnd"/>
    </w:p>
    <w:p w:rsidR="00DF4C05" w:rsidRDefault="001F6EFA" w:rsidP="00DF4C05">
      <w:pPr>
        <w:pStyle w:val="a4"/>
        <w:spacing w:line="276" w:lineRule="auto"/>
        <w:ind w:firstLine="567"/>
        <w:jc w:val="both"/>
        <w:rPr>
          <w:szCs w:val="28"/>
        </w:rPr>
      </w:pPr>
      <w:proofErr w:type="spellStart"/>
      <w:r w:rsidRPr="00122964">
        <w:rPr>
          <w:szCs w:val="28"/>
        </w:rPr>
        <w:t>Назиевская</w:t>
      </w:r>
      <w:proofErr w:type="spellEnd"/>
      <w:r w:rsidRPr="00122964">
        <w:rPr>
          <w:szCs w:val="28"/>
        </w:rPr>
        <w:t xml:space="preserve"> библиотека оказыва</w:t>
      </w:r>
      <w:r>
        <w:rPr>
          <w:szCs w:val="28"/>
        </w:rPr>
        <w:t>е</w:t>
      </w:r>
      <w:r w:rsidRPr="00122964">
        <w:rPr>
          <w:szCs w:val="28"/>
        </w:rPr>
        <w:t>т</w:t>
      </w:r>
      <w:r w:rsidRPr="00AF578D">
        <w:rPr>
          <w:szCs w:val="28"/>
        </w:rPr>
        <w:t xml:space="preserve"> </w:t>
      </w:r>
      <w:r>
        <w:rPr>
          <w:szCs w:val="28"/>
        </w:rPr>
        <w:t>б</w:t>
      </w:r>
      <w:r w:rsidRPr="00AF578D">
        <w:rPr>
          <w:szCs w:val="28"/>
        </w:rPr>
        <w:t xml:space="preserve">иблиотечные услуги населению </w:t>
      </w:r>
      <w:r>
        <w:rPr>
          <w:szCs w:val="28"/>
        </w:rPr>
        <w:t xml:space="preserve">МО </w:t>
      </w:r>
      <w:proofErr w:type="spellStart"/>
      <w:r w:rsidR="00DF4C05" w:rsidRPr="00122964">
        <w:rPr>
          <w:szCs w:val="28"/>
        </w:rPr>
        <w:t>Назиевско</w:t>
      </w:r>
      <w:r>
        <w:rPr>
          <w:szCs w:val="28"/>
        </w:rPr>
        <w:t>е</w:t>
      </w:r>
      <w:proofErr w:type="spellEnd"/>
      <w:r w:rsidR="00DF4C05" w:rsidRPr="00122964">
        <w:rPr>
          <w:szCs w:val="28"/>
        </w:rPr>
        <w:t xml:space="preserve"> городско</w:t>
      </w:r>
      <w:r>
        <w:rPr>
          <w:szCs w:val="28"/>
        </w:rPr>
        <w:t>е</w:t>
      </w:r>
      <w:r w:rsidR="00DF4C05" w:rsidRPr="00122964">
        <w:rPr>
          <w:szCs w:val="28"/>
        </w:rPr>
        <w:t xml:space="preserve"> поселени</w:t>
      </w:r>
      <w:r>
        <w:rPr>
          <w:szCs w:val="28"/>
        </w:rPr>
        <w:t>е</w:t>
      </w:r>
      <w:r w:rsidR="00B646AD">
        <w:rPr>
          <w:szCs w:val="28"/>
        </w:rPr>
        <w:t xml:space="preserve"> (15 населённых пунктов)</w:t>
      </w:r>
      <w:r>
        <w:rPr>
          <w:szCs w:val="28"/>
        </w:rPr>
        <w:t>:</w:t>
      </w:r>
    </w:p>
    <w:p w:rsidR="001F6EFA" w:rsidRPr="00720C44" w:rsidRDefault="000F6D3C" w:rsidP="00FC03BE">
      <w:pPr>
        <w:pStyle w:val="a4"/>
        <w:numPr>
          <w:ilvl w:val="0"/>
          <w:numId w:val="14"/>
        </w:numPr>
        <w:spacing w:line="276" w:lineRule="auto"/>
        <w:jc w:val="both"/>
        <w:rPr>
          <w:szCs w:val="28"/>
        </w:rPr>
      </w:pPr>
      <w:r>
        <w:rPr>
          <w:szCs w:val="28"/>
        </w:rPr>
        <w:t>п</w:t>
      </w:r>
      <w:r w:rsidR="001F6EFA">
        <w:rPr>
          <w:szCs w:val="28"/>
        </w:rPr>
        <w:t xml:space="preserve">осёлки: </w:t>
      </w:r>
      <w:hyperlink r:id="rId11" w:tooltip="Назия (Назиевское городское поселение)" w:history="1">
        <w:r w:rsidR="001F6EFA" w:rsidRPr="00720C44">
          <w:rPr>
            <w:rStyle w:val="a5"/>
            <w:color w:val="auto"/>
            <w:u w:val="none"/>
          </w:rPr>
          <w:t>Назия</w:t>
        </w:r>
      </w:hyperlink>
      <w:r w:rsidR="00720C44" w:rsidRPr="00720C44">
        <w:t>;</w:t>
      </w:r>
    </w:p>
    <w:p w:rsidR="001F6EFA" w:rsidRPr="00720C44" w:rsidRDefault="000F6D3C" w:rsidP="00FC03BE">
      <w:pPr>
        <w:pStyle w:val="a4"/>
        <w:numPr>
          <w:ilvl w:val="0"/>
          <w:numId w:val="14"/>
        </w:numPr>
        <w:spacing w:line="276" w:lineRule="auto"/>
        <w:jc w:val="both"/>
      </w:pPr>
      <w:r>
        <w:rPr>
          <w:szCs w:val="28"/>
        </w:rPr>
        <w:t>д</w:t>
      </w:r>
      <w:r w:rsidR="001F6EFA" w:rsidRPr="00720C44">
        <w:rPr>
          <w:szCs w:val="28"/>
        </w:rPr>
        <w:t>еревни</w:t>
      </w:r>
      <w:r w:rsidR="00720C44" w:rsidRPr="00720C44">
        <w:rPr>
          <w:szCs w:val="28"/>
        </w:rPr>
        <w:t>:</w:t>
      </w:r>
      <w:r w:rsidR="001F6EFA" w:rsidRPr="00720C44">
        <w:rPr>
          <w:szCs w:val="28"/>
        </w:rPr>
        <w:t xml:space="preserve"> </w:t>
      </w:r>
      <w:hyperlink r:id="rId12" w:tooltip="Александровка (Кировский район)" w:history="1">
        <w:proofErr w:type="gramStart"/>
        <w:r w:rsidR="001F6EFA" w:rsidRPr="00720C44">
          <w:rPr>
            <w:rStyle w:val="a5"/>
            <w:color w:val="auto"/>
            <w:u w:val="none"/>
          </w:rPr>
          <w:t>Александровка</w:t>
        </w:r>
      </w:hyperlink>
      <w:r w:rsidR="00B646AD">
        <w:t>,</w:t>
      </w:r>
      <w:r w:rsidR="001F6EFA" w:rsidRPr="00720C44">
        <w:t xml:space="preserve"> </w:t>
      </w:r>
      <w:hyperlink r:id="rId13" w:tooltip="Васильково (Ленинградская область)" w:history="1">
        <w:r w:rsidR="001F6EFA" w:rsidRPr="00720C44">
          <w:rPr>
            <w:rStyle w:val="a5"/>
            <w:color w:val="auto"/>
            <w:u w:val="none"/>
          </w:rPr>
          <w:t>Васильково</w:t>
        </w:r>
      </w:hyperlink>
      <w:r w:rsidR="00B646AD">
        <w:t>,</w:t>
      </w:r>
      <w:r w:rsidR="001F6EFA" w:rsidRPr="00720C44">
        <w:t xml:space="preserve"> </w:t>
      </w:r>
      <w:hyperlink r:id="rId14" w:tooltip="Городище (Кировский район)" w:history="1">
        <w:r w:rsidR="001F6EFA" w:rsidRPr="00720C44">
          <w:rPr>
            <w:rStyle w:val="a5"/>
            <w:color w:val="auto"/>
            <w:u w:val="none"/>
          </w:rPr>
          <w:t>Городище</w:t>
        </w:r>
      </w:hyperlink>
      <w:r w:rsidR="00B646AD">
        <w:t>,</w:t>
      </w:r>
      <w:r w:rsidR="001F6EFA" w:rsidRPr="00720C44">
        <w:t xml:space="preserve"> </w:t>
      </w:r>
      <w:hyperlink r:id="rId15" w:tooltip="Жихарево (Ленинградская область)" w:history="1">
        <w:proofErr w:type="spellStart"/>
        <w:r w:rsidR="001F6EFA" w:rsidRPr="00720C44">
          <w:rPr>
            <w:rStyle w:val="a5"/>
            <w:color w:val="auto"/>
            <w:u w:val="none"/>
          </w:rPr>
          <w:t>Жихарево</w:t>
        </w:r>
        <w:proofErr w:type="spellEnd"/>
      </w:hyperlink>
      <w:r w:rsidR="00B646AD">
        <w:t>,</w:t>
      </w:r>
      <w:r w:rsidR="001F6EFA" w:rsidRPr="00720C44">
        <w:t xml:space="preserve"> </w:t>
      </w:r>
      <w:hyperlink r:id="rId16" w:tooltip="Замошье (Кировский район)" w:history="1">
        <w:r w:rsidR="001F6EFA" w:rsidRPr="00720C44">
          <w:rPr>
            <w:rStyle w:val="a5"/>
            <w:color w:val="auto"/>
            <w:u w:val="none"/>
          </w:rPr>
          <w:t>Замошье</w:t>
        </w:r>
      </w:hyperlink>
      <w:r w:rsidR="00B646AD">
        <w:t>,</w:t>
      </w:r>
      <w:r w:rsidR="001F6EFA" w:rsidRPr="00720C44">
        <w:t xml:space="preserve"> </w:t>
      </w:r>
      <w:hyperlink r:id="rId17" w:tooltip="Карловка (Ленинградская область)" w:history="1">
        <w:r w:rsidR="001F6EFA" w:rsidRPr="00720C44">
          <w:rPr>
            <w:rStyle w:val="a5"/>
            <w:color w:val="auto"/>
            <w:u w:val="none"/>
          </w:rPr>
          <w:t>Карловка</w:t>
        </w:r>
      </w:hyperlink>
      <w:r w:rsidR="00B646AD">
        <w:t>,</w:t>
      </w:r>
      <w:r w:rsidR="001F6EFA" w:rsidRPr="00720C44">
        <w:t xml:space="preserve"> </w:t>
      </w:r>
      <w:hyperlink r:id="rId18" w:tooltip="Лукинское (Кировский район)" w:history="1">
        <w:proofErr w:type="spellStart"/>
        <w:r w:rsidR="001F6EFA" w:rsidRPr="00720C44">
          <w:rPr>
            <w:rStyle w:val="a5"/>
            <w:color w:val="auto"/>
            <w:u w:val="none"/>
          </w:rPr>
          <w:t>Лукинское</w:t>
        </w:r>
        <w:proofErr w:type="spellEnd"/>
      </w:hyperlink>
      <w:r w:rsidR="00B646AD">
        <w:t>,</w:t>
      </w:r>
      <w:r w:rsidR="001F6EFA" w:rsidRPr="00720C44">
        <w:t xml:space="preserve"> </w:t>
      </w:r>
      <w:hyperlink r:id="rId19" w:tooltip="Мучихино" w:history="1">
        <w:proofErr w:type="spellStart"/>
        <w:r w:rsidR="001F6EFA" w:rsidRPr="00720C44">
          <w:rPr>
            <w:rStyle w:val="a5"/>
            <w:color w:val="auto"/>
            <w:u w:val="none"/>
          </w:rPr>
          <w:t>Мучихино</w:t>
        </w:r>
        <w:proofErr w:type="spellEnd"/>
      </w:hyperlink>
      <w:r w:rsidR="00B646AD">
        <w:t>,</w:t>
      </w:r>
      <w:proofErr w:type="gramEnd"/>
      <w:r w:rsidR="001F6EFA" w:rsidRPr="00720C44">
        <w:t xml:space="preserve"> </w:t>
      </w:r>
      <w:hyperlink r:id="rId20" w:tooltip="Никольское (Кировский район)" w:history="1">
        <w:r w:rsidR="001F6EFA" w:rsidRPr="00720C44">
          <w:rPr>
            <w:rStyle w:val="a5"/>
            <w:color w:val="auto"/>
            <w:u w:val="none"/>
          </w:rPr>
          <w:t>Никольское</w:t>
        </w:r>
      </w:hyperlink>
      <w:r w:rsidR="00B646AD">
        <w:t>,</w:t>
      </w:r>
      <w:r w:rsidR="001F6EFA" w:rsidRPr="00720C44">
        <w:t xml:space="preserve"> </w:t>
      </w:r>
      <w:hyperlink r:id="rId21" w:tooltip="Подолье (Ленинградская область)" w:history="1">
        <w:r w:rsidR="001F6EFA" w:rsidRPr="00720C44">
          <w:rPr>
            <w:rStyle w:val="a5"/>
            <w:color w:val="auto"/>
            <w:u w:val="none"/>
          </w:rPr>
          <w:t>Подолье</w:t>
        </w:r>
      </w:hyperlink>
      <w:r w:rsidR="00B646AD">
        <w:t>,</w:t>
      </w:r>
      <w:r w:rsidR="001F6EFA" w:rsidRPr="00720C44">
        <w:t xml:space="preserve"> </w:t>
      </w:r>
      <w:hyperlink r:id="rId22" w:tooltip="Сирокасска" w:history="1">
        <w:proofErr w:type="spellStart"/>
        <w:r w:rsidR="001F6EFA" w:rsidRPr="00720C44">
          <w:rPr>
            <w:rStyle w:val="a5"/>
            <w:color w:val="auto"/>
            <w:u w:val="none"/>
          </w:rPr>
          <w:t>Сирокасска</w:t>
        </w:r>
        <w:proofErr w:type="spellEnd"/>
      </w:hyperlink>
      <w:r w:rsidR="00B646AD">
        <w:t>,</w:t>
      </w:r>
      <w:r w:rsidR="001F6EFA" w:rsidRPr="00720C44">
        <w:t xml:space="preserve"> </w:t>
      </w:r>
      <w:hyperlink r:id="rId23" w:tooltip="Старая Мельница (Ленинградская область)" w:history="1">
        <w:r w:rsidR="001F6EFA" w:rsidRPr="00720C44">
          <w:rPr>
            <w:rStyle w:val="a5"/>
            <w:color w:val="auto"/>
            <w:u w:val="none"/>
          </w:rPr>
          <w:t>Старая Мельница</w:t>
        </w:r>
      </w:hyperlink>
      <w:r w:rsidR="00720C44" w:rsidRPr="00720C44">
        <w:t>;</w:t>
      </w:r>
    </w:p>
    <w:p w:rsidR="001F6EFA" w:rsidRPr="00720C44" w:rsidRDefault="000F6D3C" w:rsidP="00FC03BE">
      <w:pPr>
        <w:pStyle w:val="a4"/>
        <w:numPr>
          <w:ilvl w:val="0"/>
          <w:numId w:val="14"/>
        </w:numPr>
        <w:spacing w:line="276" w:lineRule="auto"/>
        <w:jc w:val="both"/>
      </w:pPr>
      <w:r>
        <w:t>х</w:t>
      </w:r>
      <w:r w:rsidR="001F6EFA" w:rsidRPr="00720C44">
        <w:t xml:space="preserve">утор: </w:t>
      </w:r>
      <w:hyperlink r:id="rId24" w:tooltip="Павловский (Ленинградская область)" w:history="1">
        <w:proofErr w:type="gramStart"/>
        <w:r w:rsidR="001F6EFA" w:rsidRPr="00720C44">
          <w:rPr>
            <w:rStyle w:val="a5"/>
            <w:color w:val="auto"/>
            <w:u w:val="none"/>
          </w:rPr>
          <w:t>Павловский</w:t>
        </w:r>
        <w:proofErr w:type="gramEnd"/>
      </w:hyperlink>
      <w:r w:rsidR="00720C44" w:rsidRPr="00720C44">
        <w:t>;</w:t>
      </w:r>
    </w:p>
    <w:p w:rsidR="001F6EFA" w:rsidRPr="00720C44" w:rsidRDefault="000F6D3C" w:rsidP="00FC03BE">
      <w:pPr>
        <w:pStyle w:val="a4"/>
        <w:numPr>
          <w:ilvl w:val="0"/>
          <w:numId w:val="14"/>
        </w:numPr>
        <w:spacing w:line="276" w:lineRule="auto"/>
        <w:jc w:val="both"/>
        <w:rPr>
          <w:szCs w:val="28"/>
        </w:rPr>
      </w:pPr>
      <w:r>
        <w:t>м</w:t>
      </w:r>
      <w:r w:rsidR="001F6EFA" w:rsidRPr="00720C44">
        <w:t xml:space="preserve">естечко: </w:t>
      </w:r>
      <w:hyperlink r:id="rId25" w:tooltip="Плитняки (местечко)" w:history="1">
        <w:r w:rsidR="001F6EFA" w:rsidRPr="00720C44">
          <w:rPr>
            <w:rStyle w:val="a5"/>
            <w:color w:val="auto"/>
            <w:u w:val="none"/>
          </w:rPr>
          <w:t>Плитняки</w:t>
        </w:r>
      </w:hyperlink>
      <w:r w:rsidR="00720C44" w:rsidRPr="00720C44">
        <w:t>.</w:t>
      </w:r>
    </w:p>
    <w:p w:rsidR="00D254E6" w:rsidRDefault="00DF4C05" w:rsidP="00DF4C05">
      <w:pPr>
        <w:pStyle w:val="a4"/>
        <w:spacing w:line="276" w:lineRule="auto"/>
        <w:ind w:firstLine="567"/>
        <w:jc w:val="both"/>
        <w:rPr>
          <w:szCs w:val="28"/>
        </w:rPr>
      </w:pPr>
      <w:proofErr w:type="spellStart"/>
      <w:r w:rsidRPr="00122964">
        <w:rPr>
          <w:szCs w:val="28"/>
        </w:rPr>
        <w:t>Приладожск</w:t>
      </w:r>
      <w:r w:rsidR="008078CB">
        <w:rPr>
          <w:szCs w:val="28"/>
        </w:rPr>
        <w:t>ая</w:t>
      </w:r>
      <w:proofErr w:type="spellEnd"/>
      <w:r w:rsidRPr="00122964">
        <w:rPr>
          <w:szCs w:val="28"/>
        </w:rPr>
        <w:t xml:space="preserve"> библиотек</w:t>
      </w:r>
      <w:r w:rsidR="008078CB">
        <w:rPr>
          <w:szCs w:val="28"/>
        </w:rPr>
        <w:t xml:space="preserve">а </w:t>
      </w:r>
      <w:r w:rsidR="00D254E6" w:rsidRPr="00122964">
        <w:rPr>
          <w:szCs w:val="28"/>
        </w:rPr>
        <w:t>оказыва</w:t>
      </w:r>
      <w:r w:rsidR="00D254E6">
        <w:rPr>
          <w:szCs w:val="28"/>
        </w:rPr>
        <w:t>е</w:t>
      </w:r>
      <w:r w:rsidR="00D254E6" w:rsidRPr="00122964">
        <w:rPr>
          <w:szCs w:val="28"/>
        </w:rPr>
        <w:t>т</w:t>
      </w:r>
      <w:r w:rsidR="00D254E6" w:rsidRPr="00AF578D">
        <w:rPr>
          <w:szCs w:val="28"/>
        </w:rPr>
        <w:t xml:space="preserve"> </w:t>
      </w:r>
      <w:r w:rsidR="00D254E6">
        <w:rPr>
          <w:szCs w:val="28"/>
        </w:rPr>
        <w:t>б</w:t>
      </w:r>
      <w:r w:rsidR="00D254E6" w:rsidRPr="00AF578D">
        <w:rPr>
          <w:szCs w:val="28"/>
        </w:rPr>
        <w:t xml:space="preserve">иблиотечные услуги населению </w:t>
      </w:r>
      <w:r w:rsidR="00D254E6">
        <w:rPr>
          <w:szCs w:val="28"/>
        </w:rPr>
        <w:t>МО</w:t>
      </w:r>
      <w:r w:rsidRPr="00122964">
        <w:rPr>
          <w:szCs w:val="28"/>
        </w:rPr>
        <w:t xml:space="preserve"> </w:t>
      </w:r>
      <w:proofErr w:type="spellStart"/>
      <w:r w:rsidRPr="00122964">
        <w:rPr>
          <w:szCs w:val="28"/>
        </w:rPr>
        <w:t>Приладожск</w:t>
      </w:r>
      <w:r w:rsidR="00D254E6">
        <w:rPr>
          <w:szCs w:val="28"/>
        </w:rPr>
        <w:t>ое</w:t>
      </w:r>
      <w:proofErr w:type="spellEnd"/>
      <w:r w:rsidR="00D254E6">
        <w:rPr>
          <w:szCs w:val="28"/>
        </w:rPr>
        <w:t xml:space="preserve"> </w:t>
      </w:r>
      <w:r w:rsidR="00D254E6" w:rsidRPr="00122964">
        <w:rPr>
          <w:szCs w:val="28"/>
        </w:rPr>
        <w:t>городское поселение</w:t>
      </w:r>
      <w:r w:rsidR="00B646AD">
        <w:rPr>
          <w:szCs w:val="28"/>
        </w:rPr>
        <w:t xml:space="preserve"> (2 населённых пункта)</w:t>
      </w:r>
      <w:r w:rsidR="00D254E6">
        <w:rPr>
          <w:szCs w:val="28"/>
        </w:rPr>
        <w:t>:</w:t>
      </w:r>
    </w:p>
    <w:p w:rsidR="00D254E6" w:rsidRPr="00D254E6" w:rsidRDefault="000F6D3C" w:rsidP="00FC03BE">
      <w:pPr>
        <w:pStyle w:val="a4"/>
        <w:numPr>
          <w:ilvl w:val="0"/>
          <w:numId w:val="15"/>
        </w:numPr>
        <w:spacing w:line="276" w:lineRule="auto"/>
        <w:jc w:val="both"/>
        <w:rPr>
          <w:szCs w:val="28"/>
        </w:rPr>
      </w:pPr>
      <w:r>
        <w:rPr>
          <w:szCs w:val="28"/>
        </w:rPr>
        <w:t>п</w:t>
      </w:r>
      <w:r w:rsidR="00D254E6" w:rsidRPr="00D254E6">
        <w:rPr>
          <w:szCs w:val="28"/>
        </w:rPr>
        <w:t xml:space="preserve">осёлок: </w:t>
      </w:r>
      <w:hyperlink r:id="rId26" w:tooltip="Приладожский" w:history="1">
        <w:proofErr w:type="spellStart"/>
        <w:r w:rsidR="00D254E6" w:rsidRPr="00D254E6">
          <w:rPr>
            <w:rStyle w:val="a5"/>
            <w:color w:val="auto"/>
            <w:u w:val="none"/>
          </w:rPr>
          <w:t>Приладожский</w:t>
        </w:r>
        <w:proofErr w:type="spellEnd"/>
      </w:hyperlink>
      <w:r w:rsidR="00D254E6">
        <w:t>;</w:t>
      </w:r>
    </w:p>
    <w:p w:rsidR="00DF4C05" w:rsidRPr="00122964" w:rsidRDefault="000F6D3C" w:rsidP="00FC03BE">
      <w:pPr>
        <w:pStyle w:val="a4"/>
        <w:numPr>
          <w:ilvl w:val="0"/>
          <w:numId w:val="15"/>
        </w:numPr>
        <w:spacing w:line="276" w:lineRule="auto"/>
        <w:jc w:val="both"/>
        <w:rPr>
          <w:szCs w:val="28"/>
        </w:rPr>
      </w:pPr>
      <w:r>
        <w:rPr>
          <w:szCs w:val="28"/>
        </w:rPr>
        <w:t>д</w:t>
      </w:r>
      <w:r w:rsidR="00DF4C05" w:rsidRPr="00122964">
        <w:rPr>
          <w:szCs w:val="28"/>
        </w:rPr>
        <w:t>еревн</w:t>
      </w:r>
      <w:r w:rsidR="00D254E6">
        <w:rPr>
          <w:szCs w:val="28"/>
        </w:rPr>
        <w:t>я:</w:t>
      </w:r>
      <w:r w:rsidR="00DF4C05" w:rsidRPr="00122964">
        <w:rPr>
          <w:szCs w:val="28"/>
        </w:rPr>
        <w:t xml:space="preserve"> Назия.</w:t>
      </w:r>
    </w:p>
    <w:p w:rsidR="00D254E6" w:rsidRDefault="00D254E6" w:rsidP="00DF4C05">
      <w:pPr>
        <w:pStyle w:val="a4"/>
        <w:spacing w:line="276" w:lineRule="auto"/>
        <w:ind w:firstLine="567"/>
        <w:jc w:val="both"/>
        <w:rPr>
          <w:szCs w:val="28"/>
        </w:rPr>
      </w:pPr>
      <w:proofErr w:type="spellStart"/>
      <w:r>
        <w:rPr>
          <w:szCs w:val="28"/>
        </w:rPr>
        <w:t>Шумская</w:t>
      </w:r>
      <w:proofErr w:type="spellEnd"/>
      <w:r w:rsidR="00DF4C05" w:rsidRPr="00122964">
        <w:rPr>
          <w:szCs w:val="28"/>
        </w:rPr>
        <w:t xml:space="preserve"> библиотек</w:t>
      </w:r>
      <w:r>
        <w:rPr>
          <w:szCs w:val="28"/>
        </w:rPr>
        <w:t xml:space="preserve">а </w:t>
      </w:r>
      <w:r w:rsidRPr="00122964">
        <w:rPr>
          <w:szCs w:val="28"/>
        </w:rPr>
        <w:t>оказыва</w:t>
      </w:r>
      <w:r>
        <w:rPr>
          <w:szCs w:val="28"/>
        </w:rPr>
        <w:t>е</w:t>
      </w:r>
      <w:r w:rsidRPr="00122964">
        <w:rPr>
          <w:szCs w:val="28"/>
        </w:rPr>
        <w:t>т</w:t>
      </w:r>
      <w:r w:rsidRPr="00AF578D">
        <w:rPr>
          <w:szCs w:val="28"/>
        </w:rPr>
        <w:t xml:space="preserve"> </w:t>
      </w:r>
      <w:r>
        <w:rPr>
          <w:szCs w:val="28"/>
        </w:rPr>
        <w:t>б</w:t>
      </w:r>
      <w:r w:rsidRPr="00AF578D">
        <w:rPr>
          <w:szCs w:val="28"/>
        </w:rPr>
        <w:t xml:space="preserve">иблиотечные услуги населению </w:t>
      </w:r>
      <w:r>
        <w:rPr>
          <w:szCs w:val="28"/>
        </w:rPr>
        <w:t>МО</w:t>
      </w:r>
      <w:r w:rsidR="00DF4C05" w:rsidRPr="00122964">
        <w:rPr>
          <w:szCs w:val="28"/>
        </w:rPr>
        <w:t xml:space="preserve"> </w:t>
      </w:r>
      <w:r w:rsidRPr="00122964">
        <w:rPr>
          <w:szCs w:val="28"/>
        </w:rPr>
        <w:t>Шумско</w:t>
      </w:r>
      <w:r>
        <w:rPr>
          <w:szCs w:val="28"/>
        </w:rPr>
        <w:t>е</w:t>
      </w:r>
      <w:r w:rsidRPr="00122964">
        <w:rPr>
          <w:szCs w:val="28"/>
        </w:rPr>
        <w:t xml:space="preserve"> сельско</w:t>
      </w:r>
      <w:r>
        <w:rPr>
          <w:szCs w:val="28"/>
        </w:rPr>
        <w:t>е</w:t>
      </w:r>
      <w:r w:rsidRPr="00122964">
        <w:rPr>
          <w:szCs w:val="28"/>
        </w:rPr>
        <w:t xml:space="preserve"> поселени</w:t>
      </w:r>
      <w:r>
        <w:rPr>
          <w:szCs w:val="28"/>
        </w:rPr>
        <w:t>е</w:t>
      </w:r>
      <w:r w:rsidR="00B646AD">
        <w:rPr>
          <w:szCs w:val="28"/>
        </w:rPr>
        <w:t xml:space="preserve"> (</w:t>
      </w:r>
      <w:r w:rsidR="000F0C00">
        <w:rPr>
          <w:szCs w:val="28"/>
        </w:rPr>
        <w:t>28 населённых пунктов)</w:t>
      </w:r>
      <w:r>
        <w:rPr>
          <w:szCs w:val="28"/>
        </w:rPr>
        <w:t>:</w:t>
      </w:r>
    </w:p>
    <w:p w:rsidR="00D254E6" w:rsidRPr="00D254E6" w:rsidRDefault="000F6D3C" w:rsidP="00FC03BE">
      <w:pPr>
        <w:pStyle w:val="a4"/>
        <w:numPr>
          <w:ilvl w:val="0"/>
          <w:numId w:val="16"/>
        </w:numPr>
        <w:spacing w:line="276" w:lineRule="auto"/>
        <w:jc w:val="both"/>
      </w:pPr>
      <w:r>
        <w:rPr>
          <w:szCs w:val="28"/>
        </w:rPr>
        <w:t>п</w:t>
      </w:r>
      <w:r w:rsidR="00D254E6" w:rsidRPr="00D254E6">
        <w:rPr>
          <w:szCs w:val="28"/>
        </w:rPr>
        <w:t xml:space="preserve">осёлки: </w:t>
      </w:r>
      <w:hyperlink r:id="rId27" w:tooltip="Войбокало (посёлок при железнодорожной станции)" w:history="1">
        <w:proofErr w:type="spellStart"/>
        <w:r w:rsidR="00D254E6" w:rsidRPr="00D254E6">
          <w:rPr>
            <w:rStyle w:val="a5"/>
            <w:color w:val="auto"/>
            <w:u w:val="none"/>
          </w:rPr>
          <w:t>Войбокало</w:t>
        </w:r>
        <w:proofErr w:type="spellEnd"/>
      </w:hyperlink>
      <w:r w:rsidR="00D254E6">
        <w:t>,</w:t>
      </w:r>
      <w:r w:rsidR="00D254E6" w:rsidRPr="00D254E6">
        <w:t xml:space="preserve"> </w:t>
      </w:r>
      <w:hyperlink r:id="rId28" w:tooltip="Концы (деревня, Ленинградская область)" w:history="1">
        <w:r w:rsidR="00D254E6" w:rsidRPr="00D254E6">
          <w:rPr>
            <w:rStyle w:val="a5"/>
            <w:color w:val="auto"/>
            <w:u w:val="none"/>
          </w:rPr>
          <w:t>Концы</w:t>
        </w:r>
      </w:hyperlink>
      <w:r w:rsidR="00D254E6">
        <w:t>,</w:t>
      </w:r>
      <w:r w:rsidR="00D254E6" w:rsidRPr="00D254E6">
        <w:t xml:space="preserve"> </w:t>
      </w:r>
      <w:hyperlink r:id="rId29" w:tooltip="Новый Быт (Ленинградская область)" w:history="1">
        <w:r w:rsidR="00D254E6" w:rsidRPr="00D254E6">
          <w:rPr>
            <w:rStyle w:val="a5"/>
            <w:color w:val="auto"/>
            <w:u w:val="none"/>
          </w:rPr>
          <w:t>Новый Быт</w:t>
        </w:r>
      </w:hyperlink>
      <w:r w:rsidR="00D254E6">
        <w:t>;</w:t>
      </w:r>
    </w:p>
    <w:p w:rsidR="00D254E6" w:rsidRPr="00D254E6" w:rsidRDefault="000F6D3C" w:rsidP="00FC03BE">
      <w:pPr>
        <w:pStyle w:val="a4"/>
        <w:numPr>
          <w:ilvl w:val="0"/>
          <w:numId w:val="16"/>
        </w:numPr>
        <w:spacing w:line="276" w:lineRule="auto"/>
        <w:jc w:val="both"/>
      </w:pPr>
      <w:r>
        <w:t>с</w:t>
      </w:r>
      <w:r w:rsidR="00D254E6" w:rsidRPr="00D254E6">
        <w:t xml:space="preserve">ело: </w:t>
      </w:r>
      <w:hyperlink r:id="rId30" w:tooltip="Шум (Ленинградская область)" w:history="1">
        <w:r w:rsidR="00D254E6" w:rsidRPr="00D254E6">
          <w:rPr>
            <w:rStyle w:val="a5"/>
            <w:color w:val="auto"/>
            <w:u w:val="none"/>
          </w:rPr>
          <w:t>Шум</w:t>
        </w:r>
      </w:hyperlink>
      <w:r w:rsidR="00D254E6">
        <w:t>;</w:t>
      </w:r>
    </w:p>
    <w:p w:rsidR="00D254E6" w:rsidRPr="00D254E6" w:rsidRDefault="000F6D3C" w:rsidP="00FC03BE">
      <w:pPr>
        <w:pStyle w:val="a4"/>
        <w:numPr>
          <w:ilvl w:val="0"/>
          <w:numId w:val="16"/>
        </w:numPr>
        <w:spacing w:line="276" w:lineRule="auto"/>
        <w:jc w:val="both"/>
        <w:rPr>
          <w:szCs w:val="28"/>
        </w:rPr>
      </w:pPr>
      <w:r>
        <w:rPr>
          <w:szCs w:val="28"/>
        </w:rPr>
        <w:t>д</w:t>
      </w:r>
      <w:r w:rsidR="00D254E6" w:rsidRPr="00D254E6">
        <w:rPr>
          <w:szCs w:val="28"/>
        </w:rPr>
        <w:t xml:space="preserve">еревни: </w:t>
      </w:r>
      <w:hyperlink r:id="rId31" w:tooltip="Бабаново (Ленинградская область)" w:history="1">
        <w:proofErr w:type="spellStart"/>
        <w:proofErr w:type="gramStart"/>
        <w:r w:rsidR="00D254E6" w:rsidRPr="00D254E6">
          <w:rPr>
            <w:rStyle w:val="a5"/>
            <w:color w:val="auto"/>
            <w:u w:val="none"/>
          </w:rPr>
          <w:t>Бабаново</w:t>
        </w:r>
        <w:proofErr w:type="spellEnd"/>
      </w:hyperlink>
      <w:r w:rsidR="00D254E6">
        <w:t>,</w:t>
      </w:r>
      <w:r w:rsidR="00D254E6" w:rsidRPr="00D254E6">
        <w:t xml:space="preserve"> </w:t>
      </w:r>
      <w:hyperlink r:id="rId32" w:tooltip="Валдома" w:history="1">
        <w:proofErr w:type="spellStart"/>
        <w:r w:rsidR="00D254E6" w:rsidRPr="00D254E6">
          <w:rPr>
            <w:rStyle w:val="a5"/>
            <w:color w:val="auto"/>
            <w:u w:val="none"/>
          </w:rPr>
          <w:t>Валдома</w:t>
        </w:r>
        <w:proofErr w:type="spellEnd"/>
      </w:hyperlink>
      <w:r w:rsidR="00D254E6">
        <w:t>,</w:t>
      </w:r>
      <w:r w:rsidR="00D254E6" w:rsidRPr="00D254E6">
        <w:t xml:space="preserve"> </w:t>
      </w:r>
      <w:hyperlink r:id="rId33" w:tooltip="Войпала" w:history="1">
        <w:proofErr w:type="spellStart"/>
        <w:r w:rsidR="00D254E6" w:rsidRPr="00D254E6">
          <w:rPr>
            <w:rStyle w:val="a5"/>
            <w:color w:val="auto"/>
            <w:u w:val="none"/>
          </w:rPr>
          <w:t>Войпала</w:t>
        </w:r>
        <w:proofErr w:type="spellEnd"/>
      </w:hyperlink>
      <w:r w:rsidR="00D254E6">
        <w:t>,</w:t>
      </w:r>
      <w:r w:rsidR="00D254E6" w:rsidRPr="00D254E6">
        <w:t xml:space="preserve"> </w:t>
      </w:r>
      <w:hyperlink r:id="rId34" w:tooltip="Гнори" w:history="1">
        <w:proofErr w:type="spellStart"/>
        <w:r w:rsidR="00D254E6" w:rsidRPr="00D254E6">
          <w:rPr>
            <w:rStyle w:val="a5"/>
            <w:color w:val="auto"/>
            <w:u w:val="none"/>
          </w:rPr>
          <w:t>Гнори</w:t>
        </w:r>
        <w:proofErr w:type="spellEnd"/>
      </w:hyperlink>
      <w:r w:rsidR="00D254E6">
        <w:t>,</w:t>
      </w:r>
      <w:r w:rsidR="00D254E6" w:rsidRPr="00D254E6">
        <w:t xml:space="preserve"> </w:t>
      </w:r>
      <w:hyperlink r:id="rId35" w:tooltip="Горгала" w:history="1">
        <w:proofErr w:type="spellStart"/>
        <w:r w:rsidR="00D254E6" w:rsidRPr="00D254E6">
          <w:rPr>
            <w:rStyle w:val="a5"/>
            <w:color w:val="auto"/>
            <w:u w:val="none"/>
          </w:rPr>
          <w:t>Горгала</w:t>
        </w:r>
        <w:proofErr w:type="spellEnd"/>
      </w:hyperlink>
      <w:r w:rsidR="00D254E6">
        <w:t>,</w:t>
      </w:r>
      <w:r w:rsidR="00D254E6" w:rsidRPr="00D254E6">
        <w:t xml:space="preserve"> </w:t>
      </w:r>
      <w:hyperlink r:id="rId36" w:tooltip="Горка (Кировский район)" w:history="1">
        <w:r w:rsidR="00D254E6" w:rsidRPr="00D254E6">
          <w:rPr>
            <w:rStyle w:val="a5"/>
            <w:color w:val="auto"/>
            <w:u w:val="none"/>
          </w:rPr>
          <w:t>Горка</w:t>
        </w:r>
      </w:hyperlink>
      <w:r w:rsidR="00D254E6">
        <w:t>,</w:t>
      </w:r>
      <w:r w:rsidR="00D254E6" w:rsidRPr="00D254E6">
        <w:t xml:space="preserve"> </w:t>
      </w:r>
      <w:hyperlink r:id="rId37" w:tooltip="Дусьево" w:history="1">
        <w:proofErr w:type="spellStart"/>
        <w:r w:rsidR="00D254E6" w:rsidRPr="00D254E6">
          <w:rPr>
            <w:rStyle w:val="a5"/>
            <w:color w:val="auto"/>
            <w:u w:val="none"/>
          </w:rPr>
          <w:t>Дусьево</w:t>
        </w:r>
        <w:proofErr w:type="spellEnd"/>
      </w:hyperlink>
      <w:r w:rsidR="00D254E6">
        <w:t>,</w:t>
      </w:r>
      <w:r w:rsidR="00D254E6" w:rsidRPr="00D254E6">
        <w:t xml:space="preserve"> </w:t>
      </w:r>
      <w:hyperlink r:id="rId38" w:tooltip="Канзы" w:history="1">
        <w:proofErr w:type="spellStart"/>
        <w:r w:rsidR="00D254E6" w:rsidRPr="00D254E6">
          <w:rPr>
            <w:rStyle w:val="a5"/>
            <w:color w:val="auto"/>
            <w:u w:val="none"/>
          </w:rPr>
          <w:t>Канзы</w:t>
        </w:r>
        <w:proofErr w:type="spellEnd"/>
      </w:hyperlink>
      <w:r w:rsidR="00D254E6">
        <w:t>,</w:t>
      </w:r>
      <w:r w:rsidR="00D254E6" w:rsidRPr="00D254E6">
        <w:t xml:space="preserve"> </w:t>
      </w:r>
      <w:hyperlink r:id="rId39" w:tooltip="Карпово (Ленинградская область)" w:history="1">
        <w:proofErr w:type="spellStart"/>
        <w:r w:rsidR="00D254E6" w:rsidRPr="00D254E6">
          <w:rPr>
            <w:rStyle w:val="a5"/>
            <w:color w:val="auto"/>
            <w:u w:val="none"/>
          </w:rPr>
          <w:t>Карпово</w:t>
        </w:r>
        <w:proofErr w:type="spellEnd"/>
      </w:hyperlink>
      <w:r w:rsidR="00D254E6">
        <w:t>,</w:t>
      </w:r>
      <w:r w:rsidR="00D254E6" w:rsidRPr="00D254E6">
        <w:t xml:space="preserve"> </w:t>
      </w:r>
      <w:hyperlink r:id="rId40" w:tooltip="Койчала" w:history="1">
        <w:proofErr w:type="spellStart"/>
        <w:r w:rsidR="00D254E6" w:rsidRPr="00D254E6">
          <w:rPr>
            <w:rStyle w:val="a5"/>
            <w:color w:val="auto"/>
            <w:u w:val="none"/>
          </w:rPr>
          <w:t>Койчала</w:t>
        </w:r>
        <w:proofErr w:type="spellEnd"/>
      </w:hyperlink>
      <w:r w:rsidR="00D254E6">
        <w:t>,</w:t>
      </w:r>
      <w:r w:rsidR="00D254E6" w:rsidRPr="00D254E6">
        <w:t xml:space="preserve"> </w:t>
      </w:r>
      <w:hyperlink r:id="rId41" w:tooltip="Концы (деревня, Ленинградская область)" w:history="1">
        <w:r w:rsidR="00D254E6" w:rsidRPr="00D254E6">
          <w:rPr>
            <w:rStyle w:val="a5"/>
            <w:color w:val="auto"/>
            <w:u w:val="none"/>
          </w:rPr>
          <w:t>Концы</w:t>
        </w:r>
      </w:hyperlink>
      <w:r w:rsidR="00D254E6">
        <w:t>,</w:t>
      </w:r>
      <w:r w:rsidR="00D254E6" w:rsidRPr="00D254E6">
        <w:t xml:space="preserve"> </w:t>
      </w:r>
      <w:hyperlink r:id="rId42" w:tooltip="Овдакало" w:history="1">
        <w:proofErr w:type="spellStart"/>
        <w:r w:rsidR="00D254E6" w:rsidRPr="00D254E6">
          <w:rPr>
            <w:rStyle w:val="a5"/>
            <w:color w:val="auto"/>
            <w:u w:val="none"/>
          </w:rPr>
          <w:t>Овдакало</w:t>
        </w:r>
        <w:proofErr w:type="spellEnd"/>
      </w:hyperlink>
      <w:r w:rsidR="00D254E6">
        <w:t>,</w:t>
      </w:r>
      <w:r w:rsidR="00D254E6" w:rsidRPr="00D254E6">
        <w:t xml:space="preserve"> </w:t>
      </w:r>
      <w:hyperlink r:id="rId43" w:tooltip="Падрила" w:history="1">
        <w:proofErr w:type="spellStart"/>
        <w:r w:rsidR="00D254E6" w:rsidRPr="00D254E6">
          <w:rPr>
            <w:rStyle w:val="a5"/>
            <w:color w:val="auto"/>
            <w:u w:val="none"/>
          </w:rPr>
          <w:t>Падрила</w:t>
        </w:r>
        <w:proofErr w:type="spellEnd"/>
      </w:hyperlink>
      <w:r w:rsidR="00D254E6">
        <w:t>,</w:t>
      </w:r>
      <w:proofErr w:type="gramEnd"/>
      <w:r w:rsidR="00D254E6" w:rsidRPr="00D254E6">
        <w:t xml:space="preserve"> </w:t>
      </w:r>
      <w:hyperlink r:id="rId44" w:tooltip="Пейчала" w:history="1">
        <w:proofErr w:type="spellStart"/>
        <w:r w:rsidR="00D254E6" w:rsidRPr="00D254E6">
          <w:rPr>
            <w:rStyle w:val="a5"/>
            <w:color w:val="auto"/>
            <w:u w:val="none"/>
          </w:rPr>
          <w:t>Пейчала</w:t>
        </w:r>
        <w:proofErr w:type="spellEnd"/>
      </w:hyperlink>
      <w:r w:rsidR="00D254E6">
        <w:t>,</w:t>
      </w:r>
      <w:r w:rsidR="00D254E6" w:rsidRPr="00D254E6">
        <w:t xml:space="preserve"> </w:t>
      </w:r>
      <w:hyperlink r:id="rId45" w:tooltip="Пиргора" w:history="1">
        <w:proofErr w:type="spellStart"/>
        <w:r w:rsidR="00D254E6" w:rsidRPr="00D254E6">
          <w:rPr>
            <w:rStyle w:val="a5"/>
            <w:color w:val="auto"/>
            <w:u w:val="none"/>
          </w:rPr>
          <w:t>Пиргора</w:t>
        </w:r>
        <w:proofErr w:type="spellEnd"/>
      </w:hyperlink>
      <w:r w:rsidR="00D254E6">
        <w:t>,</w:t>
      </w:r>
      <w:r w:rsidR="00D254E6" w:rsidRPr="00D254E6">
        <w:t xml:space="preserve"> </w:t>
      </w:r>
      <w:hyperlink r:id="rId46" w:tooltip="Ратница" w:history="1">
        <w:proofErr w:type="spellStart"/>
        <w:r w:rsidR="00D254E6" w:rsidRPr="00D254E6">
          <w:rPr>
            <w:rStyle w:val="a5"/>
            <w:color w:val="auto"/>
            <w:u w:val="none"/>
          </w:rPr>
          <w:t>Ратница</w:t>
        </w:r>
        <w:proofErr w:type="spellEnd"/>
      </w:hyperlink>
      <w:r w:rsidR="00D254E6">
        <w:t>,</w:t>
      </w:r>
      <w:r w:rsidR="00D254E6" w:rsidRPr="00D254E6">
        <w:t xml:space="preserve"> </w:t>
      </w:r>
      <w:hyperlink r:id="rId47" w:tooltip="Речка (деревня, Кировский район)" w:history="1">
        <w:r w:rsidR="00D254E6" w:rsidRPr="00D254E6">
          <w:rPr>
            <w:rStyle w:val="a5"/>
            <w:color w:val="auto"/>
            <w:u w:val="none"/>
          </w:rPr>
          <w:t>Речка</w:t>
        </w:r>
      </w:hyperlink>
      <w:r w:rsidR="00D254E6">
        <w:t>,</w:t>
      </w:r>
      <w:r w:rsidR="00D254E6" w:rsidRPr="00D254E6">
        <w:t xml:space="preserve"> </w:t>
      </w:r>
      <w:hyperlink r:id="rId48" w:tooltip="Рындела" w:history="1">
        <w:proofErr w:type="spellStart"/>
        <w:r w:rsidR="00D254E6" w:rsidRPr="00D254E6">
          <w:rPr>
            <w:rStyle w:val="a5"/>
            <w:color w:val="auto"/>
            <w:u w:val="none"/>
          </w:rPr>
          <w:t>Рындела</w:t>
        </w:r>
        <w:proofErr w:type="spellEnd"/>
      </w:hyperlink>
      <w:r w:rsidR="00D254E6">
        <w:t>,</w:t>
      </w:r>
      <w:r w:rsidR="00D254E6" w:rsidRPr="00D254E6">
        <w:t xml:space="preserve"> </w:t>
      </w:r>
      <w:hyperlink r:id="rId49" w:tooltip="Сибола (деревня)" w:history="1">
        <w:proofErr w:type="spellStart"/>
        <w:r w:rsidR="00D254E6" w:rsidRPr="00D254E6">
          <w:rPr>
            <w:rStyle w:val="a5"/>
            <w:color w:val="auto"/>
            <w:u w:val="none"/>
          </w:rPr>
          <w:t>Сибола</w:t>
        </w:r>
        <w:proofErr w:type="spellEnd"/>
      </w:hyperlink>
      <w:r w:rsidR="00D254E6">
        <w:t>,</w:t>
      </w:r>
      <w:r w:rsidR="00D254E6" w:rsidRPr="00D254E6">
        <w:t xml:space="preserve"> </w:t>
      </w:r>
      <w:hyperlink r:id="rId50" w:tooltip="Сопели" w:history="1">
        <w:r w:rsidR="00D254E6" w:rsidRPr="00D254E6">
          <w:rPr>
            <w:rStyle w:val="a5"/>
            <w:color w:val="auto"/>
            <w:u w:val="none"/>
          </w:rPr>
          <w:t>Сопели</w:t>
        </w:r>
      </w:hyperlink>
      <w:r w:rsidR="00D254E6">
        <w:t>,</w:t>
      </w:r>
      <w:r w:rsidR="00D254E6" w:rsidRPr="00D254E6">
        <w:t xml:space="preserve"> </w:t>
      </w:r>
      <w:hyperlink r:id="rId51" w:tooltip="Терёбушка (Ленинградская область)" w:history="1">
        <w:proofErr w:type="spellStart"/>
        <w:r w:rsidR="00D254E6" w:rsidRPr="00D254E6">
          <w:rPr>
            <w:rStyle w:val="a5"/>
            <w:color w:val="auto"/>
            <w:u w:val="none"/>
          </w:rPr>
          <w:t>Терёбушка</w:t>
        </w:r>
        <w:proofErr w:type="spellEnd"/>
      </w:hyperlink>
      <w:r w:rsidR="00D254E6">
        <w:t>,</w:t>
      </w:r>
      <w:r w:rsidR="00D254E6" w:rsidRPr="00D254E6">
        <w:t xml:space="preserve"> </w:t>
      </w:r>
      <w:hyperlink r:id="rId52" w:tooltip="Тобино (Ленинградская область)" w:history="1">
        <w:proofErr w:type="spellStart"/>
        <w:r w:rsidR="00D254E6" w:rsidRPr="00D254E6">
          <w:rPr>
            <w:rStyle w:val="a5"/>
            <w:color w:val="auto"/>
            <w:u w:val="none"/>
          </w:rPr>
          <w:t>Тобино</w:t>
        </w:r>
        <w:proofErr w:type="spellEnd"/>
      </w:hyperlink>
      <w:r w:rsidR="00D254E6">
        <w:t>,</w:t>
      </w:r>
      <w:r w:rsidR="00D254E6" w:rsidRPr="00D254E6">
        <w:t xml:space="preserve"> </w:t>
      </w:r>
      <w:hyperlink r:id="rId53" w:tooltip="Феликсово (Ленинградская область)" w:history="1">
        <w:proofErr w:type="spellStart"/>
        <w:r w:rsidR="00D254E6" w:rsidRPr="00D254E6">
          <w:rPr>
            <w:rStyle w:val="a5"/>
            <w:color w:val="auto"/>
            <w:u w:val="none"/>
          </w:rPr>
          <w:t>Феликсово</w:t>
        </w:r>
        <w:proofErr w:type="spellEnd"/>
      </w:hyperlink>
      <w:r w:rsidR="00D254E6">
        <w:t>;</w:t>
      </w:r>
    </w:p>
    <w:p w:rsidR="00D254E6" w:rsidRPr="00D254E6" w:rsidRDefault="000F6D3C" w:rsidP="00FC03BE">
      <w:pPr>
        <w:pStyle w:val="a4"/>
        <w:numPr>
          <w:ilvl w:val="0"/>
          <w:numId w:val="16"/>
        </w:numPr>
        <w:spacing w:line="276" w:lineRule="auto"/>
        <w:jc w:val="both"/>
        <w:rPr>
          <w:szCs w:val="28"/>
        </w:rPr>
      </w:pPr>
      <w:r>
        <w:t>м</w:t>
      </w:r>
      <w:r w:rsidR="00D254E6" w:rsidRPr="00D254E6">
        <w:t xml:space="preserve">естечко: </w:t>
      </w:r>
      <w:hyperlink r:id="rId54" w:tooltip="Мёндово" w:history="1">
        <w:proofErr w:type="spellStart"/>
        <w:r w:rsidR="00D254E6" w:rsidRPr="00D254E6">
          <w:rPr>
            <w:rStyle w:val="a5"/>
            <w:color w:val="auto"/>
            <w:u w:val="none"/>
          </w:rPr>
          <w:t>Мёндово</w:t>
        </w:r>
        <w:proofErr w:type="spellEnd"/>
      </w:hyperlink>
      <w:r w:rsidR="00D254E6">
        <w:t>.</w:t>
      </w:r>
    </w:p>
    <w:p w:rsidR="000F6D3C" w:rsidRDefault="000F6D3C" w:rsidP="000F6D3C">
      <w:pPr>
        <w:pStyle w:val="a4"/>
        <w:spacing w:line="276" w:lineRule="auto"/>
        <w:ind w:firstLine="567"/>
        <w:jc w:val="both"/>
        <w:rPr>
          <w:szCs w:val="28"/>
        </w:rPr>
      </w:pPr>
      <w:proofErr w:type="spellStart"/>
      <w:r w:rsidRPr="00122964">
        <w:rPr>
          <w:szCs w:val="28"/>
        </w:rPr>
        <w:t>Выставская</w:t>
      </w:r>
      <w:proofErr w:type="spellEnd"/>
      <w:r w:rsidRPr="00122964">
        <w:rPr>
          <w:szCs w:val="28"/>
        </w:rPr>
        <w:t xml:space="preserve"> и Лавровская библиотеки</w:t>
      </w:r>
      <w:r w:rsidRPr="000F6D3C">
        <w:rPr>
          <w:szCs w:val="28"/>
        </w:rPr>
        <w:t xml:space="preserve"> </w:t>
      </w:r>
      <w:r w:rsidRPr="00122964">
        <w:rPr>
          <w:szCs w:val="28"/>
        </w:rPr>
        <w:t>оказывают</w:t>
      </w:r>
      <w:r w:rsidRPr="00AF578D">
        <w:rPr>
          <w:szCs w:val="28"/>
        </w:rPr>
        <w:t xml:space="preserve"> </w:t>
      </w:r>
      <w:r>
        <w:rPr>
          <w:szCs w:val="28"/>
        </w:rPr>
        <w:t>б</w:t>
      </w:r>
      <w:r w:rsidRPr="00AF578D">
        <w:rPr>
          <w:szCs w:val="28"/>
        </w:rPr>
        <w:t xml:space="preserve">иблиотечные услуги населению </w:t>
      </w:r>
      <w:r>
        <w:rPr>
          <w:szCs w:val="28"/>
        </w:rPr>
        <w:t>МО</w:t>
      </w:r>
      <w:r w:rsidRPr="000F6D3C">
        <w:rPr>
          <w:szCs w:val="28"/>
        </w:rPr>
        <w:t xml:space="preserve"> </w:t>
      </w:r>
      <w:proofErr w:type="spellStart"/>
      <w:r w:rsidR="00DF4C05" w:rsidRPr="000F6D3C">
        <w:rPr>
          <w:szCs w:val="28"/>
        </w:rPr>
        <w:t>Суховско</w:t>
      </w:r>
      <w:r>
        <w:rPr>
          <w:szCs w:val="28"/>
        </w:rPr>
        <w:t>е</w:t>
      </w:r>
      <w:proofErr w:type="spellEnd"/>
      <w:r w:rsidR="00DF4C05" w:rsidRPr="000F6D3C">
        <w:rPr>
          <w:szCs w:val="28"/>
        </w:rPr>
        <w:t xml:space="preserve"> сельско</w:t>
      </w:r>
      <w:r>
        <w:rPr>
          <w:szCs w:val="28"/>
        </w:rPr>
        <w:t>е</w:t>
      </w:r>
      <w:r w:rsidR="00DF4C05" w:rsidRPr="000F6D3C">
        <w:rPr>
          <w:szCs w:val="28"/>
        </w:rPr>
        <w:t xml:space="preserve"> поселени</w:t>
      </w:r>
      <w:r>
        <w:rPr>
          <w:szCs w:val="28"/>
        </w:rPr>
        <w:t>е</w:t>
      </w:r>
      <w:r w:rsidR="000F0C00">
        <w:rPr>
          <w:szCs w:val="28"/>
        </w:rPr>
        <w:t xml:space="preserve"> (18 населённых пунктов)</w:t>
      </w:r>
      <w:r>
        <w:rPr>
          <w:szCs w:val="28"/>
        </w:rPr>
        <w:t>:</w:t>
      </w:r>
    </w:p>
    <w:p w:rsidR="000F6D3C" w:rsidRPr="00B646AD" w:rsidRDefault="000F6D3C" w:rsidP="00FC03BE">
      <w:pPr>
        <w:pStyle w:val="a4"/>
        <w:numPr>
          <w:ilvl w:val="0"/>
          <w:numId w:val="17"/>
        </w:numPr>
        <w:spacing w:line="276" w:lineRule="auto"/>
        <w:ind w:left="709"/>
        <w:jc w:val="both"/>
        <w:rPr>
          <w:szCs w:val="28"/>
        </w:rPr>
      </w:pPr>
      <w:proofErr w:type="spellStart"/>
      <w:r w:rsidRPr="00B646AD">
        <w:rPr>
          <w:szCs w:val="28"/>
        </w:rPr>
        <w:t>деревени</w:t>
      </w:r>
      <w:proofErr w:type="spellEnd"/>
      <w:r w:rsidRPr="00B646AD">
        <w:rPr>
          <w:szCs w:val="28"/>
        </w:rPr>
        <w:t xml:space="preserve">: </w:t>
      </w:r>
      <w:hyperlink r:id="rId55" w:tooltip="Бор (Кировский район)" w:history="1">
        <w:proofErr w:type="gramStart"/>
        <w:r w:rsidRPr="00B646AD">
          <w:rPr>
            <w:rStyle w:val="a5"/>
            <w:color w:val="auto"/>
            <w:u w:val="none"/>
          </w:rPr>
          <w:t>Бор</w:t>
        </w:r>
      </w:hyperlink>
      <w:r w:rsidR="000F0C00">
        <w:t>,</w:t>
      </w:r>
      <w:r w:rsidRPr="00B646AD">
        <w:t xml:space="preserve"> </w:t>
      </w:r>
      <w:hyperlink r:id="rId56" w:tooltip="Верола" w:history="1">
        <w:proofErr w:type="spellStart"/>
        <w:r w:rsidRPr="00B646AD">
          <w:rPr>
            <w:rStyle w:val="a5"/>
            <w:color w:val="auto"/>
            <w:u w:val="none"/>
          </w:rPr>
          <w:t>Верола</w:t>
        </w:r>
        <w:proofErr w:type="spellEnd"/>
      </w:hyperlink>
      <w:r w:rsidR="000F0C00">
        <w:t>,</w:t>
      </w:r>
      <w:r w:rsidRPr="00B646AD">
        <w:t xml:space="preserve"> </w:t>
      </w:r>
      <w:hyperlink r:id="rId57" w:tooltip="Выстав" w:history="1">
        <w:proofErr w:type="spellStart"/>
        <w:r w:rsidRPr="00B646AD">
          <w:rPr>
            <w:rStyle w:val="a5"/>
            <w:color w:val="auto"/>
            <w:u w:val="none"/>
          </w:rPr>
          <w:t>Выстав</w:t>
        </w:r>
        <w:proofErr w:type="spellEnd"/>
      </w:hyperlink>
      <w:r w:rsidR="000F0C00">
        <w:t>,</w:t>
      </w:r>
      <w:r w:rsidRPr="00B646AD">
        <w:t xml:space="preserve"> </w:t>
      </w:r>
      <w:hyperlink r:id="rId58" w:tooltip="Гавсарь" w:history="1">
        <w:proofErr w:type="spellStart"/>
        <w:r w:rsidRPr="00B646AD">
          <w:rPr>
            <w:rStyle w:val="a5"/>
            <w:color w:val="auto"/>
            <w:u w:val="none"/>
          </w:rPr>
          <w:t>Гавсарь</w:t>
        </w:r>
        <w:proofErr w:type="spellEnd"/>
      </w:hyperlink>
      <w:r w:rsidR="000F0C00">
        <w:t>,</w:t>
      </w:r>
      <w:r w:rsidRPr="00B646AD">
        <w:t xml:space="preserve"> </w:t>
      </w:r>
      <w:proofErr w:type="spellStart"/>
      <w:r w:rsidRPr="00B646AD">
        <w:t>Гулково</w:t>
      </w:r>
      <w:proofErr w:type="spellEnd"/>
      <w:r w:rsidR="000F0C00">
        <w:t>,</w:t>
      </w:r>
      <w:r w:rsidRPr="00B646AD">
        <w:t xml:space="preserve"> </w:t>
      </w:r>
      <w:hyperlink r:id="rId59" w:tooltip="Кобона" w:history="1">
        <w:proofErr w:type="spellStart"/>
        <w:r w:rsidRPr="00B646AD">
          <w:rPr>
            <w:rStyle w:val="a5"/>
            <w:color w:val="auto"/>
            <w:u w:val="none"/>
          </w:rPr>
          <w:t>Кобона</w:t>
        </w:r>
        <w:proofErr w:type="spellEnd"/>
      </w:hyperlink>
      <w:r w:rsidR="000F0C00">
        <w:t>,</w:t>
      </w:r>
      <w:r w:rsidRPr="00B646AD">
        <w:t xml:space="preserve"> </w:t>
      </w:r>
      <w:hyperlink r:id="rId60" w:tooltip="Колосарь" w:history="1">
        <w:proofErr w:type="spellStart"/>
        <w:r w:rsidRPr="00B646AD">
          <w:rPr>
            <w:rStyle w:val="a5"/>
            <w:color w:val="auto"/>
            <w:u w:val="none"/>
          </w:rPr>
          <w:t>Колосарь</w:t>
        </w:r>
        <w:proofErr w:type="spellEnd"/>
      </w:hyperlink>
      <w:r w:rsidR="000F0C00">
        <w:t>,</w:t>
      </w:r>
      <w:r w:rsidRPr="00B646AD">
        <w:t xml:space="preserve"> </w:t>
      </w:r>
      <w:hyperlink r:id="rId61" w:tooltip="Лаврово (Кировский район)" w:history="1">
        <w:r w:rsidRPr="00B646AD">
          <w:rPr>
            <w:rStyle w:val="a5"/>
            <w:color w:val="auto"/>
            <w:u w:val="none"/>
          </w:rPr>
          <w:t>Лаврово</w:t>
        </w:r>
      </w:hyperlink>
      <w:r w:rsidR="000F0C00">
        <w:t>,</w:t>
      </w:r>
      <w:r w:rsidRPr="00B646AD">
        <w:t xml:space="preserve"> </w:t>
      </w:r>
      <w:hyperlink r:id="rId62" w:tooltip="Леднево (Ленинградская область)" w:history="1">
        <w:proofErr w:type="spellStart"/>
        <w:r w:rsidRPr="00B646AD">
          <w:rPr>
            <w:rStyle w:val="a5"/>
            <w:color w:val="auto"/>
            <w:u w:val="none"/>
          </w:rPr>
          <w:t>Леднево</w:t>
        </w:r>
        <w:proofErr w:type="spellEnd"/>
      </w:hyperlink>
      <w:r w:rsidR="000F0C00">
        <w:t>,</w:t>
      </w:r>
      <w:r w:rsidRPr="00B646AD">
        <w:t xml:space="preserve"> </w:t>
      </w:r>
      <w:hyperlink r:id="rId63" w:tooltip="Лёмасарь" w:history="1">
        <w:proofErr w:type="spellStart"/>
        <w:r w:rsidRPr="00B646AD">
          <w:rPr>
            <w:rStyle w:val="a5"/>
            <w:color w:val="auto"/>
            <w:u w:val="none"/>
          </w:rPr>
          <w:t>Лёмасарь</w:t>
        </w:r>
        <w:proofErr w:type="spellEnd"/>
      </w:hyperlink>
      <w:r w:rsidR="000F0C00">
        <w:t>,</w:t>
      </w:r>
      <w:r w:rsidRPr="00B646AD">
        <w:t xml:space="preserve"> </w:t>
      </w:r>
      <w:hyperlink r:id="rId64" w:tooltip="Митола" w:history="1">
        <w:proofErr w:type="spellStart"/>
        <w:r w:rsidRPr="00B646AD">
          <w:rPr>
            <w:rStyle w:val="a5"/>
            <w:color w:val="auto"/>
            <w:u w:val="none"/>
          </w:rPr>
          <w:t>Митола</w:t>
        </w:r>
        <w:proofErr w:type="spellEnd"/>
      </w:hyperlink>
      <w:r w:rsidR="000F0C00">
        <w:t>,</w:t>
      </w:r>
      <w:r w:rsidRPr="00B646AD">
        <w:t xml:space="preserve"> </w:t>
      </w:r>
      <w:hyperlink r:id="rId65" w:tooltip="Мостовая (Ленинградская область)" w:history="1">
        <w:r w:rsidRPr="00B646AD">
          <w:rPr>
            <w:rStyle w:val="a5"/>
            <w:color w:val="auto"/>
            <w:u w:val="none"/>
          </w:rPr>
          <w:t>Мостовая</w:t>
        </w:r>
      </w:hyperlink>
      <w:r w:rsidR="000F0C00">
        <w:t>,</w:t>
      </w:r>
      <w:proofErr w:type="gramEnd"/>
      <w:r w:rsidRPr="00B646AD">
        <w:t xml:space="preserve"> </w:t>
      </w:r>
      <w:hyperlink r:id="rId66" w:tooltip="Низово (Ленинградская область)" w:history="1">
        <w:proofErr w:type="spellStart"/>
        <w:r w:rsidRPr="00B646AD">
          <w:rPr>
            <w:rStyle w:val="a5"/>
            <w:color w:val="auto"/>
            <w:u w:val="none"/>
          </w:rPr>
          <w:t>Низово</w:t>
        </w:r>
        <w:proofErr w:type="spellEnd"/>
      </w:hyperlink>
      <w:r w:rsidR="000F0C00">
        <w:t>,</w:t>
      </w:r>
      <w:r w:rsidRPr="00B646AD">
        <w:t xml:space="preserve"> </w:t>
      </w:r>
      <w:hyperlink r:id="rId67" w:tooltip="Остров (Кировский район)" w:history="1">
        <w:r w:rsidRPr="00B646AD">
          <w:rPr>
            <w:rStyle w:val="a5"/>
            <w:color w:val="auto"/>
            <w:u w:val="none"/>
          </w:rPr>
          <w:t>Остров</w:t>
        </w:r>
      </w:hyperlink>
      <w:r w:rsidR="000F0C00">
        <w:t>,</w:t>
      </w:r>
      <w:r w:rsidRPr="00B646AD">
        <w:t xml:space="preserve"> </w:t>
      </w:r>
      <w:hyperlink r:id="rId68" w:tooltip="Ручьи (Кировский район)" w:history="1">
        <w:r w:rsidRPr="00B646AD">
          <w:rPr>
            <w:rStyle w:val="a5"/>
            <w:color w:val="auto"/>
            <w:u w:val="none"/>
          </w:rPr>
          <w:t>Ручьи</w:t>
        </w:r>
      </w:hyperlink>
      <w:r w:rsidR="000F0C00">
        <w:t>,</w:t>
      </w:r>
      <w:r w:rsidRPr="00B646AD">
        <w:t xml:space="preserve"> </w:t>
      </w:r>
      <w:hyperlink r:id="rId69" w:tooltip="Сандела" w:history="1">
        <w:proofErr w:type="spellStart"/>
        <w:r w:rsidRPr="00B646AD">
          <w:rPr>
            <w:rStyle w:val="a5"/>
            <w:color w:val="auto"/>
            <w:u w:val="none"/>
          </w:rPr>
          <w:t>Сандела</w:t>
        </w:r>
        <w:proofErr w:type="spellEnd"/>
      </w:hyperlink>
      <w:r w:rsidR="000F0C00">
        <w:t>,</w:t>
      </w:r>
      <w:r w:rsidRPr="00B646AD">
        <w:t xml:space="preserve"> </w:t>
      </w:r>
      <w:hyperlink r:id="rId70" w:tooltip="Сухое (Ленинградская область)" w:history="1">
        <w:r w:rsidRPr="00B646AD">
          <w:rPr>
            <w:rStyle w:val="a5"/>
            <w:color w:val="auto"/>
            <w:u w:val="none"/>
          </w:rPr>
          <w:t>Сухое</w:t>
        </w:r>
      </w:hyperlink>
      <w:r w:rsidR="000F0C00">
        <w:t>,</w:t>
      </w:r>
      <w:r w:rsidRPr="00B646AD">
        <w:t xml:space="preserve"> </w:t>
      </w:r>
      <w:hyperlink r:id="rId71" w:tooltip="Чёрное (Кировский район)" w:history="1">
        <w:r w:rsidRPr="00B646AD">
          <w:rPr>
            <w:rStyle w:val="a5"/>
            <w:color w:val="auto"/>
            <w:u w:val="none"/>
          </w:rPr>
          <w:t>Чёрное</w:t>
        </w:r>
      </w:hyperlink>
      <w:r w:rsidR="00B646AD" w:rsidRPr="00B646AD">
        <w:t>.</w:t>
      </w:r>
    </w:p>
    <w:p w:rsidR="00B646AD" w:rsidRDefault="00DF4C05" w:rsidP="00B646AD">
      <w:pPr>
        <w:pStyle w:val="a4"/>
        <w:spacing w:line="276" w:lineRule="auto"/>
        <w:ind w:firstLine="360"/>
        <w:jc w:val="both"/>
        <w:rPr>
          <w:szCs w:val="28"/>
        </w:rPr>
      </w:pPr>
      <w:r w:rsidRPr="00122964">
        <w:rPr>
          <w:szCs w:val="28"/>
        </w:rPr>
        <w:t>Путиловск</w:t>
      </w:r>
      <w:r w:rsidR="00B646AD">
        <w:rPr>
          <w:szCs w:val="28"/>
        </w:rPr>
        <w:t>ая</w:t>
      </w:r>
      <w:r w:rsidRPr="00122964">
        <w:rPr>
          <w:szCs w:val="28"/>
        </w:rPr>
        <w:t xml:space="preserve"> библиотек</w:t>
      </w:r>
      <w:r w:rsidR="00B646AD">
        <w:rPr>
          <w:szCs w:val="28"/>
        </w:rPr>
        <w:t>а</w:t>
      </w:r>
      <w:r w:rsidRPr="00122964">
        <w:rPr>
          <w:szCs w:val="28"/>
        </w:rPr>
        <w:t xml:space="preserve"> </w:t>
      </w:r>
      <w:r w:rsidR="00B646AD" w:rsidRPr="00122964">
        <w:rPr>
          <w:szCs w:val="28"/>
        </w:rPr>
        <w:t>оказыва</w:t>
      </w:r>
      <w:r w:rsidR="00B646AD">
        <w:rPr>
          <w:szCs w:val="28"/>
        </w:rPr>
        <w:t>е</w:t>
      </w:r>
      <w:r w:rsidR="00B646AD" w:rsidRPr="00122964">
        <w:rPr>
          <w:szCs w:val="28"/>
        </w:rPr>
        <w:t>т</w:t>
      </w:r>
      <w:r w:rsidR="00B646AD" w:rsidRPr="00AF578D">
        <w:rPr>
          <w:szCs w:val="28"/>
        </w:rPr>
        <w:t xml:space="preserve"> </w:t>
      </w:r>
      <w:r w:rsidR="00B646AD">
        <w:rPr>
          <w:szCs w:val="28"/>
        </w:rPr>
        <w:t>б</w:t>
      </w:r>
      <w:r w:rsidR="00B646AD" w:rsidRPr="00AF578D">
        <w:rPr>
          <w:szCs w:val="28"/>
        </w:rPr>
        <w:t xml:space="preserve">иблиотечные услуги населению </w:t>
      </w:r>
      <w:r w:rsidR="00B646AD">
        <w:rPr>
          <w:szCs w:val="28"/>
        </w:rPr>
        <w:t>МО</w:t>
      </w:r>
      <w:r w:rsidR="00B646AD" w:rsidRPr="00122964">
        <w:rPr>
          <w:szCs w:val="28"/>
        </w:rPr>
        <w:t xml:space="preserve"> </w:t>
      </w:r>
      <w:proofErr w:type="spellStart"/>
      <w:r w:rsidR="00B646AD">
        <w:rPr>
          <w:szCs w:val="28"/>
        </w:rPr>
        <w:t>Путиловское</w:t>
      </w:r>
      <w:proofErr w:type="spellEnd"/>
      <w:r w:rsidR="00B646AD">
        <w:rPr>
          <w:szCs w:val="28"/>
        </w:rPr>
        <w:t xml:space="preserve"> </w:t>
      </w:r>
      <w:r w:rsidR="00B646AD" w:rsidRPr="000F6D3C">
        <w:rPr>
          <w:szCs w:val="28"/>
        </w:rPr>
        <w:t>сельско</w:t>
      </w:r>
      <w:r w:rsidR="00B646AD">
        <w:rPr>
          <w:szCs w:val="28"/>
        </w:rPr>
        <w:t>е</w:t>
      </w:r>
      <w:r w:rsidR="00B646AD" w:rsidRPr="000F6D3C">
        <w:rPr>
          <w:szCs w:val="28"/>
        </w:rPr>
        <w:t xml:space="preserve"> поселени</w:t>
      </w:r>
      <w:r w:rsidR="00B646AD">
        <w:rPr>
          <w:szCs w:val="28"/>
        </w:rPr>
        <w:t>е</w:t>
      </w:r>
      <w:r w:rsidR="000F0C00">
        <w:rPr>
          <w:szCs w:val="28"/>
        </w:rPr>
        <w:t xml:space="preserve"> (9 населённых пунктов)</w:t>
      </w:r>
      <w:r w:rsidR="00B646AD">
        <w:rPr>
          <w:szCs w:val="28"/>
        </w:rPr>
        <w:t>:</w:t>
      </w:r>
    </w:p>
    <w:p w:rsidR="00B646AD" w:rsidRDefault="00B646AD" w:rsidP="00FC03BE">
      <w:pPr>
        <w:pStyle w:val="a4"/>
        <w:numPr>
          <w:ilvl w:val="0"/>
          <w:numId w:val="17"/>
        </w:numPr>
        <w:spacing w:line="276" w:lineRule="auto"/>
        <w:ind w:left="709"/>
        <w:jc w:val="both"/>
        <w:rPr>
          <w:szCs w:val="28"/>
        </w:rPr>
      </w:pPr>
      <w:r>
        <w:rPr>
          <w:szCs w:val="28"/>
        </w:rPr>
        <w:t>посёлок: Назия;</w:t>
      </w:r>
    </w:p>
    <w:p w:rsidR="00B646AD" w:rsidRDefault="00B646AD" w:rsidP="00FC03BE">
      <w:pPr>
        <w:pStyle w:val="a4"/>
        <w:numPr>
          <w:ilvl w:val="0"/>
          <w:numId w:val="17"/>
        </w:numPr>
        <w:spacing w:line="276" w:lineRule="auto"/>
        <w:ind w:left="709"/>
        <w:jc w:val="both"/>
        <w:rPr>
          <w:szCs w:val="28"/>
        </w:rPr>
      </w:pPr>
      <w:r>
        <w:rPr>
          <w:szCs w:val="28"/>
        </w:rPr>
        <w:t xml:space="preserve">село: </w:t>
      </w:r>
      <w:proofErr w:type="spellStart"/>
      <w:r>
        <w:rPr>
          <w:szCs w:val="28"/>
        </w:rPr>
        <w:t>Путилово</w:t>
      </w:r>
      <w:proofErr w:type="spellEnd"/>
      <w:r>
        <w:rPr>
          <w:szCs w:val="28"/>
        </w:rPr>
        <w:t>;</w:t>
      </w:r>
    </w:p>
    <w:p w:rsidR="00DF4C05" w:rsidRPr="00D10659" w:rsidRDefault="00B646AD" w:rsidP="00FC03BE">
      <w:pPr>
        <w:pStyle w:val="a4"/>
        <w:numPr>
          <w:ilvl w:val="0"/>
          <w:numId w:val="17"/>
        </w:numPr>
        <w:spacing w:line="276" w:lineRule="auto"/>
        <w:ind w:left="709"/>
        <w:jc w:val="both"/>
        <w:rPr>
          <w:szCs w:val="28"/>
        </w:rPr>
      </w:pPr>
      <w:r w:rsidRPr="00B646AD">
        <w:rPr>
          <w:szCs w:val="28"/>
        </w:rPr>
        <w:t xml:space="preserve">деревни: </w:t>
      </w:r>
      <w:hyperlink r:id="rId72" w:tooltip="Алексеевка (Кировский район)" w:history="1">
        <w:r w:rsidRPr="00B646AD">
          <w:rPr>
            <w:rStyle w:val="a5"/>
            <w:color w:val="auto"/>
            <w:u w:val="none"/>
          </w:rPr>
          <w:t>Алексеевка</w:t>
        </w:r>
      </w:hyperlink>
      <w:r w:rsidRPr="00B646AD">
        <w:t xml:space="preserve">, </w:t>
      </w:r>
      <w:proofErr w:type="spellStart"/>
      <w:r w:rsidR="00DF4C05" w:rsidRPr="00B646AD">
        <w:rPr>
          <w:szCs w:val="28"/>
        </w:rPr>
        <w:t>Валовщин</w:t>
      </w:r>
      <w:r w:rsidRPr="00B646AD">
        <w:rPr>
          <w:szCs w:val="28"/>
        </w:rPr>
        <w:t>а</w:t>
      </w:r>
      <w:proofErr w:type="spellEnd"/>
      <w:r w:rsidR="00DF4C05" w:rsidRPr="00B646AD">
        <w:rPr>
          <w:szCs w:val="28"/>
        </w:rPr>
        <w:t xml:space="preserve">, </w:t>
      </w:r>
      <w:r w:rsidRPr="00B646AD">
        <w:rPr>
          <w:szCs w:val="28"/>
        </w:rPr>
        <w:t xml:space="preserve">Горная </w:t>
      </w:r>
      <w:proofErr w:type="spellStart"/>
      <w:r w:rsidRPr="00B646AD">
        <w:rPr>
          <w:szCs w:val="28"/>
        </w:rPr>
        <w:t>Шальдиха</w:t>
      </w:r>
      <w:proofErr w:type="spellEnd"/>
      <w:r w:rsidRPr="00B646AD">
        <w:rPr>
          <w:szCs w:val="28"/>
        </w:rPr>
        <w:t xml:space="preserve">, </w:t>
      </w:r>
      <w:r w:rsidR="00DF4C05" w:rsidRPr="00B646AD">
        <w:rPr>
          <w:szCs w:val="28"/>
        </w:rPr>
        <w:t>Нижн</w:t>
      </w:r>
      <w:r w:rsidRPr="00B646AD">
        <w:rPr>
          <w:szCs w:val="28"/>
        </w:rPr>
        <w:t>яя</w:t>
      </w:r>
      <w:r w:rsidR="00DF4C05" w:rsidRPr="00B646AD">
        <w:rPr>
          <w:szCs w:val="28"/>
        </w:rPr>
        <w:t xml:space="preserve"> </w:t>
      </w:r>
      <w:proofErr w:type="spellStart"/>
      <w:r w:rsidR="00DF4C05" w:rsidRPr="00B646AD">
        <w:rPr>
          <w:szCs w:val="28"/>
        </w:rPr>
        <w:t>Шальдих</w:t>
      </w:r>
      <w:r w:rsidRPr="00B646AD">
        <w:rPr>
          <w:szCs w:val="28"/>
        </w:rPr>
        <w:t>а</w:t>
      </w:r>
      <w:proofErr w:type="spellEnd"/>
      <w:r>
        <w:rPr>
          <w:szCs w:val="28"/>
        </w:rPr>
        <w:t xml:space="preserve">, </w:t>
      </w:r>
      <w:proofErr w:type="spellStart"/>
      <w:r w:rsidR="00DF4C05" w:rsidRPr="00B646AD">
        <w:rPr>
          <w:szCs w:val="28"/>
        </w:rPr>
        <w:t>Петровщин</w:t>
      </w:r>
      <w:r w:rsidRPr="00B646AD">
        <w:rPr>
          <w:szCs w:val="28"/>
        </w:rPr>
        <w:t>а</w:t>
      </w:r>
      <w:proofErr w:type="spellEnd"/>
      <w:r>
        <w:rPr>
          <w:szCs w:val="28"/>
        </w:rPr>
        <w:t>,</w:t>
      </w:r>
      <w:r w:rsidRPr="00B646AD">
        <w:rPr>
          <w:szCs w:val="28"/>
        </w:rPr>
        <w:t xml:space="preserve"> </w:t>
      </w:r>
      <w:hyperlink r:id="rId73" w:tooltip="Поляны (Кировский район)" w:history="1">
        <w:r w:rsidRPr="00B646AD">
          <w:rPr>
            <w:rStyle w:val="a5"/>
            <w:color w:val="auto"/>
            <w:u w:val="none"/>
          </w:rPr>
          <w:t>Поляны</w:t>
        </w:r>
      </w:hyperlink>
      <w:r w:rsidR="00DF4C05" w:rsidRPr="00B646AD">
        <w:rPr>
          <w:szCs w:val="28"/>
        </w:rPr>
        <w:t xml:space="preserve">. </w:t>
      </w:r>
    </w:p>
    <w:p w:rsidR="00DF4C05" w:rsidRPr="00D10659" w:rsidRDefault="003948AB" w:rsidP="00D10659">
      <w:pPr>
        <w:pStyle w:val="a4"/>
        <w:spacing w:line="276" w:lineRule="auto"/>
        <w:ind w:firstLine="567"/>
        <w:jc w:val="both"/>
      </w:pPr>
      <w:r>
        <w:lastRenderedPageBreak/>
        <w:t>Кроме того, все структурные подразделения МКУК «ЦМБ» в летний «дачный» сезон обслуживают владельцев дачных участков, расположенных на территории Кировского муниципального района.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1606"/>
        <w:gridCol w:w="1459"/>
        <w:gridCol w:w="2044"/>
        <w:gridCol w:w="1757"/>
        <w:gridCol w:w="1026"/>
      </w:tblGrid>
      <w:tr w:rsidR="00B04655" w:rsidRPr="00C938C6" w:rsidTr="00407281">
        <w:trPr>
          <w:trHeight w:val="483"/>
        </w:trPr>
        <w:tc>
          <w:tcPr>
            <w:tcW w:w="1621" w:type="dxa"/>
            <w:shd w:val="clear" w:color="auto" w:fill="auto"/>
            <w:hideMark/>
          </w:tcPr>
          <w:p w:rsidR="00B04655" w:rsidRPr="00C938C6" w:rsidRDefault="00B04655" w:rsidP="00B276D3">
            <w:pPr>
              <w:pStyle w:val="a4"/>
              <w:spacing w:line="276" w:lineRule="auto"/>
              <w:jc w:val="center"/>
              <w:rPr>
                <w:rStyle w:val="11"/>
                <w:rFonts w:eastAsia="Courier New"/>
                <w:b/>
                <w:sz w:val="16"/>
                <w:szCs w:val="24"/>
              </w:rPr>
            </w:pPr>
            <w:r w:rsidRPr="00C938C6">
              <w:rPr>
                <w:rStyle w:val="11"/>
                <w:rFonts w:eastAsia="Courier New"/>
                <w:b/>
                <w:sz w:val="16"/>
                <w:szCs w:val="24"/>
              </w:rPr>
              <w:t>Поселение городское</w:t>
            </w:r>
          </w:p>
        </w:tc>
        <w:tc>
          <w:tcPr>
            <w:tcW w:w="1606" w:type="dxa"/>
            <w:shd w:val="clear" w:color="auto" w:fill="auto"/>
            <w:hideMark/>
          </w:tcPr>
          <w:p w:rsidR="00B04655" w:rsidRPr="00C938C6" w:rsidRDefault="00B04655" w:rsidP="00B276D3">
            <w:pPr>
              <w:pStyle w:val="a4"/>
              <w:spacing w:line="276" w:lineRule="auto"/>
              <w:jc w:val="center"/>
              <w:rPr>
                <w:rStyle w:val="11"/>
                <w:rFonts w:eastAsia="Courier New"/>
                <w:b/>
                <w:sz w:val="16"/>
                <w:szCs w:val="24"/>
              </w:rPr>
            </w:pPr>
            <w:r w:rsidRPr="00C938C6">
              <w:rPr>
                <w:rStyle w:val="11"/>
                <w:rFonts w:eastAsia="Courier New"/>
                <w:b/>
                <w:sz w:val="16"/>
                <w:szCs w:val="24"/>
              </w:rPr>
              <w:t>Поселение сельское</w:t>
            </w:r>
          </w:p>
        </w:tc>
        <w:tc>
          <w:tcPr>
            <w:tcW w:w="1459" w:type="dxa"/>
            <w:shd w:val="clear" w:color="auto" w:fill="auto"/>
            <w:hideMark/>
          </w:tcPr>
          <w:p w:rsidR="00B04655" w:rsidRPr="00C938C6" w:rsidRDefault="00B04655" w:rsidP="00B276D3">
            <w:pPr>
              <w:pStyle w:val="a4"/>
              <w:spacing w:line="276" w:lineRule="auto"/>
              <w:jc w:val="center"/>
              <w:rPr>
                <w:rStyle w:val="11"/>
                <w:rFonts w:eastAsia="Courier New"/>
                <w:b/>
                <w:sz w:val="16"/>
                <w:szCs w:val="24"/>
              </w:rPr>
            </w:pPr>
            <w:r w:rsidRPr="00C938C6">
              <w:rPr>
                <w:rStyle w:val="11"/>
                <w:rFonts w:eastAsia="Courier New"/>
                <w:b/>
                <w:sz w:val="16"/>
                <w:szCs w:val="24"/>
              </w:rPr>
              <w:t xml:space="preserve">Кол-во жителей в зоне обслуживания </w:t>
            </w:r>
          </w:p>
        </w:tc>
        <w:tc>
          <w:tcPr>
            <w:tcW w:w="2044" w:type="dxa"/>
            <w:shd w:val="clear" w:color="auto" w:fill="auto"/>
            <w:hideMark/>
          </w:tcPr>
          <w:p w:rsidR="00B04655" w:rsidRPr="00C938C6" w:rsidRDefault="00B04655" w:rsidP="00B276D3">
            <w:pPr>
              <w:pStyle w:val="a4"/>
              <w:spacing w:line="276" w:lineRule="auto"/>
              <w:jc w:val="center"/>
              <w:rPr>
                <w:rStyle w:val="11"/>
                <w:rFonts w:eastAsia="Courier New"/>
                <w:b/>
                <w:sz w:val="16"/>
                <w:szCs w:val="24"/>
              </w:rPr>
            </w:pPr>
            <w:proofErr w:type="spellStart"/>
            <w:r w:rsidRPr="00C938C6">
              <w:rPr>
                <w:rStyle w:val="11"/>
                <w:rFonts w:eastAsia="Courier New"/>
                <w:b/>
                <w:sz w:val="16"/>
                <w:szCs w:val="24"/>
              </w:rPr>
              <w:t>Структурн</w:t>
            </w:r>
            <w:proofErr w:type="spellEnd"/>
            <w:r w:rsidRPr="00C938C6">
              <w:rPr>
                <w:rStyle w:val="11"/>
                <w:rFonts w:eastAsia="Courier New"/>
                <w:b/>
                <w:sz w:val="16"/>
                <w:szCs w:val="24"/>
              </w:rPr>
              <w:t>.</w:t>
            </w:r>
          </w:p>
          <w:p w:rsidR="00B04655" w:rsidRPr="00C938C6" w:rsidRDefault="00B04655" w:rsidP="00B276D3">
            <w:pPr>
              <w:pStyle w:val="a4"/>
              <w:spacing w:line="276" w:lineRule="auto"/>
              <w:jc w:val="center"/>
              <w:rPr>
                <w:rStyle w:val="11"/>
                <w:rFonts w:eastAsia="Courier New"/>
                <w:b/>
                <w:sz w:val="16"/>
                <w:szCs w:val="24"/>
              </w:rPr>
            </w:pPr>
            <w:proofErr w:type="spellStart"/>
            <w:r w:rsidRPr="00C938C6">
              <w:rPr>
                <w:rStyle w:val="11"/>
                <w:rFonts w:eastAsia="Courier New"/>
                <w:b/>
                <w:sz w:val="16"/>
                <w:szCs w:val="24"/>
              </w:rPr>
              <w:t>подразд</w:t>
            </w:r>
            <w:proofErr w:type="spellEnd"/>
            <w:r w:rsidRPr="00C938C6">
              <w:rPr>
                <w:rStyle w:val="11"/>
                <w:rFonts w:eastAsia="Courier New"/>
                <w:b/>
                <w:sz w:val="16"/>
                <w:szCs w:val="24"/>
              </w:rPr>
              <w:t>.</w:t>
            </w:r>
          </w:p>
          <w:p w:rsidR="00B04655" w:rsidRPr="00C938C6" w:rsidRDefault="00B04655" w:rsidP="00B276D3">
            <w:pPr>
              <w:pStyle w:val="a4"/>
              <w:spacing w:line="276" w:lineRule="auto"/>
              <w:jc w:val="center"/>
              <w:rPr>
                <w:rStyle w:val="11"/>
                <w:rFonts w:eastAsia="Courier New"/>
                <w:b/>
                <w:sz w:val="16"/>
                <w:szCs w:val="24"/>
              </w:rPr>
            </w:pPr>
            <w:r w:rsidRPr="00C938C6">
              <w:rPr>
                <w:rStyle w:val="11"/>
                <w:rFonts w:eastAsia="Courier New"/>
                <w:b/>
                <w:sz w:val="16"/>
                <w:szCs w:val="24"/>
              </w:rPr>
              <w:t>МКУК «ЦМБ»</w:t>
            </w:r>
          </w:p>
        </w:tc>
        <w:tc>
          <w:tcPr>
            <w:tcW w:w="1757" w:type="dxa"/>
            <w:shd w:val="clear" w:color="auto" w:fill="auto"/>
          </w:tcPr>
          <w:p w:rsidR="00B04655" w:rsidRPr="00C938C6" w:rsidRDefault="00B04655" w:rsidP="00B276D3">
            <w:pPr>
              <w:pStyle w:val="a4"/>
              <w:spacing w:line="276" w:lineRule="auto"/>
              <w:jc w:val="center"/>
              <w:rPr>
                <w:rStyle w:val="11"/>
                <w:rFonts w:eastAsia="Courier New"/>
                <w:b/>
                <w:sz w:val="16"/>
                <w:szCs w:val="24"/>
              </w:rPr>
            </w:pPr>
            <w:r w:rsidRPr="00C938C6">
              <w:rPr>
                <w:rStyle w:val="11"/>
                <w:rFonts w:eastAsia="Courier New"/>
                <w:b/>
                <w:sz w:val="16"/>
                <w:szCs w:val="24"/>
              </w:rPr>
              <w:t xml:space="preserve">Кол-во </w:t>
            </w:r>
            <w:proofErr w:type="spellStart"/>
            <w:r w:rsidRPr="00C938C6">
              <w:rPr>
                <w:rStyle w:val="11"/>
                <w:rFonts w:eastAsia="Courier New"/>
                <w:b/>
                <w:sz w:val="16"/>
                <w:szCs w:val="24"/>
              </w:rPr>
              <w:t>пользоват</w:t>
            </w:r>
            <w:proofErr w:type="spellEnd"/>
            <w:r w:rsidRPr="00C938C6">
              <w:rPr>
                <w:rStyle w:val="11"/>
                <w:rFonts w:eastAsia="Courier New"/>
                <w:b/>
                <w:sz w:val="16"/>
                <w:szCs w:val="24"/>
              </w:rPr>
              <w:t>. библиотеки</w:t>
            </w:r>
          </w:p>
        </w:tc>
        <w:tc>
          <w:tcPr>
            <w:tcW w:w="1026" w:type="dxa"/>
          </w:tcPr>
          <w:p w:rsidR="00B04655" w:rsidRPr="00C938C6" w:rsidRDefault="00B04655" w:rsidP="00B276D3">
            <w:pPr>
              <w:pStyle w:val="a4"/>
              <w:spacing w:line="276" w:lineRule="auto"/>
              <w:jc w:val="center"/>
              <w:rPr>
                <w:rStyle w:val="11"/>
                <w:rFonts w:eastAsia="Courier New"/>
                <w:b/>
                <w:sz w:val="16"/>
                <w:szCs w:val="24"/>
              </w:rPr>
            </w:pPr>
            <w:r w:rsidRPr="00C938C6">
              <w:rPr>
                <w:rStyle w:val="11"/>
                <w:rFonts w:eastAsia="Courier New"/>
                <w:b/>
                <w:sz w:val="16"/>
                <w:szCs w:val="24"/>
              </w:rPr>
              <w:t>% охвата</w:t>
            </w:r>
          </w:p>
        </w:tc>
      </w:tr>
      <w:tr w:rsidR="00B04655" w:rsidRPr="00C938C6" w:rsidTr="00407281">
        <w:trPr>
          <w:trHeight w:val="355"/>
        </w:trPr>
        <w:tc>
          <w:tcPr>
            <w:tcW w:w="1621" w:type="dxa"/>
            <w:vMerge w:val="restart"/>
            <w:shd w:val="clear" w:color="auto" w:fill="auto"/>
            <w:noWrap/>
            <w:hideMark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sz w:val="22"/>
                <w:szCs w:val="22"/>
              </w:rPr>
              <w:t>Кировское</w:t>
            </w:r>
          </w:p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</w:p>
          <w:p w:rsidR="00B04655" w:rsidRPr="00C938C6" w:rsidRDefault="00080798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(</w:t>
            </w:r>
            <w:r w:rsidR="007A0B8F"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27</w:t>
            </w:r>
            <w:r w:rsidR="000C2CAA"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="007A0B8F"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400</w:t>
            </w:r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 xml:space="preserve"> чел.)</w:t>
            </w:r>
          </w:p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</w:p>
        </w:tc>
        <w:tc>
          <w:tcPr>
            <w:tcW w:w="1606" w:type="dxa"/>
            <w:vMerge w:val="restart"/>
            <w:shd w:val="clear" w:color="auto" w:fill="auto"/>
            <w:noWrap/>
            <w:hideMark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sz w:val="22"/>
                <w:szCs w:val="22"/>
              </w:rPr>
              <w:t> </w:t>
            </w:r>
          </w:p>
          <w:p w:rsidR="00B04655" w:rsidRPr="00C938C6" w:rsidRDefault="00B04655" w:rsidP="00B276D3">
            <w:pPr>
              <w:rPr>
                <w:rStyle w:val="11"/>
                <w:rFonts w:eastAsia="Courier New"/>
                <w:b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sz w:val="22"/>
                <w:szCs w:val="22"/>
              </w:rPr>
              <w:t> </w:t>
            </w:r>
          </w:p>
        </w:tc>
        <w:tc>
          <w:tcPr>
            <w:tcW w:w="1459" w:type="dxa"/>
            <w:vMerge w:val="restart"/>
            <w:shd w:val="clear" w:color="auto" w:fill="auto"/>
            <w:noWrap/>
            <w:hideMark/>
          </w:tcPr>
          <w:p w:rsidR="00B04655" w:rsidRPr="00C938C6" w:rsidRDefault="007A0B8F" w:rsidP="00B276D3">
            <w:pPr>
              <w:rPr>
                <w:rStyle w:val="11"/>
                <w:rFonts w:eastAsia="Courier New"/>
                <w:color w:val="auto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27</w:t>
            </w:r>
            <w:r w:rsidR="000C2CAA"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400</w:t>
            </w:r>
          </w:p>
        </w:tc>
        <w:tc>
          <w:tcPr>
            <w:tcW w:w="2044" w:type="dxa"/>
            <w:shd w:val="clear" w:color="auto" w:fill="auto"/>
            <w:noWrap/>
            <w:hideMark/>
          </w:tcPr>
          <w:p w:rsidR="00B04655" w:rsidRPr="00C938C6" w:rsidRDefault="00B04655" w:rsidP="00B276D3">
            <w:pPr>
              <w:rPr>
                <w:rStyle w:val="11"/>
                <w:rFonts w:eastAsia="Courier New"/>
                <w:color w:val="auto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Кировская центральная библиотека</w:t>
            </w:r>
          </w:p>
        </w:tc>
        <w:tc>
          <w:tcPr>
            <w:tcW w:w="1757" w:type="dxa"/>
            <w:shd w:val="clear" w:color="auto" w:fill="auto"/>
          </w:tcPr>
          <w:p w:rsidR="00B04655" w:rsidRPr="00C938C6" w:rsidRDefault="00900A6D" w:rsidP="00B276D3">
            <w:pPr>
              <w:rPr>
                <w:rStyle w:val="11"/>
                <w:rFonts w:eastAsia="Courier New"/>
                <w:color w:val="auto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5910</w:t>
            </w:r>
          </w:p>
        </w:tc>
        <w:tc>
          <w:tcPr>
            <w:tcW w:w="1026" w:type="dxa"/>
            <w:vMerge w:val="restart"/>
          </w:tcPr>
          <w:p w:rsidR="00B04655" w:rsidRPr="00C938C6" w:rsidRDefault="00B04655" w:rsidP="00B276D3">
            <w:pPr>
              <w:rPr>
                <w:rStyle w:val="11"/>
                <w:rFonts w:eastAsia="Courier New"/>
                <w:color w:val="auto"/>
                <w:sz w:val="22"/>
                <w:szCs w:val="22"/>
              </w:rPr>
            </w:pPr>
          </w:p>
          <w:p w:rsidR="00B04655" w:rsidRPr="00C938C6" w:rsidRDefault="00B04655" w:rsidP="00B276D3">
            <w:pPr>
              <w:rPr>
                <w:rStyle w:val="11"/>
                <w:rFonts w:eastAsia="Courier New"/>
                <w:color w:val="auto"/>
                <w:sz w:val="22"/>
                <w:szCs w:val="22"/>
              </w:rPr>
            </w:pPr>
          </w:p>
          <w:p w:rsidR="00B04655" w:rsidRPr="00C938C6" w:rsidRDefault="00397893" w:rsidP="00397893">
            <w:pPr>
              <w:rPr>
                <w:rStyle w:val="11"/>
                <w:rFonts w:eastAsia="Courier New"/>
                <w:color w:val="auto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27,2</w:t>
            </w:r>
          </w:p>
        </w:tc>
      </w:tr>
      <w:tr w:rsidR="00B04655" w:rsidRPr="00C938C6" w:rsidTr="00407281">
        <w:trPr>
          <w:trHeight w:val="355"/>
        </w:trPr>
        <w:tc>
          <w:tcPr>
            <w:tcW w:w="1621" w:type="dxa"/>
            <w:vMerge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</w:p>
        </w:tc>
        <w:tc>
          <w:tcPr>
            <w:tcW w:w="1606" w:type="dxa"/>
            <w:vMerge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</w:p>
        </w:tc>
        <w:tc>
          <w:tcPr>
            <w:tcW w:w="1459" w:type="dxa"/>
            <w:vMerge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b/>
                <w:color w:val="7030A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sz w:val="22"/>
                <w:szCs w:val="22"/>
              </w:rPr>
              <w:t>Кировская детская библиотека</w:t>
            </w:r>
          </w:p>
        </w:tc>
        <w:tc>
          <w:tcPr>
            <w:tcW w:w="1757" w:type="dxa"/>
            <w:shd w:val="clear" w:color="auto" w:fill="auto"/>
          </w:tcPr>
          <w:p w:rsidR="00B04655" w:rsidRPr="00C938C6" w:rsidRDefault="00900A6D" w:rsidP="00407281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1552</w:t>
            </w:r>
          </w:p>
        </w:tc>
        <w:tc>
          <w:tcPr>
            <w:tcW w:w="1026" w:type="dxa"/>
            <w:vMerge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</w:p>
        </w:tc>
      </w:tr>
      <w:tr w:rsidR="00B04655" w:rsidRPr="00C938C6" w:rsidTr="00407281">
        <w:trPr>
          <w:trHeight w:val="762"/>
        </w:trPr>
        <w:tc>
          <w:tcPr>
            <w:tcW w:w="1621" w:type="dxa"/>
            <w:vMerge w:val="restart"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proofErr w:type="spellStart"/>
            <w:r w:rsidRPr="00C938C6">
              <w:rPr>
                <w:rStyle w:val="11"/>
                <w:rFonts w:eastAsia="Courier New"/>
                <w:sz w:val="22"/>
                <w:szCs w:val="22"/>
              </w:rPr>
              <w:t>Мгинское</w:t>
            </w:r>
            <w:proofErr w:type="spellEnd"/>
          </w:p>
          <w:p w:rsidR="00B04655" w:rsidRPr="00C938C6" w:rsidRDefault="00080798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(</w:t>
            </w:r>
            <w:r w:rsidR="00B04655"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12</w:t>
            </w:r>
            <w:r w:rsidR="000C2CAA"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="00B04655"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407</w:t>
            </w:r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 xml:space="preserve"> чел.)</w:t>
            </w:r>
          </w:p>
        </w:tc>
        <w:tc>
          <w:tcPr>
            <w:tcW w:w="1606" w:type="dxa"/>
            <w:vMerge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color w:val="auto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10</w:t>
            </w:r>
            <w:r w:rsidR="000C2CAA"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176</w:t>
            </w:r>
          </w:p>
          <w:p w:rsidR="00B04655" w:rsidRPr="00C938C6" w:rsidRDefault="00B04655" w:rsidP="00B276D3">
            <w:pPr>
              <w:rPr>
                <w:rStyle w:val="11"/>
                <w:rFonts w:eastAsia="Courier New"/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color w:val="auto"/>
                <w:sz w:val="22"/>
                <w:szCs w:val="22"/>
              </w:rPr>
            </w:pPr>
            <w:proofErr w:type="spellStart"/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Мгинская</w:t>
            </w:r>
            <w:proofErr w:type="spellEnd"/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 xml:space="preserve"> объединенная библиотека</w:t>
            </w:r>
          </w:p>
        </w:tc>
        <w:tc>
          <w:tcPr>
            <w:tcW w:w="1757" w:type="dxa"/>
            <w:shd w:val="clear" w:color="auto" w:fill="auto"/>
          </w:tcPr>
          <w:p w:rsidR="00B04655" w:rsidRPr="00C938C6" w:rsidRDefault="00900A6D" w:rsidP="00B276D3">
            <w:pPr>
              <w:rPr>
                <w:rStyle w:val="11"/>
                <w:rFonts w:eastAsia="Courier New"/>
                <w:color w:val="auto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3 334</w:t>
            </w:r>
          </w:p>
        </w:tc>
        <w:tc>
          <w:tcPr>
            <w:tcW w:w="1026" w:type="dxa"/>
          </w:tcPr>
          <w:p w:rsidR="00B04655" w:rsidRPr="00C938C6" w:rsidRDefault="00397893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sz w:val="22"/>
                <w:szCs w:val="22"/>
              </w:rPr>
              <w:t>32,8</w:t>
            </w:r>
          </w:p>
        </w:tc>
      </w:tr>
      <w:tr w:rsidR="00B04655" w:rsidRPr="00C938C6" w:rsidTr="00407281">
        <w:trPr>
          <w:trHeight w:val="355"/>
        </w:trPr>
        <w:tc>
          <w:tcPr>
            <w:tcW w:w="1621" w:type="dxa"/>
            <w:vMerge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</w:p>
        </w:tc>
        <w:tc>
          <w:tcPr>
            <w:tcW w:w="1606" w:type="dxa"/>
            <w:vMerge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color w:val="auto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862</w:t>
            </w:r>
          </w:p>
        </w:tc>
        <w:tc>
          <w:tcPr>
            <w:tcW w:w="2044" w:type="dxa"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color w:val="auto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Березовская библиотека</w:t>
            </w:r>
          </w:p>
        </w:tc>
        <w:tc>
          <w:tcPr>
            <w:tcW w:w="1757" w:type="dxa"/>
            <w:shd w:val="clear" w:color="auto" w:fill="auto"/>
          </w:tcPr>
          <w:p w:rsidR="00B04655" w:rsidRPr="00C938C6" w:rsidRDefault="00900A6D" w:rsidP="00B276D3">
            <w:pPr>
              <w:rPr>
                <w:rStyle w:val="11"/>
                <w:rFonts w:eastAsia="Courier New"/>
                <w:color w:val="auto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273</w:t>
            </w:r>
          </w:p>
        </w:tc>
        <w:tc>
          <w:tcPr>
            <w:tcW w:w="1026" w:type="dxa"/>
          </w:tcPr>
          <w:p w:rsidR="00B04655" w:rsidRPr="00C938C6" w:rsidRDefault="00397893" w:rsidP="00B276D3">
            <w:pPr>
              <w:rPr>
                <w:rStyle w:val="11"/>
                <w:rFonts w:eastAsia="Courier New"/>
                <w:color w:val="auto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31,7</w:t>
            </w:r>
          </w:p>
        </w:tc>
      </w:tr>
      <w:tr w:rsidR="00B04655" w:rsidRPr="00C938C6" w:rsidTr="00407281">
        <w:trPr>
          <w:trHeight w:val="355"/>
        </w:trPr>
        <w:tc>
          <w:tcPr>
            <w:tcW w:w="1621" w:type="dxa"/>
            <w:vMerge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</w:p>
        </w:tc>
        <w:tc>
          <w:tcPr>
            <w:tcW w:w="1606" w:type="dxa"/>
            <w:vMerge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color w:val="auto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493</w:t>
            </w:r>
          </w:p>
        </w:tc>
        <w:tc>
          <w:tcPr>
            <w:tcW w:w="2044" w:type="dxa"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color w:val="auto"/>
                <w:sz w:val="22"/>
                <w:szCs w:val="22"/>
              </w:rPr>
            </w:pPr>
            <w:proofErr w:type="spellStart"/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Лезьенская</w:t>
            </w:r>
            <w:proofErr w:type="spellEnd"/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 xml:space="preserve"> библиотека</w:t>
            </w:r>
          </w:p>
        </w:tc>
        <w:tc>
          <w:tcPr>
            <w:tcW w:w="1757" w:type="dxa"/>
            <w:shd w:val="clear" w:color="auto" w:fill="auto"/>
          </w:tcPr>
          <w:p w:rsidR="00B04655" w:rsidRPr="00C938C6" w:rsidRDefault="00900A6D" w:rsidP="00B276D3">
            <w:pPr>
              <w:rPr>
                <w:rStyle w:val="11"/>
                <w:rFonts w:eastAsia="Courier New"/>
                <w:color w:val="auto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72</w:t>
            </w:r>
          </w:p>
        </w:tc>
        <w:tc>
          <w:tcPr>
            <w:tcW w:w="1026" w:type="dxa"/>
          </w:tcPr>
          <w:p w:rsidR="00B04655" w:rsidRPr="00C938C6" w:rsidRDefault="00397893" w:rsidP="00B276D3">
            <w:pPr>
              <w:rPr>
                <w:rStyle w:val="11"/>
                <w:rFonts w:eastAsia="Courier New"/>
                <w:color w:val="auto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14,6</w:t>
            </w:r>
          </w:p>
        </w:tc>
      </w:tr>
      <w:tr w:rsidR="00B04655" w:rsidRPr="00C938C6" w:rsidTr="00407281">
        <w:trPr>
          <w:trHeight w:val="355"/>
        </w:trPr>
        <w:tc>
          <w:tcPr>
            <w:tcW w:w="1621" w:type="dxa"/>
            <w:vMerge w:val="restart"/>
            <w:shd w:val="clear" w:color="auto" w:fill="auto"/>
            <w:noWrap/>
          </w:tcPr>
          <w:p w:rsidR="00B04655" w:rsidRPr="00C938C6" w:rsidRDefault="00D10659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proofErr w:type="spellStart"/>
            <w:r>
              <w:rPr>
                <w:rStyle w:val="11"/>
                <w:rFonts w:eastAsia="Courier New"/>
                <w:sz w:val="22"/>
                <w:szCs w:val="22"/>
              </w:rPr>
              <w:t>Синявин</w:t>
            </w:r>
            <w:r w:rsidR="00B04655" w:rsidRPr="00C938C6">
              <w:rPr>
                <w:rStyle w:val="11"/>
                <w:rFonts w:eastAsia="Courier New"/>
                <w:sz w:val="22"/>
                <w:szCs w:val="22"/>
              </w:rPr>
              <w:t>ское</w:t>
            </w:r>
            <w:proofErr w:type="spellEnd"/>
          </w:p>
          <w:p w:rsidR="004C2DCE" w:rsidRPr="00C938C6" w:rsidRDefault="00080798" w:rsidP="007A0B8F">
            <w:pPr>
              <w:shd w:val="clear" w:color="auto" w:fill="FFFFFF" w:themeFill="background1"/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sz w:val="22"/>
                <w:szCs w:val="22"/>
              </w:rPr>
              <w:t>(</w:t>
            </w:r>
            <w:r w:rsidR="007A0B8F" w:rsidRPr="00C938C6">
              <w:rPr>
                <w:rStyle w:val="11"/>
                <w:rFonts w:eastAsia="Courier New"/>
                <w:sz w:val="22"/>
                <w:szCs w:val="22"/>
              </w:rPr>
              <w:t>4</w:t>
            </w:r>
            <w:r w:rsidR="000C2CAA" w:rsidRPr="00C938C6">
              <w:rPr>
                <w:rStyle w:val="11"/>
                <w:rFonts w:eastAsia="Courier New"/>
                <w:sz w:val="22"/>
                <w:szCs w:val="22"/>
              </w:rPr>
              <w:t xml:space="preserve"> </w:t>
            </w:r>
            <w:r w:rsidR="007A0B8F" w:rsidRPr="00C938C6">
              <w:rPr>
                <w:rStyle w:val="11"/>
                <w:rFonts w:eastAsia="Courier New"/>
                <w:sz w:val="22"/>
                <w:szCs w:val="22"/>
              </w:rPr>
              <w:t>304</w:t>
            </w:r>
            <w:r w:rsidRPr="00C938C6">
              <w:rPr>
                <w:rStyle w:val="11"/>
                <w:rFonts w:eastAsia="Courier New"/>
                <w:sz w:val="22"/>
                <w:szCs w:val="22"/>
              </w:rPr>
              <w:t xml:space="preserve"> чел.)</w:t>
            </w:r>
          </w:p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</w:p>
        </w:tc>
        <w:tc>
          <w:tcPr>
            <w:tcW w:w="1606" w:type="dxa"/>
            <w:vMerge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  <w:noWrap/>
          </w:tcPr>
          <w:p w:rsidR="00B04655" w:rsidRPr="00C938C6" w:rsidRDefault="00B04655" w:rsidP="007A0B8F">
            <w:pPr>
              <w:rPr>
                <w:rStyle w:val="11"/>
                <w:rFonts w:eastAsia="Courier New"/>
                <w:color w:val="auto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 xml:space="preserve">3 </w:t>
            </w:r>
            <w:r w:rsidR="004C2DCE"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860</w:t>
            </w:r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ab/>
            </w:r>
          </w:p>
        </w:tc>
        <w:tc>
          <w:tcPr>
            <w:tcW w:w="2044" w:type="dxa"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proofErr w:type="spellStart"/>
            <w:r w:rsidRPr="00C938C6">
              <w:rPr>
                <w:rStyle w:val="11"/>
                <w:rFonts w:eastAsia="Courier New"/>
                <w:sz w:val="22"/>
                <w:szCs w:val="22"/>
              </w:rPr>
              <w:t>Синявинская</w:t>
            </w:r>
            <w:proofErr w:type="spellEnd"/>
            <w:r w:rsidRPr="00C938C6">
              <w:rPr>
                <w:rStyle w:val="11"/>
                <w:rFonts w:eastAsia="Courier New"/>
                <w:sz w:val="22"/>
                <w:szCs w:val="22"/>
              </w:rPr>
              <w:t xml:space="preserve"> библиотека-1</w:t>
            </w:r>
          </w:p>
        </w:tc>
        <w:tc>
          <w:tcPr>
            <w:tcW w:w="1757" w:type="dxa"/>
            <w:shd w:val="clear" w:color="auto" w:fill="auto"/>
          </w:tcPr>
          <w:p w:rsidR="00B04655" w:rsidRPr="00C938C6" w:rsidRDefault="00397893" w:rsidP="00B276D3">
            <w:pPr>
              <w:rPr>
                <w:rStyle w:val="11"/>
                <w:rFonts w:eastAsia="Courier New"/>
                <w:color w:val="auto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528</w:t>
            </w:r>
          </w:p>
        </w:tc>
        <w:tc>
          <w:tcPr>
            <w:tcW w:w="1026" w:type="dxa"/>
          </w:tcPr>
          <w:p w:rsidR="00B04655" w:rsidRPr="00C938C6" w:rsidRDefault="00397893" w:rsidP="007A0B8F">
            <w:pPr>
              <w:rPr>
                <w:rStyle w:val="11"/>
                <w:rFonts w:eastAsia="Courier New"/>
                <w:color w:val="auto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13,6</w:t>
            </w:r>
          </w:p>
        </w:tc>
      </w:tr>
      <w:tr w:rsidR="00B04655" w:rsidRPr="00C938C6" w:rsidTr="00407281">
        <w:trPr>
          <w:trHeight w:val="443"/>
        </w:trPr>
        <w:tc>
          <w:tcPr>
            <w:tcW w:w="1621" w:type="dxa"/>
            <w:vMerge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</w:p>
        </w:tc>
        <w:tc>
          <w:tcPr>
            <w:tcW w:w="1606" w:type="dxa"/>
            <w:vMerge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color w:val="auto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440</w:t>
            </w:r>
          </w:p>
        </w:tc>
        <w:tc>
          <w:tcPr>
            <w:tcW w:w="2044" w:type="dxa"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proofErr w:type="spellStart"/>
            <w:r w:rsidRPr="00C938C6">
              <w:rPr>
                <w:rStyle w:val="11"/>
                <w:rFonts w:eastAsia="Courier New"/>
                <w:sz w:val="22"/>
                <w:szCs w:val="22"/>
              </w:rPr>
              <w:t>Синявинская</w:t>
            </w:r>
            <w:proofErr w:type="spellEnd"/>
            <w:r w:rsidRPr="00C938C6">
              <w:rPr>
                <w:rStyle w:val="11"/>
                <w:rFonts w:eastAsia="Courier New"/>
                <w:sz w:val="22"/>
                <w:szCs w:val="22"/>
              </w:rPr>
              <w:t xml:space="preserve"> библиотека-2</w:t>
            </w:r>
          </w:p>
        </w:tc>
        <w:tc>
          <w:tcPr>
            <w:tcW w:w="1757" w:type="dxa"/>
            <w:shd w:val="clear" w:color="auto" w:fill="auto"/>
          </w:tcPr>
          <w:p w:rsidR="00B04655" w:rsidRPr="00C938C6" w:rsidRDefault="00B04655" w:rsidP="00B276D3">
            <w:pPr>
              <w:rPr>
                <w:rStyle w:val="11"/>
                <w:rFonts w:eastAsia="Courier New"/>
                <w:color w:val="auto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114</w:t>
            </w:r>
          </w:p>
        </w:tc>
        <w:tc>
          <w:tcPr>
            <w:tcW w:w="1026" w:type="dxa"/>
          </w:tcPr>
          <w:p w:rsidR="00080798" w:rsidRPr="00C938C6" w:rsidRDefault="00397893" w:rsidP="00407281">
            <w:pPr>
              <w:rPr>
                <w:rStyle w:val="11"/>
                <w:rFonts w:eastAsia="Courier New"/>
                <w:color w:val="auto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25,9</w:t>
            </w:r>
          </w:p>
        </w:tc>
      </w:tr>
      <w:tr w:rsidR="00B04655" w:rsidRPr="00C938C6" w:rsidTr="00407281">
        <w:trPr>
          <w:trHeight w:val="355"/>
        </w:trPr>
        <w:tc>
          <w:tcPr>
            <w:tcW w:w="1621" w:type="dxa"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proofErr w:type="spellStart"/>
            <w:r w:rsidRPr="00C938C6">
              <w:rPr>
                <w:rStyle w:val="11"/>
                <w:rFonts w:eastAsia="Courier New"/>
                <w:sz w:val="22"/>
                <w:szCs w:val="22"/>
              </w:rPr>
              <w:t>Назиев</w:t>
            </w:r>
            <w:r w:rsidRPr="00C938C6">
              <w:rPr>
                <w:rStyle w:val="11"/>
                <w:rFonts w:eastAsia="Courier New"/>
                <w:sz w:val="22"/>
                <w:szCs w:val="22"/>
              </w:rPr>
              <w:softHyphen/>
              <w:t>ское</w:t>
            </w:r>
            <w:proofErr w:type="spellEnd"/>
          </w:p>
          <w:p w:rsidR="00B04655" w:rsidRPr="00C938C6" w:rsidRDefault="006F3DED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sz w:val="22"/>
                <w:szCs w:val="22"/>
              </w:rPr>
              <w:t>(5</w:t>
            </w:r>
            <w:r w:rsidR="000C2CAA" w:rsidRPr="00C938C6">
              <w:rPr>
                <w:rStyle w:val="11"/>
                <w:rFonts w:eastAsia="Courier New"/>
                <w:sz w:val="22"/>
                <w:szCs w:val="22"/>
              </w:rPr>
              <w:t xml:space="preserve"> </w:t>
            </w:r>
            <w:r w:rsidRPr="00C938C6">
              <w:rPr>
                <w:rStyle w:val="11"/>
                <w:rFonts w:eastAsia="Courier New"/>
                <w:sz w:val="22"/>
                <w:szCs w:val="22"/>
              </w:rPr>
              <w:t>042 чел.)</w:t>
            </w:r>
          </w:p>
        </w:tc>
        <w:tc>
          <w:tcPr>
            <w:tcW w:w="1606" w:type="dxa"/>
            <w:vMerge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color w:val="auto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5</w:t>
            </w:r>
            <w:r w:rsidR="000C2CAA"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042</w:t>
            </w:r>
          </w:p>
        </w:tc>
        <w:tc>
          <w:tcPr>
            <w:tcW w:w="2044" w:type="dxa"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color w:val="auto"/>
                <w:sz w:val="22"/>
                <w:szCs w:val="22"/>
              </w:rPr>
            </w:pPr>
            <w:proofErr w:type="spellStart"/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Назиевская</w:t>
            </w:r>
            <w:proofErr w:type="spellEnd"/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 xml:space="preserve"> библиотека</w:t>
            </w:r>
          </w:p>
        </w:tc>
        <w:tc>
          <w:tcPr>
            <w:tcW w:w="1757" w:type="dxa"/>
            <w:shd w:val="clear" w:color="auto" w:fill="auto"/>
          </w:tcPr>
          <w:p w:rsidR="00B04655" w:rsidRPr="00C938C6" w:rsidRDefault="00397893" w:rsidP="00B276D3">
            <w:pPr>
              <w:rPr>
                <w:rStyle w:val="11"/>
                <w:rFonts w:eastAsia="Courier New"/>
                <w:color w:val="auto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2 018</w:t>
            </w:r>
          </w:p>
        </w:tc>
        <w:tc>
          <w:tcPr>
            <w:tcW w:w="1026" w:type="dxa"/>
          </w:tcPr>
          <w:p w:rsidR="00B04655" w:rsidRPr="00C938C6" w:rsidRDefault="00397893" w:rsidP="00B276D3">
            <w:pPr>
              <w:rPr>
                <w:rStyle w:val="11"/>
                <w:rFonts w:eastAsia="Courier New"/>
                <w:color w:val="auto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color w:val="auto"/>
                <w:sz w:val="22"/>
                <w:szCs w:val="22"/>
              </w:rPr>
              <w:t>40,0</w:t>
            </w:r>
          </w:p>
        </w:tc>
      </w:tr>
      <w:tr w:rsidR="00B04655" w:rsidRPr="00C938C6" w:rsidTr="00407281">
        <w:trPr>
          <w:trHeight w:val="355"/>
        </w:trPr>
        <w:tc>
          <w:tcPr>
            <w:tcW w:w="1621" w:type="dxa"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sz w:val="22"/>
                <w:szCs w:val="22"/>
              </w:rPr>
              <w:t>Павлов</w:t>
            </w:r>
            <w:r w:rsidRPr="00C938C6">
              <w:rPr>
                <w:rStyle w:val="11"/>
                <w:rFonts w:eastAsia="Courier New"/>
                <w:sz w:val="22"/>
                <w:szCs w:val="22"/>
              </w:rPr>
              <w:softHyphen/>
              <w:t>ское</w:t>
            </w:r>
          </w:p>
          <w:p w:rsidR="007A0B8F" w:rsidRPr="00C938C6" w:rsidRDefault="00235508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sz w:val="22"/>
                <w:szCs w:val="22"/>
              </w:rPr>
              <w:t>(</w:t>
            </w:r>
            <w:r w:rsidR="00080798" w:rsidRPr="00C938C6">
              <w:rPr>
                <w:rStyle w:val="11"/>
                <w:rFonts w:eastAsia="Courier New"/>
                <w:sz w:val="22"/>
                <w:szCs w:val="22"/>
              </w:rPr>
              <w:t>3</w:t>
            </w:r>
            <w:r w:rsidR="000C2CAA" w:rsidRPr="00C938C6">
              <w:rPr>
                <w:rStyle w:val="11"/>
                <w:rFonts w:eastAsia="Courier New"/>
                <w:sz w:val="22"/>
                <w:szCs w:val="22"/>
              </w:rPr>
              <w:t xml:space="preserve"> </w:t>
            </w:r>
            <w:r w:rsidR="007A0B8F" w:rsidRPr="00C938C6">
              <w:rPr>
                <w:rStyle w:val="11"/>
                <w:rFonts w:eastAsia="Courier New"/>
                <w:sz w:val="22"/>
                <w:szCs w:val="22"/>
              </w:rPr>
              <w:t>659</w:t>
            </w:r>
            <w:r w:rsidRPr="00C938C6">
              <w:rPr>
                <w:rStyle w:val="11"/>
                <w:rFonts w:eastAsia="Courier New"/>
                <w:sz w:val="22"/>
                <w:szCs w:val="22"/>
              </w:rPr>
              <w:t xml:space="preserve"> чел.)</w:t>
            </w:r>
          </w:p>
        </w:tc>
        <w:tc>
          <w:tcPr>
            <w:tcW w:w="1606" w:type="dxa"/>
            <w:vMerge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  <w:noWrap/>
          </w:tcPr>
          <w:p w:rsidR="00B04655" w:rsidRPr="00C938C6" w:rsidRDefault="007A0B8F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sz w:val="22"/>
                <w:szCs w:val="22"/>
              </w:rPr>
              <w:t>3</w:t>
            </w:r>
            <w:r w:rsidR="000C2CAA" w:rsidRPr="00C938C6">
              <w:rPr>
                <w:rStyle w:val="11"/>
                <w:rFonts w:eastAsia="Courier New"/>
                <w:sz w:val="22"/>
                <w:szCs w:val="22"/>
              </w:rPr>
              <w:t xml:space="preserve"> </w:t>
            </w:r>
            <w:r w:rsidRPr="00C938C6">
              <w:rPr>
                <w:rStyle w:val="11"/>
                <w:rFonts w:eastAsia="Courier New"/>
                <w:sz w:val="22"/>
                <w:szCs w:val="22"/>
              </w:rPr>
              <w:t>199</w:t>
            </w:r>
          </w:p>
        </w:tc>
        <w:tc>
          <w:tcPr>
            <w:tcW w:w="2044" w:type="dxa"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sz w:val="22"/>
                <w:szCs w:val="22"/>
              </w:rPr>
              <w:t>Павловская библиотека</w:t>
            </w:r>
          </w:p>
        </w:tc>
        <w:tc>
          <w:tcPr>
            <w:tcW w:w="1757" w:type="dxa"/>
            <w:shd w:val="clear" w:color="auto" w:fill="auto"/>
          </w:tcPr>
          <w:p w:rsidR="00B04655" w:rsidRPr="00C938C6" w:rsidRDefault="00397893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sz w:val="22"/>
                <w:szCs w:val="22"/>
              </w:rPr>
              <w:t>878</w:t>
            </w:r>
          </w:p>
        </w:tc>
        <w:tc>
          <w:tcPr>
            <w:tcW w:w="1026" w:type="dxa"/>
          </w:tcPr>
          <w:p w:rsidR="00B04655" w:rsidRPr="00C938C6" w:rsidRDefault="00397893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sz w:val="22"/>
                <w:szCs w:val="22"/>
              </w:rPr>
              <w:t>27,4</w:t>
            </w:r>
          </w:p>
        </w:tc>
      </w:tr>
      <w:tr w:rsidR="00B04655" w:rsidRPr="00C938C6" w:rsidTr="00407281">
        <w:trPr>
          <w:trHeight w:val="514"/>
        </w:trPr>
        <w:tc>
          <w:tcPr>
            <w:tcW w:w="1621" w:type="dxa"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proofErr w:type="spellStart"/>
            <w:r w:rsidRPr="00C938C6">
              <w:rPr>
                <w:rStyle w:val="11"/>
                <w:rFonts w:eastAsia="Courier New"/>
                <w:sz w:val="22"/>
                <w:szCs w:val="22"/>
              </w:rPr>
              <w:t>Приладож</w:t>
            </w:r>
            <w:r w:rsidRPr="00C938C6">
              <w:rPr>
                <w:rStyle w:val="11"/>
                <w:rFonts w:eastAsia="Courier New"/>
                <w:sz w:val="22"/>
                <w:szCs w:val="22"/>
              </w:rPr>
              <w:softHyphen/>
              <w:t>ское</w:t>
            </w:r>
            <w:proofErr w:type="spellEnd"/>
          </w:p>
          <w:p w:rsidR="00B8395D" w:rsidRPr="00C938C6" w:rsidRDefault="00235508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sz w:val="22"/>
                <w:szCs w:val="22"/>
              </w:rPr>
              <w:t>(</w:t>
            </w:r>
            <w:r w:rsidR="00B8395D" w:rsidRPr="00C938C6">
              <w:rPr>
                <w:rStyle w:val="11"/>
                <w:rFonts w:eastAsia="Courier New"/>
                <w:sz w:val="22"/>
                <w:szCs w:val="22"/>
              </w:rPr>
              <w:t>5</w:t>
            </w:r>
            <w:r w:rsidR="000C2CAA" w:rsidRPr="00C938C6">
              <w:rPr>
                <w:rStyle w:val="11"/>
                <w:rFonts w:eastAsia="Courier New"/>
                <w:sz w:val="22"/>
                <w:szCs w:val="22"/>
              </w:rPr>
              <w:t xml:space="preserve"> </w:t>
            </w:r>
            <w:r w:rsidR="00B8395D" w:rsidRPr="00C938C6">
              <w:rPr>
                <w:rStyle w:val="11"/>
                <w:rFonts w:eastAsia="Courier New"/>
                <w:sz w:val="22"/>
                <w:szCs w:val="22"/>
              </w:rPr>
              <w:t>991</w:t>
            </w:r>
            <w:r w:rsidRPr="00C938C6">
              <w:rPr>
                <w:rStyle w:val="11"/>
                <w:rFonts w:eastAsia="Courier New"/>
                <w:sz w:val="22"/>
                <w:szCs w:val="22"/>
              </w:rPr>
              <w:t xml:space="preserve"> чел.)</w:t>
            </w:r>
          </w:p>
        </w:tc>
        <w:tc>
          <w:tcPr>
            <w:tcW w:w="1606" w:type="dxa"/>
            <w:vMerge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  <w:noWrap/>
          </w:tcPr>
          <w:p w:rsidR="00B04655" w:rsidRPr="00C938C6" w:rsidRDefault="00B8395D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sz w:val="22"/>
                <w:szCs w:val="22"/>
              </w:rPr>
              <w:t>5</w:t>
            </w:r>
            <w:r w:rsidR="000C2CAA" w:rsidRPr="00C938C6">
              <w:rPr>
                <w:rStyle w:val="11"/>
                <w:rFonts w:eastAsia="Courier New"/>
                <w:sz w:val="22"/>
                <w:szCs w:val="22"/>
              </w:rPr>
              <w:t xml:space="preserve"> </w:t>
            </w:r>
            <w:r w:rsidRPr="00C938C6">
              <w:rPr>
                <w:rStyle w:val="11"/>
                <w:rFonts w:eastAsia="Courier New"/>
                <w:sz w:val="22"/>
                <w:szCs w:val="22"/>
              </w:rPr>
              <w:t>734</w:t>
            </w:r>
          </w:p>
        </w:tc>
        <w:tc>
          <w:tcPr>
            <w:tcW w:w="2044" w:type="dxa"/>
            <w:shd w:val="clear" w:color="auto" w:fill="auto"/>
            <w:noWrap/>
          </w:tcPr>
          <w:p w:rsidR="00B04655" w:rsidRPr="00C938C6" w:rsidRDefault="00B04655" w:rsidP="00B276D3">
            <w:pPr>
              <w:pStyle w:val="a4"/>
              <w:spacing w:line="276" w:lineRule="auto"/>
              <w:rPr>
                <w:rStyle w:val="11"/>
                <w:rFonts w:eastAsia="Courier New"/>
                <w:sz w:val="22"/>
                <w:szCs w:val="22"/>
              </w:rPr>
            </w:pPr>
            <w:proofErr w:type="spellStart"/>
            <w:r w:rsidRPr="00C938C6">
              <w:rPr>
                <w:rStyle w:val="11"/>
                <w:rFonts w:eastAsia="Courier New"/>
                <w:sz w:val="22"/>
                <w:szCs w:val="22"/>
              </w:rPr>
              <w:t>Приладожская</w:t>
            </w:r>
            <w:proofErr w:type="spellEnd"/>
            <w:r w:rsidRPr="00C938C6">
              <w:rPr>
                <w:rStyle w:val="11"/>
                <w:rFonts w:eastAsia="Courier New"/>
                <w:sz w:val="22"/>
                <w:szCs w:val="22"/>
              </w:rPr>
              <w:t xml:space="preserve"> библиотека</w:t>
            </w:r>
          </w:p>
        </w:tc>
        <w:tc>
          <w:tcPr>
            <w:tcW w:w="1757" w:type="dxa"/>
            <w:shd w:val="clear" w:color="auto" w:fill="auto"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sz w:val="22"/>
                <w:szCs w:val="22"/>
              </w:rPr>
              <w:t>574</w:t>
            </w:r>
          </w:p>
        </w:tc>
        <w:tc>
          <w:tcPr>
            <w:tcW w:w="1026" w:type="dxa"/>
          </w:tcPr>
          <w:p w:rsidR="00B04655" w:rsidRPr="00C938C6" w:rsidRDefault="00B8395D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sz w:val="22"/>
                <w:szCs w:val="22"/>
              </w:rPr>
              <w:t>10,0</w:t>
            </w:r>
          </w:p>
        </w:tc>
      </w:tr>
      <w:tr w:rsidR="00B04655" w:rsidRPr="00C938C6" w:rsidTr="00407281">
        <w:trPr>
          <w:trHeight w:val="418"/>
        </w:trPr>
        <w:tc>
          <w:tcPr>
            <w:tcW w:w="1621" w:type="dxa"/>
            <w:vMerge w:val="restart"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  <w:noWrap/>
          </w:tcPr>
          <w:p w:rsidR="00B04655" w:rsidRPr="00C938C6" w:rsidRDefault="00D10659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proofErr w:type="spellStart"/>
            <w:r>
              <w:rPr>
                <w:rStyle w:val="11"/>
                <w:rFonts w:eastAsia="Courier New"/>
                <w:sz w:val="22"/>
                <w:szCs w:val="22"/>
              </w:rPr>
              <w:t>Путилов</w:t>
            </w:r>
            <w:r w:rsidR="00B04655" w:rsidRPr="00C938C6">
              <w:rPr>
                <w:rStyle w:val="11"/>
                <w:rFonts w:eastAsia="Courier New"/>
                <w:sz w:val="22"/>
                <w:szCs w:val="22"/>
              </w:rPr>
              <w:t>ское</w:t>
            </w:r>
            <w:proofErr w:type="spellEnd"/>
          </w:p>
        </w:tc>
        <w:tc>
          <w:tcPr>
            <w:tcW w:w="1459" w:type="dxa"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sz w:val="22"/>
                <w:szCs w:val="22"/>
              </w:rPr>
              <w:t>2 400</w:t>
            </w:r>
          </w:p>
        </w:tc>
        <w:tc>
          <w:tcPr>
            <w:tcW w:w="2044" w:type="dxa"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sz w:val="22"/>
                <w:szCs w:val="22"/>
              </w:rPr>
              <w:t>Путиловская библиотека</w:t>
            </w:r>
          </w:p>
          <w:p w:rsidR="00F92992" w:rsidRPr="00C938C6" w:rsidRDefault="00F92992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B04655" w:rsidRPr="00C938C6" w:rsidRDefault="00397893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sz w:val="22"/>
                <w:szCs w:val="22"/>
              </w:rPr>
              <w:t>486</w:t>
            </w:r>
          </w:p>
        </w:tc>
        <w:tc>
          <w:tcPr>
            <w:tcW w:w="1026" w:type="dxa"/>
          </w:tcPr>
          <w:p w:rsidR="00B04655" w:rsidRPr="00C938C6" w:rsidRDefault="00B04655" w:rsidP="00397893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sz w:val="22"/>
                <w:szCs w:val="22"/>
              </w:rPr>
              <w:t>20,</w:t>
            </w:r>
            <w:r w:rsidR="00397893" w:rsidRPr="00C938C6">
              <w:rPr>
                <w:rStyle w:val="11"/>
                <w:rFonts w:eastAsia="Courier New"/>
                <w:sz w:val="22"/>
                <w:szCs w:val="22"/>
              </w:rPr>
              <w:t>3</w:t>
            </w:r>
          </w:p>
        </w:tc>
      </w:tr>
      <w:tr w:rsidR="00B8395D" w:rsidRPr="00C938C6" w:rsidTr="00407281">
        <w:trPr>
          <w:trHeight w:val="128"/>
        </w:trPr>
        <w:tc>
          <w:tcPr>
            <w:tcW w:w="1621" w:type="dxa"/>
            <w:vMerge/>
            <w:shd w:val="clear" w:color="auto" w:fill="auto"/>
            <w:noWrap/>
          </w:tcPr>
          <w:p w:rsidR="00B8395D" w:rsidRPr="00C938C6" w:rsidRDefault="00B8395D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</w:p>
        </w:tc>
        <w:tc>
          <w:tcPr>
            <w:tcW w:w="1606" w:type="dxa"/>
            <w:vMerge w:val="restart"/>
            <w:shd w:val="clear" w:color="auto" w:fill="auto"/>
            <w:noWrap/>
          </w:tcPr>
          <w:p w:rsidR="00B8395D" w:rsidRPr="00C938C6" w:rsidRDefault="00B8395D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proofErr w:type="spellStart"/>
            <w:r w:rsidRPr="00C938C6">
              <w:rPr>
                <w:rStyle w:val="11"/>
                <w:rFonts w:eastAsia="Courier New"/>
                <w:sz w:val="22"/>
                <w:szCs w:val="22"/>
              </w:rPr>
              <w:t>Суховское</w:t>
            </w:r>
            <w:proofErr w:type="spellEnd"/>
          </w:p>
          <w:p w:rsidR="00B8395D" w:rsidRPr="00C938C6" w:rsidRDefault="00B8395D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  <w:noWrap/>
          </w:tcPr>
          <w:p w:rsidR="00B8395D" w:rsidRPr="00C938C6" w:rsidRDefault="00B8395D" w:rsidP="007A0B8F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sz w:val="22"/>
                <w:szCs w:val="22"/>
              </w:rPr>
              <w:t>1</w:t>
            </w:r>
            <w:r w:rsidR="000C2CAA" w:rsidRPr="00C938C6">
              <w:rPr>
                <w:rStyle w:val="11"/>
                <w:rFonts w:eastAsia="Courier New"/>
                <w:sz w:val="22"/>
                <w:szCs w:val="22"/>
              </w:rPr>
              <w:t xml:space="preserve"> </w:t>
            </w:r>
            <w:r w:rsidRPr="00C938C6">
              <w:rPr>
                <w:rStyle w:val="11"/>
                <w:rFonts w:eastAsia="Courier New"/>
                <w:sz w:val="22"/>
                <w:szCs w:val="22"/>
              </w:rPr>
              <w:t>068</w:t>
            </w:r>
          </w:p>
        </w:tc>
        <w:tc>
          <w:tcPr>
            <w:tcW w:w="2044" w:type="dxa"/>
            <w:shd w:val="clear" w:color="auto" w:fill="auto"/>
            <w:noWrap/>
          </w:tcPr>
          <w:p w:rsidR="00B8395D" w:rsidRPr="00C938C6" w:rsidRDefault="00B8395D" w:rsidP="007A0B8F">
            <w:pPr>
              <w:rPr>
                <w:rStyle w:val="11"/>
                <w:rFonts w:eastAsia="Courier New"/>
                <w:sz w:val="22"/>
                <w:szCs w:val="22"/>
              </w:rPr>
            </w:pPr>
            <w:proofErr w:type="spellStart"/>
            <w:r w:rsidRPr="00C938C6">
              <w:rPr>
                <w:rStyle w:val="11"/>
                <w:rFonts w:eastAsia="Courier New"/>
                <w:sz w:val="22"/>
                <w:szCs w:val="22"/>
              </w:rPr>
              <w:t>Выставская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B8395D" w:rsidRPr="00C938C6" w:rsidRDefault="00B8395D" w:rsidP="007A0B8F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sz w:val="22"/>
                <w:szCs w:val="22"/>
              </w:rPr>
              <w:t>160</w:t>
            </w:r>
          </w:p>
        </w:tc>
        <w:tc>
          <w:tcPr>
            <w:tcW w:w="1026" w:type="dxa"/>
            <w:vMerge w:val="restart"/>
          </w:tcPr>
          <w:p w:rsidR="00B8395D" w:rsidRPr="00C938C6" w:rsidRDefault="00B8395D" w:rsidP="007A0B8F">
            <w:pPr>
              <w:rPr>
                <w:rStyle w:val="11"/>
                <w:rFonts w:eastAsia="Courier New"/>
                <w:sz w:val="22"/>
                <w:szCs w:val="22"/>
              </w:rPr>
            </w:pPr>
          </w:p>
          <w:p w:rsidR="00B8395D" w:rsidRPr="00C938C6" w:rsidRDefault="00B8395D" w:rsidP="007A0B8F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sz w:val="22"/>
                <w:szCs w:val="22"/>
              </w:rPr>
              <w:t>18,5</w:t>
            </w:r>
          </w:p>
        </w:tc>
      </w:tr>
      <w:tr w:rsidR="00B8395D" w:rsidRPr="00C938C6" w:rsidTr="00407281">
        <w:trPr>
          <w:trHeight w:val="189"/>
        </w:trPr>
        <w:tc>
          <w:tcPr>
            <w:tcW w:w="1621" w:type="dxa"/>
            <w:vMerge/>
            <w:shd w:val="clear" w:color="auto" w:fill="auto"/>
            <w:noWrap/>
          </w:tcPr>
          <w:p w:rsidR="00B8395D" w:rsidRPr="00C938C6" w:rsidRDefault="00B8395D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</w:p>
        </w:tc>
        <w:tc>
          <w:tcPr>
            <w:tcW w:w="1606" w:type="dxa"/>
            <w:vMerge/>
            <w:shd w:val="clear" w:color="auto" w:fill="auto"/>
            <w:noWrap/>
          </w:tcPr>
          <w:p w:rsidR="00B8395D" w:rsidRPr="00C938C6" w:rsidRDefault="00B8395D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  <w:noWrap/>
          </w:tcPr>
          <w:p w:rsidR="00B8395D" w:rsidRPr="00C938C6" w:rsidRDefault="00B8395D" w:rsidP="007A0B8F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sz w:val="22"/>
                <w:szCs w:val="22"/>
              </w:rPr>
              <w:t>300</w:t>
            </w:r>
          </w:p>
        </w:tc>
        <w:tc>
          <w:tcPr>
            <w:tcW w:w="2044" w:type="dxa"/>
            <w:shd w:val="clear" w:color="auto" w:fill="auto"/>
            <w:noWrap/>
          </w:tcPr>
          <w:p w:rsidR="00B8395D" w:rsidRPr="00C938C6" w:rsidRDefault="00B8395D" w:rsidP="007A0B8F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sz w:val="22"/>
                <w:szCs w:val="22"/>
              </w:rPr>
              <w:t>Лавровская</w:t>
            </w:r>
          </w:p>
        </w:tc>
        <w:tc>
          <w:tcPr>
            <w:tcW w:w="1757" w:type="dxa"/>
            <w:shd w:val="clear" w:color="auto" w:fill="auto"/>
          </w:tcPr>
          <w:p w:rsidR="00B8395D" w:rsidRPr="00C938C6" w:rsidRDefault="00B8395D" w:rsidP="007A0B8F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sz w:val="22"/>
                <w:szCs w:val="22"/>
              </w:rPr>
              <w:t>93</w:t>
            </w:r>
          </w:p>
        </w:tc>
        <w:tc>
          <w:tcPr>
            <w:tcW w:w="1026" w:type="dxa"/>
            <w:vMerge/>
          </w:tcPr>
          <w:p w:rsidR="00B8395D" w:rsidRPr="00C938C6" w:rsidRDefault="00B8395D" w:rsidP="007A0B8F">
            <w:pPr>
              <w:rPr>
                <w:rStyle w:val="11"/>
                <w:rFonts w:eastAsia="Courier New"/>
                <w:sz w:val="22"/>
                <w:szCs w:val="22"/>
              </w:rPr>
            </w:pPr>
          </w:p>
        </w:tc>
      </w:tr>
      <w:tr w:rsidR="00B04655" w:rsidRPr="00C938C6" w:rsidTr="00407281">
        <w:trPr>
          <w:trHeight w:val="355"/>
        </w:trPr>
        <w:tc>
          <w:tcPr>
            <w:tcW w:w="1621" w:type="dxa"/>
            <w:vMerge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sz w:val="22"/>
                <w:szCs w:val="22"/>
              </w:rPr>
              <w:t>Шумское</w:t>
            </w:r>
          </w:p>
        </w:tc>
        <w:tc>
          <w:tcPr>
            <w:tcW w:w="1459" w:type="dxa"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sz w:val="22"/>
                <w:szCs w:val="22"/>
              </w:rPr>
              <w:t>2</w:t>
            </w:r>
            <w:r w:rsidR="000C2CAA" w:rsidRPr="00C938C6">
              <w:rPr>
                <w:rStyle w:val="11"/>
                <w:rFonts w:eastAsia="Courier New"/>
                <w:sz w:val="22"/>
                <w:szCs w:val="22"/>
              </w:rPr>
              <w:t xml:space="preserve"> </w:t>
            </w:r>
            <w:r w:rsidRPr="00C938C6">
              <w:rPr>
                <w:rStyle w:val="11"/>
                <w:rFonts w:eastAsia="Courier New"/>
                <w:sz w:val="22"/>
                <w:szCs w:val="22"/>
              </w:rPr>
              <w:t>981</w:t>
            </w:r>
          </w:p>
        </w:tc>
        <w:tc>
          <w:tcPr>
            <w:tcW w:w="2044" w:type="dxa"/>
            <w:shd w:val="clear" w:color="auto" w:fill="auto"/>
            <w:noWrap/>
          </w:tcPr>
          <w:p w:rsidR="00B04655" w:rsidRPr="00C938C6" w:rsidRDefault="00B04655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proofErr w:type="spellStart"/>
            <w:r w:rsidRPr="00C938C6">
              <w:rPr>
                <w:rStyle w:val="11"/>
                <w:rFonts w:eastAsia="Courier New"/>
                <w:sz w:val="22"/>
                <w:szCs w:val="22"/>
              </w:rPr>
              <w:t>Шумская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B04655" w:rsidRPr="00C938C6" w:rsidRDefault="00397893" w:rsidP="00B276D3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sz w:val="22"/>
                <w:szCs w:val="22"/>
              </w:rPr>
              <w:t>582</w:t>
            </w:r>
          </w:p>
        </w:tc>
        <w:tc>
          <w:tcPr>
            <w:tcW w:w="1026" w:type="dxa"/>
          </w:tcPr>
          <w:p w:rsidR="00B04655" w:rsidRPr="00C938C6" w:rsidRDefault="00B8395D" w:rsidP="00397893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C938C6">
              <w:rPr>
                <w:rStyle w:val="11"/>
                <w:rFonts w:eastAsia="Courier New"/>
                <w:sz w:val="22"/>
                <w:szCs w:val="22"/>
              </w:rPr>
              <w:t>1</w:t>
            </w:r>
            <w:r w:rsidR="00397893" w:rsidRPr="00C938C6">
              <w:rPr>
                <w:rStyle w:val="11"/>
                <w:rFonts w:eastAsia="Courier New"/>
                <w:sz w:val="22"/>
                <w:szCs w:val="22"/>
              </w:rPr>
              <w:t>9</w:t>
            </w:r>
            <w:r w:rsidRPr="00C938C6">
              <w:rPr>
                <w:rStyle w:val="11"/>
                <w:rFonts w:eastAsia="Courier New"/>
                <w:sz w:val="22"/>
                <w:szCs w:val="22"/>
              </w:rPr>
              <w:t>,0</w:t>
            </w:r>
            <w:r w:rsidR="00397893" w:rsidRPr="00C938C6">
              <w:rPr>
                <w:rStyle w:val="11"/>
                <w:rFonts w:eastAsia="Courier New"/>
                <w:sz w:val="22"/>
                <w:szCs w:val="22"/>
              </w:rPr>
              <w:t>5</w:t>
            </w:r>
          </w:p>
        </w:tc>
      </w:tr>
      <w:tr w:rsidR="00B04655" w:rsidRPr="00AF578D" w:rsidTr="00407281">
        <w:trPr>
          <w:trHeight w:val="355"/>
        </w:trPr>
        <w:tc>
          <w:tcPr>
            <w:tcW w:w="1621" w:type="dxa"/>
            <w:shd w:val="clear" w:color="auto" w:fill="auto"/>
            <w:noWrap/>
          </w:tcPr>
          <w:p w:rsidR="00B04655" w:rsidRPr="00C938C6" w:rsidRDefault="00B04655" w:rsidP="000C2CAA">
            <w:pPr>
              <w:rPr>
                <w:rStyle w:val="11"/>
                <w:rFonts w:eastAsia="Courier New"/>
                <w:b/>
                <w:sz w:val="24"/>
                <w:szCs w:val="28"/>
              </w:rPr>
            </w:pPr>
            <w:r w:rsidRPr="00C938C6">
              <w:rPr>
                <w:rStyle w:val="11"/>
                <w:rFonts w:eastAsia="Courier New"/>
                <w:b/>
                <w:sz w:val="24"/>
                <w:szCs w:val="28"/>
              </w:rPr>
              <w:t>6</w:t>
            </w:r>
          </w:p>
        </w:tc>
        <w:tc>
          <w:tcPr>
            <w:tcW w:w="1606" w:type="dxa"/>
            <w:shd w:val="clear" w:color="auto" w:fill="auto"/>
            <w:noWrap/>
          </w:tcPr>
          <w:p w:rsidR="00B04655" w:rsidRPr="00C938C6" w:rsidRDefault="00421D3E" w:rsidP="000C2CAA">
            <w:pPr>
              <w:rPr>
                <w:rStyle w:val="11"/>
                <w:rFonts w:eastAsia="Courier New"/>
                <w:b/>
                <w:sz w:val="24"/>
                <w:szCs w:val="28"/>
              </w:rPr>
            </w:pPr>
            <w:r w:rsidRPr="00C938C6">
              <w:rPr>
                <w:rStyle w:val="11"/>
                <w:rFonts w:eastAsia="Courier New"/>
                <w:b/>
                <w:sz w:val="24"/>
                <w:szCs w:val="28"/>
              </w:rPr>
              <w:t>3</w:t>
            </w:r>
          </w:p>
        </w:tc>
        <w:tc>
          <w:tcPr>
            <w:tcW w:w="1459" w:type="dxa"/>
            <w:shd w:val="clear" w:color="auto" w:fill="auto"/>
            <w:noWrap/>
          </w:tcPr>
          <w:p w:rsidR="00B04655" w:rsidRPr="00C938C6" w:rsidRDefault="00B04655" w:rsidP="000C2CAA">
            <w:pPr>
              <w:rPr>
                <w:rStyle w:val="11"/>
                <w:rFonts w:eastAsia="Courier New"/>
                <w:b/>
                <w:sz w:val="24"/>
                <w:szCs w:val="28"/>
              </w:rPr>
            </w:pPr>
            <w:r w:rsidRPr="00C938C6">
              <w:rPr>
                <w:rStyle w:val="11"/>
                <w:rFonts w:eastAsia="Courier New"/>
                <w:b/>
                <w:sz w:val="24"/>
                <w:szCs w:val="28"/>
              </w:rPr>
              <w:t>6</w:t>
            </w:r>
            <w:r w:rsidR="00B8395D" w:rsidRPr="00C938C6">
              <w:rPr>
                <w:rStyle w:val="11"/>
                <w:rFonts w:eastAsia="Courier New"/>
                <w:b/>
                <w:sz w:val="24"/>
                <w:szCs w:val="28"/>
              </w:rPr>
              <w:t>3</w:t>
            </w:r>
            <w:r w:rsidR="000C2CAA" w:rsidRPr="00C938C6">
              <w:rPr>
                <w:rStyle w:val="11"/>
                <w:rFonts w:eastAsia="Courier New"/>
                <w:b/>
                <w:sz w:val="24"/>
                <w:szCs w:val="28"/>
              </w:rPr>
              <w:t xml:space="preserve"> </w:t>
            </w:r>
            <w:r w:rsidR="00B8395D" w:rsidRPr="00C938C6">
              <w:rPr>
                <w:rStyle w:val="11"/>
                <w:rFonts w:eastAsia="Courier New"/>
                <w:b/>
                <w:sz w:val="24"/>
                <w:szCs w:val="28"/>
              </w:rPr>
              <w:t>955</w:t>
            </w:r>
          </w:p>
        </w:tc>
        <w:tc>
          <w:tcPr>
            <w:tcW w:w="2044" w:type="dxa"/>
            <w:shd w:val="clear" w:color="auto" w:fill="auto"/>
            <w:noWrap/>
          </w:tcPr>
          <w:p w:rsidR="00B04655" w:rsidRPr="00C938C6" w:rsidRDefault="00B04655" w:rsidP="000C2CAA">
            <w:pPr>
              <w:rPr>
                <w:rStyle w:val="11"/>
                <w:rFonts w:eastAsia="Courier New"/>
                <w:b/>
                <w:sz w:val="24"/>
                <w:szCs w:val="28"/>
              </w:rPr>
            </w:pPr>
            <w:r w:rsidRPr="00C938C6">
              <w:rPr>
                <w:rStyle w:val="11"/>
                <w:rFonts w:eastAsia="Courier New"/>
                <w:b/>
                <w:sz w:val="24"/>
                <w:szCs w:val="28"/>
              </w:rPr>
              <w:t>14</w:t>
            </w:r>
          </w:p>
        </w:tc>
        <w:tc>
          <w:tcPr>
            <w:tcW w:w="1757" w:type="dxa"/>
            <w:shd w:val="clear" w:color="auto" w:fill="auto"/>
          </w:tcPr>
          <w:p w:rsidR="00B04655" w:rsidRPr="00C938C6" w:rsidRDefault="00397893" w:rsidP="00D10659">
            <w:pPr>
              <w:rPr>
                <w:rStyle w:val="11"/>
                <w:rFonts w:eastAsia="Courier New"/>
                <w:b/>
                <w:sz w:val="24"/>
                <w:szCs w:val="28"/>
              </w:rPr>
            </w:pPr>
            <w:r w:rsidRPr="00C938C6">
              <w:rPr>
                <w:rStyle w:val="11"/>
                <w:rFonts w:eastAsia="Courier New"/>
                <w:b/>
                <w:sz w:val="24"/>
                <w:szCs w:val="28"/>
              </w:rPr>
              <w:t>1</w:t>
            </w:r>
            <w:r w:rsidR="00C938C6" w:rsidRPr="00C938C6">
              <w:rPr>
                <w:rStyle w:val="11"/>
                <w:rFonts w:eastAsia="Courier New"/>
                <w:b/>
                <w:sz w:val="24"/>
                <w:szCs w:val="28"/>
              </w:rPr>
              <w:t>6</w:t>
            </w:r>
            <w:r w:rsidRPr="00C938C6">
              <w:rPr>
                <w:rStyle w:val="11"/>
                <w:rFonts w:eastAsia="Courier New"/>
                <w:b/>
                <w:sz w:val="24"/>
                <w:szCs w:val="28"/>
              </w:rPr>
              <w:t> </w:t>
            </w:r>
            <w:r w:rsidR="00C938C6" w:rsidRPr="00C938C6">
              <w:rPr>
                <w:rStyle w:val="11"/>
                <w:rFonts w:eastAsia="Courier New"/>
                <w:b/>
                <w:sz w:val="24"/>
                <w:szCs w:val="28"/>
              </w:rPr>
              <w:t>633</w:t>
            </w:r>
          </w:p>
        </w:tc>
        <w:tc>
          <w:tcPr>
            <w:tcW w:w="1026" w:type="dxa"/>
          </w:tcPr>
          <w:p w:rsidR="00B04655" w:rsidRPr="00AF578D" w:rsidRDefault="00C938C6" w:rsidP="000C2CAA">
            <w:pPr>
              <w:rPr>
                <w:rStyle w:val="11"/>
                <w:rFonts w:eastAsia="Courier New"/>
                <w:b/>
                <w:sz w:val="24"/>
                <w:szCs w:val="28"/>
              </w:rPr>
            </w:pPr>
            <w:r w:rsidRPr="00C938C6">
              <w:rPr>
                <w:rStyle w:val="11"/>
                <w:rFonts w:eastAsia="Courier New"/>
                <w:b/>
                <w:sz w:val="24"/>
                <w:szCs w:val="28"/>
              </w:rPr>
              <w:t>26,0</w:t>
            </w:r>
          </w:p>
        </w:tc>
      </w:tr>
    </w:tbl>
    <w:p w:rsidR="003948AB" w:rsidRDefault="003948AB" w:rsidP="003948AB">
      <w:pPr>
        <w:pStyle w:val="a4"/>
        <w:spacing w:line="276" w:lineRule="auto"/>
        <w:ind w:firstLine="360"/>
        <w:jc w:val="both"/>
        <w:rPr>
          <w:u w:val="single"/>
        </w:rPr>
      </w:pPr>
    </w:p>
    <w:p w:rsidR="003948AB" w:rsidRPr="00DF4C05" w:rsidRDefault="003948AB" w:rsidP="003948AB">
      <w:pPr>
        <w:pStyle w:val="a4"/>
        <w:spacing w:line="276" w:lineRule="auto"/>
        <w:ind w:firstLine="360"/>
        <w:jc w:val="both"/>
        <w:rPr>
          <w:u w:val="single"/>
        </w:rPr>
      </w:pPr>
      <w:r w:rsidRPr="00DF4C05">
        <w:rPr>
          <w:u w:val="single"/>
        </w:rPr>
        <w:t>Из общего числа библиотек - структурных подразделений МКУК «ЦМБ»:</w:t>
      </w:r>
    </w:p>
    <w:p w:rsidR="003948AB" w:rsidRDefault="003948AB" w:rsidP="00FC03BE">
      <w:pPr>
        <w:pStyle w:val="a4"/>
        <w:numPr>
          <w:ilvl w:val="0"/>
          <w:numId w:val="10"/>
        </w:numPr>
        <w:spacing w:line="276" w:lineRule="auto"/>
        <w:jc w:val="both"/>
      </w:pPr>
      <w:r w:rsidRPr="00AF578D">
        <w:t>2</w:t>
      </w:r>
      <w:r>
        <w:t xml:space="preserve"> </w:t>
      </w:r>
      <w:r w:rsidRPr="00AF578D">
        <w:t>библиотеки</w:t>
      </w:r>
      <w:r>
        <w:t xml:space="preserve"> работают в качестве </w:t>
      </w:r>
      <w:r w:rsidRPr="00AF578D">
        <w:t>детски</w:t>
      </w:r>
      <w:r>
        <w:t>х</w:t>
      </w:r>
      <w:r w:rsidRPr="00AF578D">
        <w:t xml:space="preserve"> </w:t>
      </w:r>
      <w:r>
        <w:t xml:space="preserve">- </w:t>
      </w:r>
      <w:r w:rsidRPr="00AF578D">
        <w:t xml:space="preserve">Кировская детская и </w:t>
      </w:r>
      <w:proofErr w:type="spellStart"/>
      <w:r w:rsidRPr="00AF578D">
        <w:t>Назиевская</w:t>
      </w:r>
      <w:proofErr w:type="spellEnd"/>
      <w:r>
        <w:t xml:space="preserve"> библиотеки, н</w:t>
      </w:r>
      <w:r w:rsidRPr="00AF578D">
        <w:t xml:space="preserve">а базе </w:t>
      </w:r>
      <w:proofErr w:type="spellStart"/>
      <w:r w:rsidRPr="00AF578D">
        <w:t>Мгинской</w:t>
      </w:r>
      <w:proofErr w:type="spellEnd"/>
      <w:r w:rsidRPr="00AF578D">
        <w:t xml:space="preserve"> объединенной библиотеки работает </w:t>
      </w:r>
      <w:r>
        <w:t xml:space="preserve">специальный </w:t>
      </w:r>
      <w:r w:rsidRPr="00AF578D">
        <w:t>детский отдел</w:t>
      </w:r>
      <w:r>
        <w:t>;</w:t>
      </w:r>
    </w:p>
    <w:p w:rsidR="003948AB" w:rsidRDefault="003948AB" w:rsidP="00FC03BE">
      <w:pPr>
        <w:pStyle w:val="a4"/>
        <w:numPr>
          <w:ilvl w:val="0"/>
          <w:numId w:val="10"/>
        </w:numPr>
        <w:spacing w:line="276" w:lineRule="auto"/>
        <w:jc w:val="both"/>
      </w:pPr>
      <w:r>
        <w:t xml:space="preserve">3 </w:t>
      </w:r>
      <w:r w:rsidRPr="00AF578D">
        <w:t>библиотеки</w:t>
      </w:r>
      <w:r>
        <w:t xml:space="preserve"> </w:t>
      </w:r>
      <w:r w:rsidRPr="00AF578D">
        <w:t>обслуживают читателей по сокращенному графику (0,5 ставки библиотекаря)</w:t>
      </w:r>
      <w:r>
        <w:t xml:space="preserve"> - </w:t>
      </w:r>
      <w:proofErr w:type="spellStart"/>
      <w:r w:rsidRPr="00AF578D">
        <w:t>Синявинская</w:t>
      </w:r>
      <w:proofErr w:type="spellEnd"/>
      <w:r w:rsidRPr="00AF578D">
        <w:t xml:space="preserve"> библиотека-2, </w:t>
      </w:r>
      <w:proofErr w:type="spellStart"/>
      <w:r w:rsidRPr="00AF578D">
        <w:t>Лезь</w:t>
      </w:r>
      <w:r>
        <w:t>енская</w:t>
      </w:r>
      <w:proofErr w:type="spellEnd"/>
      <w:r>
        <w:t xml:space="preserve"> и Лавровская библиотеки</w:t>
      </w:r>
      <w:r w:rsidRPr="00AF578D">
        <w:t xml:space="preserve">. </w:t>
      </w:r>
    </w:p>
    <w:p w:rsidR="00B04655" w:rsidRDefault="003948AB" w:rsidP="00FC03BE">
      <w:pPr>
        <w:pStyle w:val="a4"/>
        <w:numPr>
          <w:ilvl w:val="0"/>
          <w:numId w:val="10"/>
        </w:numPr>
        <w:spacing w:line="276" w:lineRule="auto"/>
        <w:jc w:val="both"/>
      </w:pPr>
      <w:r>
        <w:t xml:space="preserve">9 </w:t>
      </w:r>
      <w:r w:rsidRPr="00AF578D">
        <w:t>библиотек</w:t>
      </w:r>
      <w:r>
        <w:t xml:space="preserve"> </w:t>
      </w:r>
      <w:r w:rsidRPr="00AF578D">
        <w:t xml:space="preserve">работают </w:t>
      </w:r>
      <w:r>
        <w:t xml:space="preserve">по графику, разработанному </w:t>
      </w:r>
      <w:r w:rsidRPr="00AF578D">
        <w:t xml:space="preserve">с учетом потребностей пользователей </w:t>
      </w:r>
      <w:r>
        <w:t xml:space="preserve">в соответствии с </w:t>
      </w:r>
      <w:r w:rsidRPr="00AF578D">
        <w:t>утвержден</w:t>
      </w:r>
      <w:r>
        <w:t>ным</w:t>
      </w:r>
      <w:r w:rsidRPr="00AF578D">
        <w:t xml:space="preserve"> режим</w:t>
      </w:r>
      <w:r>
        <w:t>ом</w:t>
      </w:r>
      <w:r w:rsidRPr="00AF578D">
        <w:t xml:space="preserve"> работы</w:t>
      </w:r>
      <w:r>
        <w:t>.</w:t>
      </w:r>
      <w:r w:rsidRPr="00AF578D">
        <w:t xml:space="preserve"> </w:t>
      </w:r>
      <w:r>
        <w:t>Г</w:t>
      </w:r>
      <w:r w:rsidRPr="00AF578D">
        <w:t xml:space="preserve">рафики </w:t>
      </w:r>
      <w:r>
        <w:t xml:space="preserve">вывешены </w:t>
      </w:r>
      <w:r w:rsidRPr="00AF578D">
        <w:t xml:space="preserve">при входе в </w:t>
      </w:r>
      <w:r>
        <w:t xml:space="preserve">каждую </w:t>
      </w:r>
      <w:r w:rsidRPr="00AF578D">
        <w:t>библиотек</w:t>
      </w:r>
      <w:r>
        <w:t xml:space="preserve">у, </w:t>
      </w:r>
      <w:r w:rsidR="00D10659">
        <w:t xml:space="preserve">размещены на сайте </w:t>
      </w:r>
      <w:r>
        <w:t>и в социальных сетях</w:t>
      </w:r>
      <w:r w:rsidR="00C938C6">
        <w:t>.</w:t>
      </w:r>
    </w:p>
    <w:p w:rsidR="00D10659" w:rsidRPr="00C938C6" w:rsidRDefault="00D10659" w:rsidP="00D10659">
      <w:pPr>
        <w:pStyle w:val="a4"/>
        <w:spacing w:line="276" w:lineRule="auto"/>
        <w:jc w:val="both"/>
      </w:pPr>
    </w:p>
    <w:p w:rsidR="00ED0D17" w:rsidRPr="00AF578D" w:rsidRDefault="00ED0D17" w:rsidP="00FC03BE">
      <w:pPr>
        <w:pStyle w:val="a4"/>
        <w:numPr>
          <w:ilvl w:val="0"/>
          <w:numId w:val="5"/>
        </w:numPr>
        <w:spacing w:before="240" w:after="240" w:line="276" w:lineRule="auto"/>
        <w:jc w:val="center"/>
        <w:outlineLvl w:val="0"/>
        <w:rPr>
          <w:b/>
          <w:szCs w:val="28"/>
        </w:rPr>
      </w:pPr>
      <w:bookmarkStart w:id="2" w:name="_Toc535837561"/>
      <w:r w:rsidRPr="00AF578D">
        <w:rPr>
          <w:b/>
          <w:szCs w:val="28"/>
        </w:rPr>
        <w:lastRenderedPageBreak/>
        <w:t>Основные статистические показатели</w:t>
      </w:r>
      <w:bookmarkEnd w:id="2"/>
    </w:p>
    <w:tbl>
      <w:tblPr>
        <w:tblStyle w:val="a6"/>
        <w:tblW w:w="9606" w:type="dxa"/>
        <w:jc w:val="center"/>
        <w:tblInd w:w="432" w:type="dxa"/>
        <w:tblLook w:val="04A0" w:firstRow="1" w:lastRow="0" w:firstColumn="1" w:lastColumn="0" w:noHBand="0" w:noVBand="1"/>
      </w:tblPr>
      <w:tblGrid>
        <w:gridCol w:w="2660"/>
        <w:gridCol w:w="2397"/>
        <w:gridCol w:w="2529"/>
        <w:gridCol w:w="2020"/>
      </w:tblGrid>
      <w:tr w:rsidR="00C938C6" w:rsidRPr="003948AB" w:rsidTr="00C938C6">
        <w:trPr>
          <w:trHeight w:val="242"/>
          <w:jc w:val="center"/>
        </w:trPr>
        <w:tc>
          <w:tcPr>
            <w:tcW w:w="2660" w:type="dxa"/>
          </w:tcPr>
          <w:p w:rsidR="00C938C6" w:rsidRPr="00A100B2" w:rsidRDefault="00C938C6" w:rsidP="00B276D3">
            <w:pPr>
              <w:pStyle w:val="a4"/>
              <w:spacing w:line="276" w:lineRule="auto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</w:pPr>
            <w:r w:rsidRPr="00A100B2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>Показатели</w:t>
            </w:r>
          </w:p>
        </w:tc>
        <w:tc>
          <w:tcPr>
            <w:tcW w:w="2397" w:type="dxa"/>
          </w:tcPr>
          <w:p w:rsidR="00C938C6" w:rsidRPr="00A100B2" w:rsidRDefault="00C938C6" w:rsidP="00FB7638">
            <w:pPr>
              <w:pStyle w:val="a4"/>
              <w:spacing w:line="276" w:lineRule="auto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</w:pPr>
            <w:r w:rsidRPr="00A100B2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>2018 г.</w:t>
            </w:r>
          </w:p>
        </w:tc>
        <w:tc>
          <w:tcPr>
            <w:tcW w:w="2529" w:type="dxa"/>
          </w:tcPr>
          <w:p w:rsidR="00C938C6" w:rsidRPr="00A100B2" w:rsidRDefault="00C938C6" w:rsidP="00C938C6">
            <w:pPr>
              <w:pStyle w:val="a4"/>
              <w:spacing w:line="276" w:lineRule="auto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</w:pPr>
            <w:r w:rsidRPr="00A100B2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>2019 г.</w:t>
            </w:r>
          </w:p>
        </w:tc>
        <w:tc>
          <w:tcPr>
            <w:tcW w:w="2020" w:type="dxa"/>
          </w:tcPr>
          <w:p w:rsidR="00C938C6" w:rsidRPr="00A100B2" w:rsidRDefault="00C938C6" w:rsidP="00122964">
            <w:pPr>
              <w:pStyle w:val="a4"/>
              <w:spacing w:line="276" w:lineRule="auto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</w:pPr>
            <w:r w:rsidRPr="00A100B2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>+ / -</w:t>
            </w:r>
          </w:p>
        </w:tc>
      </w:tr>
      <w:tr w:rsidR="00C938C6" w:rsidRPr="003948AB" w:rsidTr="00C938C6">
        <w:trPr>
          <w:trHeight w:val="189"/>
          <w:jc w:val="center"/>
        </w:trPr>
        <w:tc>
          <w:tcPr>
            <w:tcW w:w="2660" w:type="dxa"/>
          </w:tcPr>
          <w:p w:rsidR="00C938C6" w:rsidRPr="00C938C6" w:rsidRDefault="00C938C6" w:rsidP="00B276D3">
            <w:pPr>
              <w:pStyle w:val="a4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</w:pPr>
            <w:r w:rsidRPr="00C938C6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 xml:space="preserve">читатели       </w:t>
            </w:r>
          </w:p>
        </w:tc>
        <w:tc>
          <w:tcPr>
            <w:tcW w:w="2397" w:type="dxa"/>
          </w:tcPr>
          <w:p w:rsidR="00C938C6" w:rsidRPr="00C938C6" w:rsidRDefault="00C938C6" w:rsidP="00FB7638">
            <w:pPr>
              <w:pStyle w:val="a4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</w:pPr>
            <w:r w:rsidRPr="00C938C6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>14 599</w:t>
            </w:r>
          </w:p>
        </w:tc>
        <w:tc>
          <w:tcPr>
            <w:tcW w:w="2529" w:type="dxa"/>
          </w:tcPr>
          <w:p w:rsidR="00C938C6" w:rsidRPr="00C938C6" w:rsidRDefault="00C938C6" w:rsidP="00B276D3">
            <w:pPr>
              <w:pStyle w:val="a4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</w:pPr>
            <w:r w:rsidRPr="00C938C6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>16 633</w:t>
            </w:r>
          </w:p>
        </w:tc>
        <w:tc>
          <w:tcPr>
            <w:tcW w:w="2020" w:type="dxa"/>
          </w:tcPr>
          <w:p w:rsidR="00C938C6" w:rsidRPr="00C938C6" w:rsidRDefault="00C938C6" w:rsidP="00C938C6">
            <w:pPr>
              <w:pStyle w:val="a4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</w:pPr>
            <w:r w:rsidRPr="00C938C6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>+2 034</w:t>
            </w:r>
          </w:p>
        </w:tc>
      </w:tr>
      <w:tr w:rsidR="00C938C6" w:rsidRPr="003948AB" w:rsidTr="00C938C6">
        <w:trPr>
          <w:trHeight w:val="279"/>
          <w:jc w:val="center"/>
        </w:trPr>
        <w:tc>
          <w:tcPr>
            <w:tcW w:w="2660" w:type="dxa"/>
          </w:tcPr>
          <w:p w:rsidR="00C938C6" w:rsidRPr="00C938C6" w:rsidRDefault="00C938C6" w:rsidP="00B276D3">
            <w:pPr>
              <w:pStyle w:val="a4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</w:pPr>
            <w:r w:rsidRPr="00C938C6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>посещения</w:t>
            </w:r>
          </w:p>
        </w:tc>
        <w:tc>
          <w:tcPr>
            <w:tcW w:w="2397" w:type="dxa"/>
          </w:tcPr>
          <w:p w:rsidR="00C938C6" w:rsidRPr="00C938C6" w:rsidRDefault="00C938C6" w:rsidP="00FB7638">
            <w:pPr>
              <w:pStyle w:val="a4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</w:pPr>
            <w:r w:rsidRPr="00C938C6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>115 760</w:t>
            </w:r>
          </w:p>
        </w:tc>
        <w:tc>
          <w:tcPr>
            <w:tcW w:w="2529" w:type="dxa"/>
          </w:tcPr>
          <w:p w:rsidR="00C938C6" w:rsidRPr="00C938C6" w:rsidRDefault="00C938C6" w:rsidP="00B276D3">
            <w:pPr>
              <w:pStyle w:val="a4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</w:pPr>
            <w:r w:rsidRPr="00C938C6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>118 535</w:t>
            </w:r>
          </w:p>
        </w:tc>
        <w:tc>
          <w:tcPr>
            <w:tcW w:w="2020" w:type="dxa"/>
            <w:vAlign w:val="center"/>
          </w:tcPr>
          <w:p w:rsidR="00C938C6" w:rsidRPr="00C938C6" w:rsidRDefault="00C938C6" w:rsidP="00C938C6">
            <w:pPr>
              <w:pStyle w:val="a4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</w:pPr>
            <w:r w:rsidRPr="00C938C6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>+2 775</w:t>
            </w:r>
          </w:p>
        </w:tc>
      </w:tr>
      <w:tr w:rsidR="00C938C6" w:rsidRPr="003948AB" w:rsidTr="00C938C6">
        <w:trPr>
          <w:trHeight w:val="241"/>
          <w:jc w:val="center"/>
        </w:trPr>
        <w:tc>
          <w:tcPr>
            <w:tcW w:w="2660" w:type="dxa"/>
          </w:tcPr>
          <w:p w:rsidR="00C938C6" w:rsidRPr="00635B22" w:rsidRDefault="00C938C6" w:rsidP="00B276D3">
            <w:pPr>
              <w:pStyle w:val="a4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</w:pPr>
            <w:r w:rsidRPr="00635B22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>книговыдача</w:t>
            </w:r>
          </w:p>
        </w:tc>
        <w:tc>
          <w:tcPr>
            <w:tcW w:w="2397" w:type="dxa"/>
          </w:tcPr>
          <w:p w:rsidR="00C938C6" w:rsidRPr="00635B22" w:rsidRDefault="00C938C6" w:rsidP="00FB7638">
            <w:pPr>
              <w:pStyle w:val="a4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</w:pPr>
            <w:r w:rsidRPr="00635B22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>266 585</w:t>
            </w:r>
          </w:p>
        </w:tc>
        <w:tc>
          <w:tcPr>
            <w:tcW w:w="2529" w:type="dxa"/>
          </w:tcPr>
          <w:p w:rsidR="00C938C6" w:rsidRPr="00635B22" w:rsidRDefault="00635B22" w:rsidP="00B276D3">
            <w:pPr>
              <w:pStyle w:val="a4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</w:pPr>
            <w:r w:rsidRPr="00635B22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>267 988</w:t>
            </w:r>
          </w:p>
        </w:tc>
        <w:tc>
          <w:tcPr>
            <w:tcW w:w="2020" w:type="dxa"/>
          </w:tcPr>
          <w:p w:rsidR="00C938C6" w:rsidRPr="00635B22" w:rsidRDefault="00C938C6" w:rsidP="00635B22">
            <w:pPr>
              <w:pStyle w:val="a4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</w:pPr>
            <w:r w:rsidRPr="00635B22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>+</w:t>
            </w:r>
            <w:r w:rsidR="00635B22" w:rsidRPr="00635B22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>1 403</w:t>
            </w:r>
          </w:p>
        </w:tc>
      </w:tr>
      <w:tr w:rsidR="00C938C6" w:rsidRPr="003948AB" w:rsidTr="00C938C6">
        <w:trPr>
          <w:trHeight w:val="472"/>
          <w:jc w:val="center"/>
        </w:trPr>
        <w:tc>
          <w:tcPr>
            <w:tcW w:w="2660" w:type="dxa"/>
          </w:tcPr>
          <w:p w:rsidR="00C938C6" w:rsidRPr="00635B22" w:rsidRDefault="00C938C6" w:rsidP="00B276D3">
            <w:pPr>
              <w:pStyle w:val="a4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</w:pPr>
            <w:r w:rsidRPr="00635B22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>количество массовых мероприятий</w:t>
            </w:r>
          </w:p>
        </w:tc>
        <w:tc>
          <w:tcPr>
            <w:tcW w:w="2397" w:type="dxa"/>
          </w:tcPr>
          <w:p w:rsidR="00C938C6" w:rsidRPr="00635B22" w:rsidRDefault="00C938C6" w:rsidP="00FB7638">
            <w:pPr>
              <w:pStyle w:val="a4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</w:pPr>
            <w:r w:rsidRPr="00635B22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>1 979</w:t>
            </w:r>
          </w:p>
        </w:tc>
        <w:tc>
          <w:tcPr>
            <w:tcW w:w="2529" w:type="dxa"/>
          </w:tcPr>
          <w:p w:rsidR="00C938C6" w:rsidRPr="00635B22" w:rsidRDefault="00635B22" w:rsidP="00B276D3">
            <w:pPr>
              <w:pStyle w:val="a4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</w:pPr>
            <w:r w:rsidRPr="00635B22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>2 344</w:t>
            </w:r>
          </w:p>
        </w:tc>
        <w:tc>
          <w:tcPr>
            <w:tcW w:w="2020" w:type="dxa"/>
          </w:tcPr>
          <w:p w:rsidR="00C938C6" w:rsidRPr="00635B22" w:rsidRDefault="00635B22" w:rsidP="00B276D3">
            <w:pPr>
              <w:pStyle w:val="a4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</w:pPr>
            <w:r w:rsidRPr="00635B22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>+36</w:t>
            </w:r>
            <w:r w:rsidR="00C938C6" w:rsidRPr="00635B22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>5</w:t>
            </w:r>
          </w:p>
        </w:tc>
      </w:tr>
      <w:tr w:rsidR="00C938C6" w:rsidRPr="00AF578D" w:rsidTr="00C938C6">
        <w:trPr>
          <w:trHeight w:val="539"/>
          <w:jc w:val="center"/>
        </w:trPr>
        <w:tc>
          <w:tcPr>
            <w:tcW w:w="2660" w:type="dxa"/>
          </w:tcPr>
          <w:p w:rsidR="00C938C6" w:rsidRPr="00635B22" w:rsidRDefault="00C938C6" w:rsidP="00B276D3">
            <w:pPr>
              <w:pStyle w:val="a4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</w:pPr>
            <w:r w:rsidRPr="00635B22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>количество участников массовых мероприятий</w:t>
            </w:r>
          </w:p>
        </w:tc>
        <w:tc>
          <w:tcPr>
            <w:tcW w:w="2397" w:type="dxa"/>
          </w:tcPr>
          <w:p w:rsidR="00C938C6" w:rsidRPr="00635B22" w:rsidRDefault="00C938C6" w:rsidP="00FB7638">
            <w:pPr>
              <w:pStyle w:val="a4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</w:pPr>
            <w:r w:rsidRPr="00635B22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>37 586</w:t>
            </w:r>
          </w:p>
        </w:tc>
        <w:tc>
          <w:tcPr>
            <w:tcW w:w="2529" w:type="dxa"/>
          </w:tcPr>
          <w:p w:rsidR="00C938C6" w:rsidRPr="00635B22" w:rsidRDefault="00635B22" w:rsidP="00635B22">
            <w:pPr>
              <w:pStyle w:val="a4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</w:pPr>
            <w:r w:rsidRPr="00635B22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>41</w:t>
            </w:r>
            <w:r w:rsidR="00C938C6" w:rsidRPr="00635B22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 xml:space="preserve"> </w:t>
            </w:r>
            <w:r w:rsidRPr="00635B22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>127</w:t>
            </w:r>
          </w:p>
        </w:tc>
        <w:tc>
          <w:tcPr>
            <w:tcW w:w="2020" w:type="dxa"/>
          </w:tcPr>
          <w:p w:rsidR="00C938C6" w:rsidRPr="00AF578D" w:rsidRDefault="00C938C6" w:rsidP="00635B22">
            <w:pPr>
              <w:pStyle w:val="a4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</w:pPr>
            <w:r w:rsidRPr="00635B22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>+</w:t>
            </w:r>
            <w:r w:rsidR="00635B22" w:rsidRPr="00635B22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>3</w:t>
            </w:r>
            <w:r w:rsidRPr="00635B22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 xml:space="preserve"> </w:t>
            </w:r>
            <w:r w:rsidR="00635B22" w:rsidRPr="00635B22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>542</w:t>
            </w:r>
          </w:p>
        </w:tc>
      </w:tr>
    </w:tbl>
    <w:p w:rsidR="00F92992" w:rsidRDefault="00F92992" w:rsidP="00AA6ADE">
      <w:pPr>
        <w:pStyle w:val="a4"/>
        <w:jc w:val="both"/>
      </w:pPr>
    </w:p>
    <w:p w:rsidR="00A100B2" w:rsidRPr="00A75325" w:rsidRDefault="00781806" w:rsidP="00F92992">
      <w:pPr>
        <w:pStyle w:val="a4"/>
        <w:ind w:firstLine="708"/>
        <w:jc w:val="both"/>
      </w:pPr>
      <w:r w:rsidRPr="00A75325">
        <w:t>Р</w:t>
      </w:r>
      <w:r w:rsidR="00AA6ADE" w:rsidRPr="00A75325">
        <w:t xml:space="preserve">ост </w:t>
      </w:r>
      <w:r w:rsidR="003953BC" w:rsidRPr="00A75325">
        <w:t xml:space="preserve">основных </w:t>
      </w:r>
      <w:r w:rsidR="0001067F" w:rsidRPr="00A75325">
        <w:t>показателей в 201</w:t>
      </w:r>
      <w:r w:rsidR="003948AB" w:rsidRPr="00A75325">
        <w:t>9</w:t>
      </w:r>
      <w:r w:rsidR="0001067F" w:rsidRPr="00A75325">
        <w:t xml:space="preserve"> году</w:t>
      </w:r>
      <w:r w:rsidR="003A1B17" w:rsidRPr="00A75325">
        <w:t xml:space="preserve"> </w:t>
      </w:r>
      <w:r w:rsidR="0001067F" w:rsidRPr="00A75325">
        <w:t xml:space="preserve">обусловлен рядом </w:t>
      </w:r>
      <w:r w:rsidR="00A75325" w:rsidRPr="00A75325">
        <w:t>следующих факторов:</w:t>
      </w:r>
    </w:p>
    <w:p w:rsidR="00A100B2" w:rsidRPr="00AF578D" w:rsidRDefault="00A75325" w:rsidP="00FC03BE">
      <w:pPr>
        <w:pStyle w:val="a4"/>
        <w:numPr>
          <w:ilvl w:val="0"/>
          <w:numId w:val="18"/>
        </w:numPr>
        <w:jc w:val="both"/>
      </w:pPr>
      <w:r w:rsidRPr="00A75325">
        <w:t xml:space="preserve">активной работой </w:t>
      </w:r>
      <w:r w:rsidR="00A100B2" w:rsidRPr="00A75325">
        <w:t xml:space="preserve">передвижного библиотечно-информационного </w:t>
      </w:r>
      <w:r w:rsidRPr="00A75325">
        <w:t>центра МКУК «ЦМБ» (</w:t>
      </w:r>
      <w:proofErr w:type="spellStart"/>
      <w:r w:rsidRPr="00A75325">
        <w:t>Библиобуса</w:t>
      </w:r>
      <w:proofErr w:type="spellEnd"/>
      <w:r w:rsidRPr="00A75325">
        <w:t xml:space="preserve">), который </w:t>
      </w:r>
      <w:r w:rsidR="00A100B2" w:rsidRPr="00A75325">
        <w:t>осуществляет библиотечное и информационное обслуживание жителей населенных пунктов Кировского района</w:t>
      </w:r>
      <w:r w:rsidR="00302E10">
        <w:t>,</w:t>
      </w:r>
      <w:r w:rsidR="00A100B2" w:rsidRPr="00A75325">
        <w:t xml:space="preserve"> </w:t>
      </w:r>
      <w:r w:rsidR="00302E10">
        <w:t>где</w:t>
      </w:r>
      <w:r w:rsidRPr="00A75325">
        <w:t xml:space="preserve"> отсутствуют библиотеки, и </w:t>
      </w:r>
      <w:r w:rsidR="00A100B2" w:rsidRPr="00A75325">
        <w:t>позвол</w:t>
      </w:r>
      <w:r w:rsidRPr="00A75325">
        <w:t>яе</w:t>
      </w:r>
      <w:r w:rsidR="00A100B2" w:rsidRPr="00A75325">
        <w:t>т реш</w:t>
      </w:r>
      <w:r w:rsidRPr="00A75325">
        <w:t>а</w:t>
      </w:r>
      <w:r w:rsidR="00A100B2" w:rsidRPr="00A75325">
        <w:t xml:space="preserve">ть задачи максимальной доступности </w:t>
      </w:r>
      <w:r w:rsidRPr="00A75325">
        <w:t xml:space="preserve">библиотечно-информационных услуг, </w:t>
      </w:r>
      <w:r w:rsidR="00A100B2" w:rsidRPr="00A75325">
        <w:t>эффективного обслуживания удалённых пользователей</w:t>
      </w:r>
      <w:r w:rsidRPr="00A75325">
        <w:t xml:space="preserve"> библиотечных услуг</w:t>
      </w:r>
      <w:r w:rsidR="00A100B2" w:rsidRPr="00A75325">
        <w:t>, оптимизации внутрисистемного книгообмена и оперативного взаимодействия со всеми структурными подразделениями</w:t>
      </w:r>
      <w:r w:rsidRPr="00A75325">
        <w:t xml:space="preserve"> МКУК «ЦМБ»;</w:t>
      </w:r>
    </w:p>
    <w:p w:rsidR="00AA6ADE" w:rsidRDefault="00F00194" w:rsidP="00FC03BE">
      <w:pPr>
        <w:pStyle w:val="a4"/>
        <w:numPr>
          <w:ilvl w:val="0"/>
          <w:numId w:val="18"/>
        </w:numPr>
        <w:jc w:val="both"/>
      </w:pPr>
      <w:r w:rsidRPr="00F00194">
        <w:t xml:space="preserve">значительной активизацией работы </w:t>
      </w:r>
      <w:proofErr w:type="spellStart"/>
      <w:r w:rsidRPr="00F00194">
        <w:t>Мгинской</w:t>
      </w:r>
      <w:proofErr w:type="spellEnd"/>
      <w:r w:rsidRPr="00F00194">
        <w:t xml:space="preserve"> объединенной библиотеки вследствие </w:t>
      </w:r>
      <w:r w:rsidR="00A75325" w:rsidRPr="00F00194">
        <w:t>частичн</w:t>
      </w:r>
      <w:r w:rsidRPr="00F00194">
        <w:t>ого</w:t>
      </w:r>
      <w:r w:rsidR="00A75325" w:rsidRPr="00F00194">
        <w:t xml:space="preserve"> обновлени</w:t>
      </w:r>
      <w:r w:rsidRPr="00F00194">
        <w:t>я</w:t>
      </w:r>
      <w:r w:rsidR="00A75325" w:rsidRPr="00F00194">
        <w:t xml:space="preserve"> коллектива и </w:t>
      </w:r>
      <w:r w:rsidR="00DB28DF" w:rsidRPr="00F00194">
        <w:t>у</w:t>
      </w:r>
      <w:r w:rsidR="00126791" w:rsidRPr="00F00194">
        <w:t>креплени</w:t>
      </w:r>
      <w:r w:rsidRPr="00F00194">
        <w:t>я</w:t>
      </w:r>
      <w:r w:rsidR="00126791" w:rsidRPr="00F00194">
        <w:t xml:space="preserve"> материально-технической баз</w:t>
      </w:r>
      <w:r w:rsidR="00DB28DF" w:rsidRPr="00F00194">
        <w:t>ы</w:t>
      </w:r>
      <w:r w:rsidRPr="00F00194">
        <w:t>;</w:t>
      </w:r>
    </w:p>
    <w:p w:rsidR="00BF79C3" w:rsidRDefault="00BF79C3" w:rsidP="00FC03BE">
      <w:pPr>
        <w:pStyle w:val="a4"/>
        <w:numPr>
          <w:ilvl w:val="0"/>
          <w:numId w:val="18"/>
        </w:numPr>
        <w:jc w:val="both"/>
      </w:pPr>
      <w:r>
        <w:t xml:space="preserve">активизацией работы всех структурных подразделений в </w:t>
      </w:r>
      <w:proofErr w:type="spellStart"/>
      <w:r>
        <w:t>интернет-ресурсах</w:t>
      </w:r>
      <w:proofErr w:type="spellEnd"/>
      <w:r>
        <w:t xml:space="preserve"> (сайт МКУК «ЦМБ», группы в социальных сетях), что способствовало продвижению книг, популяризации чтения, привлечению внимания к библиотечным услугам и привлечению посетителей на культурно-массовые мероприятия библиотек.</w:t>
      </w:r>
    </w:p>
    <w:p w:rsidR="00AB4284" w:rsidRPr="00AF578D" w:rsidRDefault="008A6408" w:rsidP="00302E10">
      <w:pPr>
        <w:pStyle w:val="a4"/>
        <w:ind w:firstLine="360"/>
        <w:jc w:val="both"/>
      </w:pPr>
      <w:r w:rsidRPr="00AF578D">
        <w:t>Б</w:t>
      </w:r>
      <w:r w:rsidR="00AA6ADE" w:rsidRPr="00AF578D">
        <w:t xml:space="preserve">иблиотеки стараются создать для своих посетителей максимум возможных условий для работы и досуга. </w:t>
      </w:r>
      <w:r w:rsidR="00302E10">
        <w:t>И</w:t>
      </w:r>
      <w:r w:rsidR="00AA6ADE" w:rsidRPr="00AF578D">
        <w:t xml:space="preserve">спользование в работе </w:t>
      </w:r>
      <w:r w:rsidRPr="00AF578D">
        <w:t>МКУК «ЦМБ»</w:t>
      </w:r>
      <w:r w:rsidR="00302E10">
        <w:t xml:space="preserve"> инновационных методов </w:t>
      </w:r>
      <w:r w:rsidR="00AA6ADE" w:rsidRPr="00AF578D">
        <w:t>в сочетании с традиционными формами деятельности</w:t>
      </w:r>
      <w:r w:rsidR="00AB4284" w:rsidRPr="00AF578D">
        <w:t>,</w:t>
      </w:r>
      <w:r w:rsidR="00302E10">
        <w:t xml:space="preserve"> дают хороший  результат для </w:t>
      </w:r>
      <w:r w:rsidR="00AA6ADE" w:rsidRPr="00AF578D">
        <w:t>сохран</w:t>
      </w:r>
      <w:r w:rsidR="00302E10">
        <w:t>ения</w:t>
      </w:r>
      <w:r w:rsidR="00AA6ADE" w:rsidRPr="00AF578D">
        <w:t xml:space="preserve"> положительн</w:t>
      </w:r>
      <w:r w:rsidR="00302E10">
        <w:t>ой</w:t>
      </w:r>
      <w:r w:rsidR="00AA6ADE" w:rsidRPr="00AF578D">
        <w:t xml:space="preserve"> динамик</w:t>
      </w:r>
      <w:r w:rsidR="00302E10">
        <w:t>и развития.</w:t>
      </w:r>
    </w:p>
    <w:p w:rsidR="00872B5B" w:rsidRPr="00AF578D" w:rsidRDefault="00872B5B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  <w:r w:rsidRPr="00AF578D">
        <w:rPr>
          <w:rFonts w:ascii="Times New Roman" w:hAnsi="Times New Roman" w:cs="Times New Roman"/>
          <w:b/>
        </w:rPr>
        <w:br w:type="page"/>
      </w:r>
    </w:p>
    <w:p w:rsidR="00D3300B" w:rsidRPr="00AF578D" w:rsidRDefault="00D3300B" w:rsidP="00FC03BE">
      <w:pPr>
        <w:pStyle w:val="a4"/>
        <w:numPr>
          <w:ilvl w:val="0"/>
          <w:numId w:val="5"/>
        </w:numPr>
        <w:tabs>
          <w:tab w:val="left" w:pos="851"/>
        </w:tabs>
        <w:ind w:left="0" w:firstLine="0"/>
        <w:jc w:val="center"/>
        <w:outlineLvl w:val="0"/>
        <w:rPr>
          <w:b/>
        </w:rPr>
      </w:pPr>
      <w:bookmarkStart w:id="3" w:name="_Toc535837562"/>
      <w:r w:rsidRPr="00AF578D">
        <w:rPr>
          <w:b/>
        </w:rPr>
        <w:lastRenderedPageBreak/>
        <w:t>Организация и содержание библиотечного обслуживания пользователей</w:t>
      </w:r>
      <w:bookmarkEnd w:id="3"/>
    </w:p>
    <w:p w:rsidR="00782158" w:rsidRPr="00AF578D" w:rsidRDefault="00782158" w:rsidP="00D3300B">
      <w:pPr>
        <w:pStyle w:val="a4"/>
        <w:ind w:left="360"/>
        <w:jc w:val="both"/>
        <w:rPr>
          <w:b/>
        </w:rPr>
      </w:pPr>
    </w:p>
    <w:p w:rsidR="00782158" w:rsidRPr="002F5FA3" w:rsidRDefault="00D3300B" w:rsidP="002E0328">
      <w:pPr>
        <w:pStyle w:val="a4"/>
        <w:jc w:val="center"/>
      </w:pPr>
      <w:bookmarkStart w:id="4" w:name="_Toc443661779"/>
      <w:r w:rsidRPr="002F5FA3">
        <w:t>Перспективные групповые формы работы с читателями (пользователями)</w:t>
      </w:r>
    </w:p>
    <w:p w:rsidR="00D3300B" w:rsidRPr="002F5FA3" w:rsidRDefault="00D3300B" w:rsidP="002E0328">
      <w:pPr>
        <w:pStyle w:val="a4"/>
        <w:jc w:val="center"/>
      </w:pPr>
      <w:r w:rsidRPr="002F5FA3">
        <w:t xml:space="preserve"> в библиотеках МКУК «ЦМБ»</w:t>
      </w:r>
      <w:bookmarkEnd w:id="4"/>
    </w:p>
    <w:p w:rsidR="00782158" w:rsidRPr="00BB11F9" w:rsidRDefault="00782158" w:rsidP="00782158">
      <w:pPr>
        <w:pStyle w:val="a4"/>
        <w:jc w:val="center"/>
        <w:outlineLvl w:val="1"/>
        <w:rPr>
          <w:sz w:val="16"/>
          <w:szCs w:val="1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843"/>
        <w:gridCol w:w="1701"/>
        <w:gridCol w:w="2488"/>
      </w:tblGrid>
      <w:tr w:rsidR="00D3300B" w:rsidRPr="00BB11F9" w:rsidTr="00BB11F9">
        <w:trPr>
          <w:trHeight w:val="146"/>
        </w:trPr>
        <w:tc>
          <w:tcPr>
            <w:tcW w:w="1526" w:type="dxa"/>
          </w:tcPr>
          <w:p w:rsidR="00D3300B" w:rsidRPr="00BB11F9" w:rsidRDefault="003E5A73" w:rsidP="00F53F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F9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</w:t>
            </w:r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>подразделение</w:t>
            </w:r>
          </w:p>
        </w:tc>
        <w:tc>
          <w:tcPr>
            <w:tcW w:w="8158" w:type="dxa"/>
            <w:gridSpan w:val="4"/>
          </w:tcPr>
          <w:p w:rsidR="00D3300B" w:rsidRPr="00BB11F9" w:rsidRDefault="00D3300B" w:rsidP="00F53F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F9">
              <w:rPr>
                <w:rFonts w:ascii="Times New Roman" w:hAnsi="Times New Roman" w:cs="Times New Roman"/>
                <w:sz w:val="20"/>
                <w:szCs w:val="20"/>
              </w:rPr>
              <w:t xml:space="preserve">Формы работы </w:t>
            </w:r>
          </w:p>
        </w:tc>
      </w:tr>
      <w:tr w:rsidR="00A100B2" w:rsidRPr="00BB11F9" w:rsidTr="00BB11F9">
        <w:trPr>
          <w:trHeight w:val="146"/>
        </w:trPr>
        <w:tc>
          <w:tcPr>
            <w:tcW w:w="1526" w:type="dxa"/>
          </w:tcPr>
          <w:p w:rsidR="00D3300B" w:rsidRPr="00BB11F9" w:rsidRDefault="00D3300B" w:rsidP="00F53F3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300B" w:rsidRPr="00BB11F9" w:rsidRDefault="00D3300B" w:rsidP="003E5A7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1F9">
              <w:rPr>
                <w:rFonts w:ascii="Times New Roman" w:hAnsi="Times New Roman" w:cs="Times New Roman"/>
                <w:b/>
                <w:sz w:val="20"/>
                <w:szCs w:val="20"/>
              </w:rPr>
              <w:t>Лектории</w:t>
            </w:r>
          </w:p>
        </w:tc>
        <w:tc>
          <w:tcPr>
            <w:tcW w:w="1843" w:type="dxa"/>
          </w:tcPr>
          <w:p w:rsidR="00D3300B" w:rsidRPr="00BB11F9" w:rsidRDefault="00D3300B" w:rsidP="003E5A7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1F9">
              <w:rPr>
                <w:rFonts w:ascii="Times New Roman" w:hAnsi="Times New Roman" w:cs="Times New Roman"/>
                <w:b/>
                <w:sz w:val="20"/>
                <w:szCs w:val="20"/>
              </w:rPr>
              <w:t>Клубы по интересам</w:t>
            </w:r>
          </w:p>
        </w:tc>
        <w:tc>
          <w:tcPr>
            <w:tcW w:w="1701" w:type="dxa"/>
          </w:tcPr>
          <w:p w:rsidR="00D3300B" w:rsidRPr="00BB11F9" w:rsidRDefault="00D3300B" w:rsidP="003E5A7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1F9">
              <w:rPr>
                <w:rFonts w:ascii="Times New Roman" w:hAnsi="Times New Roman" w:cs="Times New Roman"/>
                <w:b/>
                <w:sz w:val="20"/>
                <w:szCs w:val="20"/>
              </w:rPr>
              <w:t>Гостиные</w:t>
            </w:r>
          </w:p>
        </w:tc>
        <w:tc>
          <w:tcPr>
            <w:tcW w:w="2488" w:type="dxa"/>
          </w:tcPr>
          <w:p w:rsidR="00D3300B" w:rsidRPr="00BB11F9" w:rsidRDefault="00D3300B" w:rsidP="003E5A7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1F9">
              <w:rPr>
                <w:rFonts w:ascii="Times New Roman" w:hAnsi="Times New Roman" w:cs="Times New Roman"/>
                <w:b/>
                <w:sz w:val="20"/>
                <w:szCs w:val="20"/>
              </w:rPr>
              <w:t>Музейные формы</w:t>
            </w:r>
          </w:p>
        </w:tc>
      </w:tr>
      <w:tr w:rsidR="00A100B2" w:rsidRPr="00BB11F9" w:rsidTr="00BB11F9">
        <w:trPr>
          <w:trHeight w:val="146"/>
        </w:trPr>
        <w:tc>
          <w:tcPr>
            <w:tcW w:w="1526" w:type="dxa"/>
          </w:tcPr>
          <w:p w:rsidR="00D3300B" w:rsidRPr="00BB11F9" w:rsidRDefault="00D3300B" w:rsidP="00F53F30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B11F9">
              <w:rPr>
                <w:rFonts w:ascii="Times New Roman" w:hAnsi="Times New Roman" w:cs="Times New Roman"/>
                <w:b/>
                <w:sz w:val="18"/>
                <w:szCs w:val="20"/>
              </w:rPr>
              <w:t>Кировская центральная библиотека</w:t>
            </w:r>
          </w:p>
        </w:tc>
        <w:tc>
          <w:tcPr>
            <w:tcW w:w="2126" w:type="dxa"/>
          </w:tcPr>
          <w:p w:rsidR="00BB11F9" w:rsidRDefault="00D3300B" w:rsidP="00816F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11F9">
              <w:rPr>
                <w:rFonts w:ascii="Times New Roman" w:hAnsi="Times New Roman" w:cs="Times New Roman"/>
                <w:sz w:val="20"/>
                <w:szCs w:val="20"/>
              </w:rPr>
              <w:t>Факультеты</w:t>
            </w:r>
            <w:r w:rsidR="00BB11F9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Университета Третьего возраста:</w:t>
            </w:r>
          </w:p>
          <w:p w:rsidR="00D3300B" w:rsidRPr="00BB11F9" w:rsidRDefault="00BB11F9" w:rsidP="00816F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«Я и компьютер», «Культура. Фольклор», «Краеведение», «Экология. </w:t>
            </w:r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>Окружающ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среда», </w:t>
            </w:r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>«ЗОЖ»</w:t>
            </w:r>
          </w:p>
        </w:tc>
        <w:tc>
          <w:tcPr>
            <w:tcW w:w="1843" w:type="dxa"/>
          </w:tcPr>
          <w:p w:rsidR="00D3300B" w:rsidRPr="00BB11F9" w:rsidRDefault="00BB11F9" w:rsidP="00C5191D">
            <w:pPr>
              <w:pStyle w:val="a4"/>
              <w:tabs>
                <w:tab w:val="left" w:pos="1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 xml:space="preserve">риродного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>емледелия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300B" w:rsidRPr="00BB11F9" w:rsidRDefault="00BB11F9" w:rsidP="00C5191D">
            <w:pPr>
              <w:pStyle w:val="a4"/>
              <w:tabs>
                <w:tab w:val="left" w:pos="1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>Школа компьютерной грамотности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300B" w:rsidRPr="00BB11F9" w:rsidRDefault="00BB11F9" w:rsidP="00C5191D">
            <w:pPr>
              <w:pStyle w:val="a4"/>
              <w:tabs>
                <w:tab w:val="left" w:pos="1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>Театр Книги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300B" w:rsidRPr="00BB11F9" w:rsidRDefault="00D3300B" w:rsidP="00BB11F9">
            <w:pPr>
              <w:pStyle w:val="a4"/>
              <w:tabs>
                <w:tab w:val="left" w:pos="1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300B" w:rsidRPr="00BB11F9" w:rsidRDefault="00D3300B" w:rsidP="00816F4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Литературно-музыкальная гостиная в КЦСОН «Мы в гости к вам» </w:t>
            </w:r>
          </w:p>
          <w:p w:rsidR="00D3300B" w:rsidRPr="00BB11F9" w:rsidRDefault="00D3300B" w:rsidP="00816F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D3300B" w:rsidRPr="00BB11F9" w:rsidRDefault="00BB11F9" w:rsidP="00C5191D">
            <w:pPr>
              <w:pStyle w:val="a4"/>
              <w:tabs>
                <w:tab w:val="left" w:pos="1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>Экспозиция «Прикоснись к истории рукой»;</w:t>
            </w:r>
          </w:p>
          <w:p w:rsidR="00D3300B" w:rsidRPr="00BB11F9" w:rsidRDefault="00BB11F9" w:rsidP="00C5191D">
            <w:pPr>
              <w:pStyle w:val="a4"/>
              <w:tabs>
                <w:tab w:val="left" w:pos="1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>Экспозиция «Русск</w:t>
            </w:r>
            <w:r w:rsidR="00A62302" w:rsidRPr="00BB11F9">
              <w:rPr>
                <w:rFonts w:ascii="Times New Roman" w:hAnsi="Times New Roman" w:cs="Times New Roman"/>
                <w:sz w:val="20"/>
                <w:szCs w:val="20"/>
              </w:rPr>
              <w:t>ая Горница</w:t>
            </w:r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100B2" w:rsidRPr="00BB11F9" w:rsidTr="00BB11F9">
        <w:trPr>
          <w:trHeight w:val="1602"/>
        </w:trPr>
        <w:tc>
          <w:tcPr>
            <w:tcW w:w="1526" w:type="dxa"/>
          </w:tcPr>
          <w:p w:rsidR="00D3300B" w:rsidRPr="00BB11F9" w:rsidRDefault="00D3300B" w:rsidP="00F53F30">
            <w:pPr>
              <w:pStyle w:val="a4"/>
              <w:ind w:right="-266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3300B" w:rsidRPr="00BB11F9" w:rsidRDefault="00D3300B" w:rsidP="003A1B17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B11F9">
              <w:rPr>
                <w:rFonts w:ascii="Times New Roman" w:hAnsi="Times New Roman" w:cs="Times New Roman"/>
                <w:b/>
                <w:sz w:val="18"/>
                <w:szCs w:val="20"/>
              </w:rPr>
              <w:t>Мгинская</w:t>
            </w:r>
            <w:proofErr w:type="spellEnd"/>
            <w:r w:rsidRPr="00BB11F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объединенная библиотека</w:t>
            </w:r>
          </w:p>
        </w:tc>
        <w:tc>
          <w:tcPr>
            <w:tcW w:w="2126" w:type="dxa"/>
          </w:tcPr>
          <w:p w:rsidR="00BB11F9" w:rsidRDefault="00BB11F9" w:rsidP="00C5191D">
            <w:pPr>
              <w:pStyle w:val="a4"/>
              <w:tabs>
                <w:tab w:val="left" w:pos="1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>«Истории священные страницы»</w:t>
            </w:r>
          </w:p>
          <w:p w:rsidR="00BB11F9" w:rsidRDefault="00BB11F9" w:rsidP="00C5191D">
            <w:pPr>
              <w:pStyle w:val="a4"/>
              <w:tabs>
                <w:tab w:val="left" w:pos="1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«Мир детства, мир сказок»</w:t>
            </w:r>
          </w:p>
          <w:p w:rsidR="00BB11F9" w:rsidRDefault="00BB11F9" w:rsidP="00C5191D">
            <w:pPr>
              <w:pStyle w:val="a4"/>
              <w:tabs>
                <w:tab w:val="left" w:pos="1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>«Книги – тропинки к знаниям»</w:t>
            </w:r>
          </w:p>
          <w:p w:rsidR="00C5191D" w:rsidRPr="00BB11F9" w:rsidRDefault="00BB11F9" w:rsidP="00C5191D">
            <w:pPr>
              <w:pStyle w:val="a4"/>
              <w:tabs>
                <w:tab w:val="left" w:pos="1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191D" w:rsidRPr="00BB11F9">
              <w:rPr>
                <w:rFonts w:ascii="Times New Roman" w:hAnsi="Times New Roman" w:cs="Times New Roman"/>
                <w:sz w:val="20"/>
                <w:szCs w:val="20"/>
              </w:rPr>
              <w:t xml:space="preserve"> «Ступени познания»</w:t>
            </w:r>
          </w:p>
        </w:tc>
        <w:tc>
          <w:tcPr>
            <w:tcW w:w="1843" w:type="dxa"/>
          </w:tcPr>
          <w:p w:rsidR="00A100B2" w:rsidRPr="00BB11F9" w:rsidRDefault="00BB11F9" w:rsidP="00C5191D">
            <w:pPr>
              <w:pStyle w:val="a4"/>
              <w:tabs>
                <w:tab w:val="left" w:pos="1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="00A100B2" w:rsidRPr="00BB11F9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300B" w:rsidRPr="00BB11F9" w:rsidRDefault="00BB11F9" w:rsidP="00C5191D">
            <w:pPr>
              <w:pStyle w:val="a4"/>
              <w:tabs>
                <w:tab w:val="left" w:pos="1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191D" w:rsidRPr="00BB11F9">
              <w:rPr>
                <w:rFonts w:ascii="Times New Roman" w:hAnsi="Times New Roman" w:cs="Times New Roman"/>
                <w:sz w:val="20"/>
                <w:szCs w:val="20"/>
              </w:rPr>
              <w:t xml:space="preserve"> «Приятная компания»</w:t>
            </w:r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00B2" w:rsidRPr="00BB11F9" w:rsidRDefault="00BB11F9" w:rsidP="00C5191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A100B2" w:rsidRPr="00BB11F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литературная гостиная «Читаем вслух»</w:t>
            </w:r>
          </w:p>
          <w:p w:rsidR="00D3300B" w:rsidRPr="00BB11F9" w:rsidRDefault="00BB11F9" w:rsidP="00C519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A100B2" w:rsidRPr="00BB11F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Литературно-музыкальная гостиная «</w:t>
            </w:r>
            <w:r w:rsidR="00A100B2" w:rsidRPr="00BB11F9">
              <w:rPr>
                <w:rFonts w:ascii="Times New Roman" w:hAnsi="Times New Roman" w:cs="Times New Roman"/>
                <w:sz w:val="20"/>
                <w:szCs w:val="20"/>
              </w:rPr>
              <w:t>Прямая речь»</w:t>
            </w:r>
          </w:p>
        </w:tc>
        <w:tc>
          <w:tcPr>
            <w:tcW w:w="2488" w:type="dxa"/>
          </w:tcPr>
          <w:p w:rsidR="00D3300B" w:rsidRPr="00BB11F9" w:rsidRDefault="00BB11F9" w:rsidP="00C519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00B2" w:rsidRPr="00BB11F9">
              <w:rPr>
                <w:rFonts w:ascii="Times New Roman" w:hAnsi="Times New Roman" w:cs="Times New Roman"/>
                <w:sz w:val="20"/>
                <w:szCs w:val="20"/>
              </w:rPr>
              <w:t>Выездная экспозиция «Доброе слово – посёлку родному»</w:t>
            </w:r>
          </w:p>
          <w:p w:rsidR="00A100B2" w:rsidRPr="00BB11F9" w:rsidRDefault="00BB11F9" w:rsidP="00C519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00B2" w:rsidRPr="00BB11F9">
              <w:rPr>
                <w:rFonts w:ascii="Times New Roman" w:hAnsi="Times New Roman" w:cs="Times New Roman"/>
                <w:sz w:val="20"/>
                <w:szCs w:val="20"/>
              </w:rPr>
              <w:t>Выездная экспозиция «Мга – Путь к Победе!»</w:t>
            </w:r>
          </w:p>
        </w:tc>
      </w:tr>
      <w:tr w:rsidR="00A100B2" w:rsidRPr="00BB11F9" w:rsidTr="00BB11F9">
        <w:trPr>
          <w:trHeight w:val="1195"/>
        </w:trPr>
        <w:tc>
          <w:tcPr>
            <w:tcW w:w="1526" w:type="dxa"/>
          </w:tcPr>
          <w:p w:rsidR="00D3300B" w:rsidRPr="00BB11F9" w:rsidRDefault="00D3300B" w:rsidP="00F53F30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B11F9">
              <w:rPr>
                <w:rFonts w:ascii="Times New Roman" w:hAnsi="Times New Roman" w:cs="Times New Roman"/>
                <w:b/>
                <w:sz w:val="18"/>
                <w:szCs w:val="20"/>
              </w:rPr>
              <w:t>Синявинская</w:t>
            </w:r>
            <w:proofErr w:type="spellEnd"/>
            <w:r w:rsidRPr="00BB11F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библиотека-2</w:t>
            </w:r>
          </w:p>
        </w:tc>
        <w:tc>
          <w:tcPr>
            <w:tcW w:w="2126" w:type="dxa"/>
          </w:tcPr>
          <w:p w:rsidR="00D3300B" w:rsidRPr="00BB11F9" w:rsidRDefault="00D3300B" w:rsidP="00816F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300B" w:rsidRPr="00BB11F9" w:rsidRDefault="00BB11F9" w:rsidP="00C5191D">
            <w:pPr>
              <w:pStyle w:val="a4"/>
              <w:tabs>
                <w:tab w:val="left" w:pos="1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>Библиотечный</w:t>
            </w:r>
            <w:proofErr w:type="gramEnd"/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 xml:space="preserve"> видео-абонемент</w:t>
            </w:r>
          </w:p>
          <w:p w:rsidR="00D3300B" w:rsidRPr="00BB11F9" w:rsidRDefault="00BB11F9" w:rsidP="00C5191D">
            <w:pPr>
              <w:pStyle w:val="a4"/>
              <w:tabs>
                <w:tab w:val="left" w:pos="1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>Игротека</w:t>
            </w:r>
          </w:p>
        </w:tc>
        <w:tc>
          <w:tcPr>
            <w:tcW w:w="1701" w:type="dxa"/>
          </w:tcPr>
          <w:p w:rsidR="00D3300B" w:rsidRPr="00BB11F9" w:rsidRDefault="00BB11F9" w:rsidP="00C5191D">
            <w:pPr>
              <w:pStyle w:val="a4"/>
              <w:tabs>
                <w:tab w:val="left" w:pos="1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Литературно-музыкальная гостиная</w:t>
            </w:r>
            <w:r w:rsidR="00A62302" w:rsidRPr="00BB11F9">
              <w:rPr>
                <w:rFonts w:ascii="Times New Roman" w:hAnsi="Times New Roman" w:cs="Times New Roman"/>
                <w:sz w:val="20"/>
                <w:szCs w:val="20"/>
              </w:rPr>
              <w:t xml:space="preserve"> «В горенке у самовара»</w:t>
            </w:r>
          </w:p>
          <w:p w:rsidR="00D3300B" w:rsidRPr="00BB11F9" w:rsidRDefault="00BB11F9" w:rsidP="00C5191D">
            <w:pPr>
              <w:pStyle w:val="a4"/>
              <w:tabs>
                <w:tab w:val="left" w:pos="1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>Женская гостиная</w:t>
            </w:r>
            <w:r w:rsidR="00041BDB" w:rsidRPr="00BB1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8" w:type="dxa"/>
          </w:tcPr>
          <w:p w:rsidR="00D3300B" w:rsidRPr="00BB11F9" w:rsidRDefault="00D3300B" w:rsidP="00816F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0B" w:rsidRPr="00BB11F9" w:rsidRDefault="00D3300B" w:rsidP="00816F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0B" w:rsidRPr="00BB11F9" w:rsidRDefault="00D3300B" w:rsidP="00816F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0B" w:rsidRPr="00BB11F9" w:rsidRDefault="00D3300B" w:rsidP="00816F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0B2" w:rsidRPr="00BB11F9" w:rsidTr="00BB11F9">
        <w:trPr>
          <w:trHeight w:val="146"/>
        </w:trPr>
        <w:tc>
          <w:tcPr>
            <w:tcW w:w="1526" w:type="dxa"/>
          </w:tcPr>
          <w:p w:rsidR="00D3300B" w:rsidRPr="00BB11F9" w:rsidRDefault="00D3300B" w:rsidP="00F53F30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B11F9">
              <w:rPr>
                <w:rFonts w:ascii="Times New Roman" w:hAnsi="Times New Roman" w:cs="Times New Roman"/>
                <w:b/>
                <w:sz w:val="18"/>
                <w:szCs w:val="20"/>
              </w:rPr>
              <w:t>Назиевская</w:t>
            </w:r>
            <w:proofErr w:type="spellEnd"/>
            <w:r w:rsidRPr="00BB11F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библиотека</w:t>
            </w:r>
          </w:p>
        </w:tc>
        <w:tc>
          <w:tcPr>
            <w:tcW w:w="2126" w:type="dxa"/>
          </w:tcPr>
          <w:p w:rsidR="00D3300B" w:rsidRPr="00BB11F9" w:rsidRDefault="00BB11F9" w:rsidP="00C5191D">
            <w:pPr>
              <w:pStyle w:val="a4"/>
              <w:tabs>
                <w:tab w:val="left" w:pos="1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r w:rsidR="00865EC6" w:rsidRPr="00BB11F9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>раеведческий лекторий «Земля, где я живу»</w:t>
            </w:r>
          </w:p>
          <w:p w:rsidR="00D3300B" w:rsidRPr="00BB11F9" w:rsidRDefault="00BB11F9" w:rsidP="00C5191D">
            <w:pPr>
              <w:pStyle w:val="a4"/>
              <w:tabs>
                <w:tab w:val="left" w:pos="1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>нтерактивный историко-просветительский лекторий для детей и подростков «Все народы – одна семья»</w:t>
            </w:r>
          </w:p>
        </w:tc>
        <w:tc>
          <w:tcPr>
            <w:tcW w:w="1843" w:type="dxa"/>
          </w:tcPr>
          <w:p w:rsidR="009470A0" w:rsidRPr="00BB11F9" w:rsidRDefault="00BB11F9" w:rsidP="00C5191D">
            <w:pPr>
              <w:pStyle w:val="a4"/>
              <w:tabs>
                <w:tab w:val="left" w:pos="1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="009470A0" w:rsidRPr="00BB11F9">
              <w:rPr>
                <w:rFonts w:ascii="Times New Roman" w:hAnsi="Times New Roman" w:cs="Times New Roman"/>
                <w:sz w:val="20"/>
                <w:szCs w:val="20"/>
              </w:rPr>
              <w:t>Творческая ЭКО - мастерская»;</w:t>
            </w:r>
          </w:p>
          <w:p w:rsidR="00D3300B" w:rsidRPr="00BB11F9" w:rsidRDefault="00BB11F9" w:rsidP="00C5191D">
            <w:pPr>
              <w:pStyle w:val="a4"/>
              <w:tabs>
                <w:tab w:val="left" w:pos="1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>Литературно - творческий салон «Ариадна»</w:t>
            </w:r>
          </w:p>
        </w:tc>
        <w:tc>
          <w:tcPr>
            <w:tcW w:w="1701" w:type="dxa"/>
          </w:tcPr>
          <w:p w:rsidR="00C442D0" w:rsidRPr="00BB11F9" w:rsidRDefault="00BB11F9" w:rsidP="00C5191D">
            <w:pPr>
              <w:pStyle w:val="a4"/>
              <w:tabs>
                <w:tab w:val="left" w:pos="1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442D0" w:rsidRPr="00BB11F9">
              <w:rPr>
                <w:rFonts w:ascii="Times New Roman" w:hAnsi="Times New Roman" w:cs="Times New Roman"/>
                <w:sz w:val="20"/>
                <w:szCs w:val="20"/>
              </w:rPr>
              <w:t>«Эко-школа «Почемучек»;</w:t>
            </w:r>
          </w:p>
          <w:p w:rsidR="00D3300B" w:rsidRPr="00BB11F9" w:rsidRDefault="00BB11F9" w:rsidP="00C5191D">
            <w:pPr>
              <w:pStyle w:val="a4"/>
              <w:tabs>
                <w:tab w:val="left" w:pos="1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>Уголок семейного чтения «Антошка»</w:t>
            </w:r>
          </w:p>
        </w:tc>
        <w:tc>
          <w:tcPr>
            <w:tcW w:w="2488" w:type="dxa"/>
          </w:tcPr>
          <w:p w:rsidR="00D3300B" w:rsidRPr="00BB11F9" w:rsidRDefault="00D3300B" w:rsidP="00816F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11F9">
              <w:rPr>
                <w:rFonts w:ascii="Times New Roman" w:hAnsi="Times New Roman" w:cs="Times New Roman"/>
                <w:sz w:val="20"/>
                <w:szCs w:val="20"/>
              </w:rPr>
              <w:t>Уголок краеведения</w:t>
            </w:r>
          </w:p>
          <w:p w:rsidR="00D3300B" w:rsidRPr="00BB11F9" w:rsidRDefault="00D3300B" w:rsidP="00816F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0B2" w:rsidRPr="00BB11F9" w:rsidTr="00BB11F9">
        <w:trPr>
          <w:trHeight w:val="146"/>
        </w:trPr>
        <w:tc>
          <w:tcPr>
            <w:tcW w:w="1526" w:type="dxa"/>
          </w:tcPr>
          <w:p w:rsidR="00D3300B" w:rsidRPr="00BB11F9" w:rsidRDefault="00D3300B" w:rsidP="00F53F30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B11F9">
              <w:rPr>
                <w:rFonts w:ascii="Times New Roman" w:hAnsi="Times New Roman" w:cs="Times New Roman"/>
                <w:b/>
                <w:sz w:val="18"/>
                <w:szCs w:val="20"/>
              </w:rPr>
              <w:t>Приладожская</w:t>
            </w:r>
            <w:proofErr w:type="spellEnd"/>
            <w:r w:rsidRPr="00BB11F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библиотека </w:t>
            </w:r>
          </w:p>
        </w:tc>
        <w:tc>
          <w:tcPr>
            <w:tcW w:w="2126" w:type="dxa"/>
          </w:tcPr>
          <w:p w:rsidR="00D3300B" w:rsidRPr="00BB11F9" w:rsidRDefault="00D3300B" w:rsidP="00F53F3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300B" w:rsidRPr="00BB11F9" w:rsidRDefault="00D3300B" w:rsidP="00F53F3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300B" w:rsidRPr="00BB11F9" w:rsidRDefault="00D3300B" w:rsidP="00F53F3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D3300B" w:rsidRPr="00BB11F9" w:rsidRDefault="00D3300B" w:rsidP="00F53F3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1F9">
              <w:rPr>
                <w:rFonts w:ascii="Times New Roman" w:hAnsi="Times New Roman" w:cs="Times New Roman"/>
                <w:sz w:val="20"/>
                <w:szCs w:val="20"/>
              </w:rPr>
              <w:t>Уголок краеведения «Мой край – Вселенная моя»</w:t>
            </w:r>
          </w:p>
        </w:tc>
      </w:tr>
      <w:tr w:rsidR="00A100B2" w:rsidRPr="00BB11F9" w:rsidTr="00BB11F9">
        <w:trPr>
          <w:trHeight w:val="146"/>
        </w:trPr>
        <w:tc>
          <w:tcPr>
            <w:tcW w:w="1526" w:type="dxa"/>
          </w:tcPr>
          <w:p w:rsidR="00D3300B" w:rsidRPr="00BB11F9" w:rsidRDefault="00D3300B" w:rsidP="00F53F30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B11F9">
              <w:rPr>
                <w:rFonts w:ascii="Times New Roman" w:hAnsi="Times New Roman" w:cs="Times New Roman"/>
                <w:b/>
                <w:sz w:val="18"/>
                <w:szCs w:val="20"/>
              </w:rPr>
              <w:t>Березовская библиотека</w:t>
            </w:r>
          </w:p>
        </w:tc>
        <w:tc>
          <w:tcPr>
            <w:tcW w:w="2126" w:type="dxa"/>
          </w:tcPr>
          <w:p w:rsidR="00D3300B" w:rsidRPr="00BB11F9" w:rsidRDefault="00D3300B" w:rsidP="00F53F3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300B" w:rsidRPr="00BB11F9" w:rsidRDefault="00BB11F9" w:rsidP="00C5191D">
            <w:pPr>
              <w:pStyle w:val="a4"/>
              <w:tabs>
                <w:tab w:val="left" w:pos="1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 xml:space="preserve">Посиделки </w:t>
            </w:r>
          </w:p>
          <w:p w:rsidR="00D3300B" w:rsidRPr="00BB11F9" w:rsidRDefault="00BB11F9" w:rsidP="00C5191D">
            <w:pPr>
              <w:pStyle w:val="a4"/>
              <w:tabs>
                <w:tab w:val="left" w:pos="1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>Игротека</w:t>
            </w:r>
          </w:p>
        </w:tc>
        <w:tc>
          <w:tcPr>
            <w:tcW w:w="1701" w:type="dxa"/>
          </w:tcPr>
          <w:p w:rsidR="00D3300B" w:rsidRPr="00BB11F9" w:rsidRDefault="00D3300B" w:rsidP="00F53F3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D3300B" w:rsidRPr="00BB11F9" w:rsidRDefault="00D3300B" w:rsidP="00F53F3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1F9">
              <w:rPr>
                <w:rFonts w:ascii="Times New Roman" w:hAnsi="Times New Roman" w:cs="Times New Roman"/>
                <w:sz w:val="20"/>
                <w:szCs w:val="20"/>
              </w:rPr>
              <w:t>Мини-музей</w:t>
            </w:r>
          </w:p>
          <w:p w:rsidR="00D3300B" w:rsidRPr="00BB11F9" w:rsidRDefault="00D3300B" w:rsidP="00F53F3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0B2" w:rsidRPr="00BB11F9" w:rsidTr="00BB11F9">
        <w:trPr>
          <w:trHeight w:val="146"/>
        </w:trPr>
        <w:tc>
          <w:tcPr>
            <w:tcW w:w="1526" w:type="dxa"/>
          </w:tcPr>
          <w:p w:rsidR="00D3300B" w:rsidRPr="00BB11F9" w:rsidRDefault="00D3300B" w:rsidP="00F53F30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B11F9">
              <w:rPr>
                <w:rFonts w:ascii="Times New Roman" w:hAnsi="Times New Roman" w:cs="Times New Roman"/>
                <w:b/>
                <w:sz w:val="18"/>
                <w:szCs w:val="20"/>
              </w:rPr>
              <w:t>Лавровская библиотека</w:t>
            </w:r>
          </w:p>
        </w:tc>
        <w:tc>
          <w:tcPr>
            <w:tcW w:w="2126" w:type="dxa"/>
          </w:tcPr>
          <w:p w:rsidR="00D3300B" w:rsidRPr="00BB11F9" w:rsidRDefault="00D3300B" w:rsidP="00F53F3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300B" w:rsidRPr="00BB11F9" w:rsidRDefault="00D3300B" w:rsidP="00813CF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1F9">
              <w:rPr>
                <w:rFonts w:ascii="Times New Roman" w:hAnsi="Times New Roman" w:cs="Times New Roman"/>
                <w:sz w:val="20"/>
                <w:szCs w:val="20"/>
              </w:rPr>
              <w:t>Посиделки</w:t>
            </w:r>
          </w:p>
        </w:tc>
        <w:tc>
          <w:tcPr>
            <w:tcW w:w="1701" w:type="dxa"/>
          </w:tcPr>
          <w:p w:rsidR="00D3300B" w:rsidRPr="00BB11F9" w:rsidRDefault="00D3300B" w:rsidP="00F53F3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D3300B" w:rsidRPr="00BB11F9" w:rsidRDefault="00D3300B" w:rsidP="00F53F3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0B2" w:rsidRPr="00BB11F9" w:rsidTr="00BB11F9">
        <w:trPr>
          <w:trHeight w:val="146"/>
        </w:trPr>
        <w:tc>
          <w:tcPr>
            <w:tcW w:w="1526" w:type="dxa"/>
          </w:tcPr>
          <w:p w:rsidR="00D3300B" w:rsidRPr="00BB11F9" w:rsidRDefault="00D3300B" w:rsidP="00F53F30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B11F9">
              <w:rPr>
                <w:rFonts w:ascii="Times New Roman" w:hAnsi="Times New Roman" w:cs="Times New Roman"/>
                <w:b/>
                <w:sz w:val="18"/>
                <w:szCs w:val="20"/>
              </w:rPr>
              <w:t>Выставская</w:t>
            </w:r>
            <w:proofErr w:type="spellEnd"/>
            <w:r w:rsidR="003A1B17" w:rsidRPr="00BB11F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BB11F9">
              <w:rPr>
                <w:rFonts w:ascii="Times New Roman" w:hAnsi="Times New Roman" w:cs="Times New Roman"/>
                <w:b/>
                <w:sz w:val="18"/>
                <w:szCs w:val="20"/>
              </w:rPr>
              <w:t>билиотека</w:t>
            </w:r>
            <w:proofErr w:type="spellEnd"/>
          </w:p>
        </w:tc>
        <w:tc>
          <w:tcPr>
            <w:tcW w:w="2126" w:type="dxa"/>
          </w:tcPr>
          <w:p w:rsidR="00D3300B" w:rsidRPr="00BB11F9" w:rsidRDefault="00D3300B" w:rsidP="00F53F3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300B" w:rsidRPr="00BB11F9" w:rsidRDefault="00BB11F9" w:rsidP="00C5191D">
            <w:pPr>
              <w:pStyle w:val="a4"/>
              <w:tabs>
                <w:tab w:val="left" w:pos="1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>Посиделки</w:t>
            </w:r>
          </w:p>
          <w:p w:rsidR="00D3300B" w:rsidRPr="00BB11F9" w:rsidRDefault="00BB11F9" w:rsidP="00C5191D">
            <w:pPr>
              <w:pStyle w:val="a4"/>
              <w:tabs>
                <w:tab w:val="left" w:pos="1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>Игротека</w:t>
            </w:r>
          </w:p>
        </w:tc>
        <w:tc>
          <w:tcPr>
            <w:tcW w:w="1701" w:type="dxa"/>
          </w:tcPr>
          <w:p w:rsidR="00D3300B" w:rsidRPr="00BB11F9" w:rsidRDefault="00D3300B" w:rsidP="00F53F3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D3300B" w:rsidRPr="00BB11F9" w:rsidRDefault="00D3300B" w:rsidP="00F53F3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0B2" w:rsidRPr="00AF578D" w:rsidTr="00BB11F9">
        <w:trPr>
          <w:trHeight w:val="146"/>
        </w:trPr>
        <w:tc>
          <w:tcPr>
            <w:tcW w:w="1526" w:type="dxa"/>
          </w:tcPr>
          <w:p w:rsidR="00D3300B" w:rsidRPr="00BB11F9" w:rsidRDefault="00D3300B" w:rsidP="00F53F30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B11F9">
              <w:rPr>
                <w:rFonts w:ascii="Times New Roman" w:hAnsi="Times New Roman" w:cs="Times New Roman"/>
                <w:b/>
                <w:sz w:val="18"/>
                <w:szCs w:val="20"/>
              </w:rPr>
              <w:t>Павловская библиотека</w:t>
            </w:r>
          </w:p>
        </w:tc>
        <w:tc>
          <w:tcPr>
            <w:tcW w:w="2126" w:type="dxa"/>
          </w:tcPr>
          <w:p w:rsidR="00D3300B" w:rsidRPr="00BB11F9" w:rsidRDefault="00D3300B" w:rsidP="00F53F3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1F9">
              <w:rPr>
                <w:rFonts w:ascii="Times New Roman" w:hAnsi="Times New Roman" w:cs="Times New Roman"/>
                <w:sz w:val="20"/>
                <w:szCs w:val="20"/>
              </w:rPr>
              <w:t xml:space="preserve">Лекторий «Воспитание детей на народных традициях» </w:t>
            </w:r>
          </w:p>
        </w:tc>
        <w:tc>
          <w:tcPr>
            <w:tcW w:w="1843" w:type="dxa"/>
          </w:tcPr>
          <w:p w:rsidR="00D3300B" w:rsidRPr="00BB11F9" w:rsidRDefault="00D3300B" w:rsidP="0078215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300B" w:rsidRPr="00BB11F9" w:rsidRDefault="00BB11F9" w:rsidP="00F53F3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гостиная «Читаем детям – читаем вслух» </w:t>
            </w:r>
          </w:p>
        </w:tc>
        <w:tc>
          <w:tcPr>
            <w:tcW w:w="2488" w:type="dxa"/>
          </w:tcPr>
          <w:p w:rsidR="00D3300B" w:rsidRPr="00BB11F9" w:rsidRDefault="00BB11F9" w:rsidP="00BB11F9">
            <w:pPr>
              <w:pStyle w:val="a4"/>
              <w:tabs>
                <w:tab w:val="left" w:pos="-2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>Постоянно действу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ющая выставка живописных работ </w:t>
            </w:r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>«Поселок Павлово как диво дивное!»</w:t>
            </w:r>
          </w:p>
          <w:p w:rsidR="00D3300B" w:rsidRPr="00BB11F9" w:rsidRDefault="00BB11F9" w:rsidP="00BB11F9">
            <w:pPr>
              <w:pStyle w:val="a4"/>
              <w:tabs>
                <w:tab w:val="left" w:pos="1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300B" w:rsidRPr="00BB11F9">
              <w:rPr>
                <w:rFonts w:ascii="Times New Roman" w:hAnsi="Times New Roman" w:cs="Times New Roman"/>
                <w:sz w:val="20"/>
                <w:szCs w:val="20"/>
              </w:rPr>
              <w:t>Музейная экспозиция «Русская изба» (совместно с детским садом)</w:t>
            </w:r>
          </w:p>
        </w:tc>
      </w:tr>
    </w:tbl>
    <w:p w:rsidR="00D3300B" w:rsidRPr="00790E15" w:rsidRDefault="00D3300B" w:rsidP="00FC03BE">
      <w:pPr>
        <w:pStyle w:val="a4"/>
        <w:numPr>
          <w:ilvl w:val="1"/>
          <w:numId w:val="5"/>
        </w:numPr>
        <w:ind w:left="0" w:firstLine="0"/>
        <w:jc w:val="center"/>
        <w:outlineLvl w:val="1"/>
        <w:rPr>
          <w:b/>
        </w:rPr>
      </w:pPr>
      <w:bookmarkStart w:id="5" w:name="_Toc535837563"/>
      <w:r w:rsidRPr="00790E15">
        <w:rPr>
          <w:b/>
        </w:rPr>
        <w:lastRenderedPageBreak/>
        <w:t>Программно-проектная деятельность</w:t>
      </w:r>
      <w:bookmarkEnd w:id="5"/>
    </w:p>
    <w:p w:rsidR="00982EE0" w:rsidRPr="00982EE0" w:rsidRDefault="00982EE0" w:rsidP="00982EE0">
      <w:pPr>
        <w:pStyle w:val="a4"/>
        <w:outlineLvl w:val="1"/>
        <w:rPr>
          <w:b/>
        </w:rPr>
      </w:pPr>
    </w:p>
    <w:p w:rsidR="00782158" w:rsidRPr="00526786" w:rsidRDefault="00D3300B" w:rsidP="00F53C2E">
      <w:pPr>
        <w:pStyle w:val="a4"/>
        <w:ind w:firstLine="567"/>
        <w:jc w:val="both"/>
        <w:rPr>
          <w:szCs w:val="28"/>
        </w:rPr>
      </w:pPr>
      <w:r w:rsidRPr="00AF578D">
        <w:rPr>
          <w:b/>
        </w:rPr>
        <w:t>Кировская центральная библиотека</w:t>
      </w:r>
      <w:r w:rsidR="003948AB">
        <w:t xml:space="preserve"> работает над реализацией целого ряда </w:t>
      </w:r>
      <w:r w:rsidRPr="00AF578D">
        <w:t>социально</w:t>
      </w:r>
      <w:r w:rsidR="00865EC6">
        <w:t xml:space="preserve"> </w:t>
      </w:r>
      <w:r w:rsidRPr="00AF578D">
        <w:t>значимых проектов.</w:t>
      </w:r>
      <w:r w:rsidR="00865EC6">
        <w:t xml:space="preserve"> </w:t>
      </w:r>
      <w:r w:rsidR="0036064B" w:rsidRPr="00AF578D">
        <w:rPr>
          <w:szCs w:val="28"/>
        </w:rPr>
        <w:t>Успешно развивается п</w:t>
      </w:r>
      <w:r w:rsidRPr="00AF578D">
        <w:rPr>
          <w:szCs w:val="28"/>
        </w:rPr>
        <w:t xml:space="preserve">артнерский просветительский проект для людей старшего </w:t>
      </w:r>
      <w:r w:rsidRPr="00526786">
        <w:rPr>
          <w:szCs w:val="28"/>
        </w:rPr>
        <w:t>возраста «Университет третьего возраста в Ленингр</w:t>
      </w:r>
      <w:r w:rsidR="003948AB">
        <w:rPr>
          <w:szCs w:val="28"/>
        </w:rPr>
        <w:t xml:space="preserve">адской области», разработанный </w:t>
      </w:r>
      <w:r w:rsidRPr="00526786">
        <w:rPr>
          <w:szCs w:val="28"/>
        </w:rPr>
        <w:t xml:space="preserve">во взаимодействии с </w:t>
      </w:r>
      <w:r w:rsidRPr="00526786">
        <w:rPr>
          <w:rStyle w:val="extended-textshort"/>
        </w:rPr>
        <w:t>«</w:t>
      </w:r>
      <w:r w:rsidRPr="00526786">
        <w:rPr>
          <w:rStyle w:val="extended-textshort"/>
          <w:bCs/>
        </w:rPr>
        <w:t>Комплексным</w:t>
      </w:r>
      <w:r w:rsidR="00F53C2E" w:rsidRPr="00526786">
        <w:rPr>
          <w:rStyle w:val="extended-textshort"/>
          <w:bCs/>
        </w:rPr>
        <w:t xml:space="preserve"> </w:t>
      </w:r>
      <w:r w:rsidRPr="00526786">
        <w:rPr>
          <w:rStyle w:val="extended-textshort"/>
          <w:bCs/>
        </w:rPr>
        <w:t>центром социального</w:t>
      </w:r>
      <w:r w:rsidR="00F53C2E" w:rsidRPr="00526786">
        <w:rPr>
          <w:rStyle w:val="extended-textshort"/>
          <w:bCs/>
        </w:rPr>
        <w:t xml:space="preserve"> </w:t>
      </w:r>
      <w:r w:rsidRPr="00526786">
        <w:rPr>
          <w:rStyle w:val="extended-textshort"/>
          <w:bCs/>
        </w:rPr>
        <w:t>обслуживания</w:t>
      </w:r>
      <w:r w:rsidRPr="00526786">
        <w:rPr>
          <w:rStyle w:val="extended-textshort"/>
        </w:rPr>
        <w:t xml:space="preserve"> населения </w:t>
      </w:r>
      <w:r w:rsidRPr="00526786">
        <w:rPr>
          <w:rStyle w:val="extended-textshort"/>
          <w:bCs/>
        </w:rPr>
        <w:t>Кировского</w:t>
      </w:r>
      <w:r w:rsidR="00F53C2E" w:rsidRPr="00526786">
        <w:rPr>
          <w:rStyle w:val="extended-textshort"/>
          <w:bCs/>
        </w:rPr>
        <w:t xml:space="preserve"> </w:t>
      </w:r>
      <w:r w:rsidRPr="00526786">
        <w:rPr>
          <w:rStyle w:val="extended-textshort"/>
          <w:bCs/>
        </w:rPr>
        <w:t>района</w:t>
      </w:r>
      <w:r w:rsidRPr="00526786">
        <w:rPr>
          <w:rStyle w:val="extended-textshort"/>
        </w:rPr>
        <w:t xml:space="preserve">»  (КЦСОН). </w:t>
      </w:r>
      <w:r w:rsidRPr="00526786">
        <w:rPr>
          <w:szCs w:val="28"/>
        </w:rPr>
        <w:t>На базе</w:t>
      </w:r>
      <w:r w:rsidR="003948AB">
        <w:rPr>
          <w:szCs w:val="28"/>
        </w:rPr>
        <w:t xml:space="preserve"> библиотеки работают несколько </w:t>
      </w:r>
      <w:r w:rsidRPr="00526786">
        <w:rPr>
          <w:szCs w:val="28"/>
        </w:rPr>
        <w:t>факультетов этого проекта: «Краеведение», «Культура. Искусство», «Народное творчеств</w:t>
      </w:r>
      <w:r w:rsidR="0038593E">
        <w:rPr>
          <w:szCs w:val="28"/>
        </w:rPr>
        <w:t xml:space="preserve">о. Фольклор», «Я и компьютер». </w:t>
      </w:r>
      <w:r w:rsidRPr="00526786">
        <w:rPr>
          <w:szCs w:val="28"/>
        </w:rPr>
        <w:t>В течение 201</w:t>
      </w:r>
      <w:r w:rsidR="00BB11F9">
        <w:rPr>
          <w:szCs w:val="28"/>
        </w:rPr>
        <w:t>9</w:t>
      </w:r>
      <w:r w:rsidRPr="00526786">
        <w:rPr>
          <w:szCs w:val="28"/>
        </w:rPr>
        <w:t xml:space="preserve"> года на разных факультетах «Университета…»</w:t>
      </w:r>
      <w:r w:rsidR="00A62302">
        <w:rPr>
          <w:szCs w:val="28"/>
        </w:rPr>
        <w:t xml:space="preserve"> </w:t>
      </w:r>
      <w:r w:rsidR="0038593E">
        <w:rPr>
          <w:szCs w:val="28"/>
        </w:rPr>
        <w:t>занимались 51</w:t>
      </w:r>
      <w:r w:rsidR="00782158" w:rsidRPr="00526786">
        <w:rPr>
          <w:szCs w:val="28"/>
        </w:rPr>
        <w:t xml:space="preserve"> человек</w:t>
      </w:r>
      <w:r w:rsidRPr="00526786">
        <w:rPr>
          <w:szCs w:val="28"/>
        </w:rPr>
        <w:t>.</w:t>
      </w:r>
    </w:p>
    <w:p w:rsidR="00D3300B" w:rsidRPr="00AF578D" w:rsidRDefault="00782158" w:rsidP="00F53C2E">
      <w:pPr>
        <w:pStyle w:val="a4"/>
        <w:ind w:firstLine="567"/>
        <w:jc w:val="both"/>
        <w:rPr>
          <w:szCs w:val="28"/>
        </w:rPr>
      </w:pPr>
      <w:r w:rsidRPr="00526786">
        <w:rPr>
          <w:b/>
        </w:rPr>
        <w:tab/>
      </w:r>
      <w:r w:rsidR="00D3300B" w:rsidRPr="00526786">
        <w:rPr>
          <w:szCs w:val="28"/>
        </w:rPr>
        <w:t xml:space="preserve">Социокультурный проект </w:t>
      </w:r>
      <w:r w:rsidR="00D3300B" w:rsidRPr="00526786">
        <w:rPr>
          <w:b/>
          <w:szCs w:val="28"/>
        </w:rPr>
        <w:t>«</w:t>
      </w:r>
      <w:r w:rsidR="00D3300B" w:rsidRPr="00526786">
        <w:rPr>
          <w:szCs w:val="28"/>
        </w:rPr>
        <w:t>Бабушка-онлайн. Дедушка-онлайн»</w:t>
      </w:r>
      <w:r w:rsidR="00872B5B" w:rsidRPr="00526786">
        <w:rPr>
          <w:szCs w:val="28"/>
        </w:rPr>
        <w:t xml:space="preserve"> </w:t>
      </w:r>
      <w:r w:rsidR="00D3300B" w:rsidRPr="00526786">
        <w:rPr>
          <w:szCs w:val="28"/>
        </w:rPr>
        <w:t>реализуется с 2012 года. В рамках данного проекта в библиотеке функционирует Школа компьютерной грамотности для пенсионеров. Для пользователей, не имеющих возможность обучаться в группах, проводятся индивидуальные занятия. Курс по основам компьютерной</w:t>
      </w:r>
      <w:r w:rsidR="00D3300B" w:rsidRPr="00AF578D">
        <w:rPr>
          <w:szCs w:val="28"/>
        </w:rPr>
        <w:t xml:space="preserve"> грамотности для пожилых людей состоит из</w:t>
      </w:r>
      <w:r w:rsidR="0038593E">
        <w:rPr>
          <w:szCs w:val="28"/>
        </w:rPr>
        <w:t xml:space="preserve"> 14 занятий, продолжительность </w:t>
      </w:r>
      <w:r w:rsidR="00D3300B" w:rsidRPr="00AF578D">
        <w:rPr>
          <w:szCs w:val="28"/>
        </w:rPr>
        <w:t xml:space="preserve">занятия 1,5-2 часа; по окончании </w:t>
      </w:r>
      <w:r w:rsidR="0038593E">
        <w:rPr>
          <w:szCs w:val="28"/>
        </w:rPr>
        <w:t xml:space="preserve">обучения выдаются сертификаты. </w:t>
      </w:r>
      <w:r w:rsidR="00D3300B" w:rsidRPr="00AF578D">
        <w:rPr>
          <w:szCs w:val="28"/>
        </w:rPr>
        <w:t>Занятия проходят 2 раза в неделю</w:t>
      </w:r>
      <w:r w:rsidR="0038593E">
        <w:rPr>
          <w:szCs w:val="28"/>
        </w:rPr>
        <w:t xml:space="preserve">; для обучающихся  оборудовано 9 пользовательских </w:t>
      </w:r>
      <w:r w:rsidR="00D3300B" w:rsidRPr="00AF578D">
        <w:rPr>
          <w:szCs w:val="28"/>
        </w:rPr>
        <w:t>мест (</w:t>
      </w:r>
      <w:r w:rsidR="0038593E">
        <w:rPr>
          <w:szCs w:val="28"/>
        </w:rPr>
        <w:t>7</w:t>
      </w:r>
      <w:r w:rsidR="00D3300B" w:rsidRPr="00AF578D">
        <w:rPr>
          <w:szCs w:val="28"/>
        </w:rPr>
        <w:t xml:space="preserve"> ноутбуков и </w:t>
      </w:r>
      <w:r w:rsidR="0038593E">
        <w:rPr>
          <w:szCs w:val="28"/>
        </w:rPr>
        <w:t>2</w:t>
      </w:r>
      <w:r w:rsidR="00D3300B" w:rsidRPr="00AF578D">
        <w:rPr>
          <w:szCs w:val="28"/>
        </w:rPr>
        <w:t xml:space="preserve"> стационарных компьютера). Занятия строятся с учётом индивидуальн</w:t>
      </w:r>
      <w:r w:rsidR="0038593E">
        <w:rPr>
          <w:szCs w:val="28"/>
        </w:rPr>
        <w:t xml:space="preserve">ых особенностей пользователей, </w:t>
      </w:r>
      <w:r w:rsidR="00D3300B" w:rsidRPr="00AF578D">
        <w:rPr>
          <w:szCs w:val="28"/>
        </w:rPr>
        <w:t>при этом учитывается наличие или отсутствие начальных навыков работы на компьютере. В рамках проекта пожилые люди осваивают работу на компьютере, знакомятся с текстовыми редакторами и прикладными программами, овладевают навыками работы в Интернете на портале Государственных услуг, в электронной почте и социальных сетях</w:t>
      </w:r>
      <w:r w:rsidR="00A62302">
        <w:rPr>
          <w:szCs w:val="28"/>
        </w:rPr>
        <w:t>.</w:t>
      </w:r>
      <w:r w:rsidR="0038593E">
        <w:rPr>
          <w:szCs w:val="28"/>
        </w:rPr>
        <w:t xml:space="preserve"> В 2019 году на базе Кировской центральной библиотеки прошли обучение навыкам раб</w:t>
      </w:r>
      <w:r w:rsidR="00476A54">
        <w:rPr>
          <w:szCs w:val="28"/>
        </w:rPr>
        <w:t>о</w:t>
      </w:r>
      <w:r w:rsidR="0038593E">
        <w:rPr>
          <w:szCs w:val="28"/>
        </w:rPr>
        <w:t>ты на компьютере 3</w:t>
      </w:r>
      <w:r w:rsidR="00476A54">
        <w:rPr>
          <w:szCs w:val="28"/>
        </w:rPr>
        <w:t>3</w:t>
      </w:r>
      <w:r w:rsidR="0038593E">
        <w:rPr>
          <w:szCs w:val="28"/>
        </w:rPr>
        <w:t xml:space="preserve"> человека.</w:t>
      </w:r>
    </w:p>
    <w:p w:rsidR="00D3300B" w:rsidRPr="00AF578D" w:rsidRDefault="00D3300B" w:rsidP="00F53C2E">
      <w:pPr>
        <w:pStyle w:val="a4"/>
        <w:ind w:firstLine="567"/>
        <w:jc w:val="both"/>
        <w:rPr>
          <w:szCs w:val="28"/>
        </w:rPr>
      </w:pPr>
      <w:r w:rsidRPr="00AF578D">
        <w:rPr>
          <w:szCs w:val="28"/>
        </w:rPr>
        <w:t xml:space="preserve">С 2015 года в Кировской центральной библиотеке успешно работает социальный проект </w:t>
      </w:r>
      <w:r w:rsidRPr="00526786">
        <w:rPr>
          <w:szCs w:val="28"/>
        </w:rPr>
        <w:t>«Библиотечный Театр Книги – территория единения поколений».</w:t>
      </w:r>
      <w:r w:rsidR="00872B5B" w:rsidRPr="00526786">
        <w:t xml:space="preserve"> Э</w:t>
      </w:r>
      <w:r w:rsidRPr="00526786">
        <w:t>то</w:t>
      </w:r>
      <w:r w:rsidRPr="00AF578D">
        <w:t>т проект востребован всеми возрастными категориями</w:t>
      </w:r>
      <w:r w:rsidR="0038593E">
        <w:t xml:space="preserve"> (людьми  старшего поколения и </w:t>
      </w:r>
      <w:r w:rsidRPr="00AF578D">
        <w:t>среднего возраста, молодёжью и детьми)</w:t>
      </w:r>
      <w:r w:rsidR="00782158" w:rsidRPr="00AF578D">
        <w:t>;</w:t>
      </w:r>
      <w:r w:rsidRPr="00AF578D">
        <w:t xml:space="preserve"> работа над ним будет активно продолжаться и дальше.</w:t>
      </w:r>
      <w:r w:rsidR="00526786">
        <w:t xml:space="preserve"> </w:t>
      </w:r>
      <w:r w:rsidRPr="00AF578D">
        <w:t>Этот интерактивный проект привлекает своей зрелищностью и новыми возможностями по продвижению классической и современной литературы,</w:t>
      </w:r>
      <w:r w:rsidR="00526786">
        <w:t xml:space="preserve"> </w:t>
      </w:r>
      <w:r w:rsidR="00782158" w:rsidRPr="00AF578D">
        <w:t xml:space="preserve">предоставляет каждому  возможность творческой самореализации, </w:t>
      </w:r>
      <w:r w:rsidR="00782158" w:rsidRPr="00AF578D">
        <w:rPr>
          <w:szCs w:val="28"/>
        </w:rPr>
        <w:t xml:space="preserve">побуждает людей </w:t>
      </w:r>
      <w:r w:rsidRPr="00AF578D">
        <w:rPr>
          <w:szCs w:val="28"/>
        </w:rPr>
        <w:t xml:space="preserve"> к прочтению </w:t>
      </w:r>
      <w:r w:rsidR="00782158" w:rsidRPr="00AF578D">
        <w:rPr>
          <w:szCs w:val="28"/>
        </w:rPr>
        <w:t xml:space="preserve">инсценированных на подмостках Театра Книги литературных </w:t>
      </w:r>
      <w:r w:rsidRPr="00AF578D">
        <w:rPr>
          <w:szCs w:val="28"/>
        </w:rPr>
        <w:t>произведений, расширяет кругозор</w:t>
      </w:r>
      <w:r w:rsidR="00782158" w:rsidRPr="00AF578D">
        <w:rPr>
          <w:szCs w:val="28"/>
        </w:rPr>
        <w:t xml:space="preserve"> вовлеченных в орбиту проекта пользователей</w:t>
      </w:r>
      <w:r w:rsidRPr="00AF578D">
        <w:t>.</w:t>
      </w:r>
      <w:r w:rsidRPr="00AF578D">
        <w:rPr>
          <w:szCs w:val="28"/>
        </w:rPr>
        <w:tab/>
      </w:r>
    </w:p>
    <w:p w:rsidR="00D3300B" w:rsidRPr="00526786" w:rsidRDefault="00D3300B" w:rsidP="00F53C2E">
      <w:pPr>
        <w:pStyle w:val="a4"/>
        <w:ind w:firstLine="567"/>
        <w:jc w:val="both"/>
        <w:rPr>
          <w:szCs w:val="28"/>
        </w:rPr>
      </w:pPr>
      <w:r w:rsidRPr="00526786">
        <w:rPr>
          <w:szCs w:val="28"/>
        </w:rPr>
        <w:t xml:space="preserve">«Школа </w:t>
      </w:r>
      <w:r w:rsidR="0038593E">
        <w:rPr>
          <w:szCs w:val="28"/>
        </w:rPr>
        <w:t>п</w:t>
      </w:r>
      <w:r w:rsidRPr="00526786">
        <w:rPr>
          <w:szCs w:val="28"/>
        </w:rPr>
        <w:t xml:space="preserve">риродного </w:t>
      </w:r>
      <w:r w:rsidR="0038593E">
        <w:rPr>
          <w:szCs w:val="28"/>
        </w:rPr>
        <w:t>з</w:t>
      </w:r>
      <w:r w:rsidRPr="00526786">
        <w:rPr>
          <w:szCs w:val="28"/>
        </w:rPr>
        <w:t>емледелия» и площадка в Кировском районе «Дома Дружбы Ленинградской области» также востребованы</w:t>
      </w:r>
      <w:r w:rsidR="00782158" w:rsidRPr="00526786">
        <w:rPr>
          <w:szCs w:val="28"/>
        </w:rPr>
        <w:t xml:space="preserve"> земляками</w:t>
      </w:r>
      <w:r w:rsidR="0038593E">
        <w:rPr>
          <w:szCs w:val="28"/>
        </w:rPr>
        <w:t xml:space="preserve">; эти проекты </w:t>
      </w:r>
      <w:r w:rsidRPr="00526786">
        <w:rPr>
          <w:szCs w:val="28"/>
        </w:rPr>
        <w:t>продолжают развиваться, имея хорошие перспективы.</w:t>
      </w:r>
    </w:p>
    <w:p w:rsidR="00D3300B" w:rsidRPr="00526786" w:rsidRDefault="00D3300B" w:rsidP="00F53C2E">
      <w:pPr>
        <w:pStyle w:val="a4"/>
        <w:ind w:firstLine="567"/>
        <w:jc w:val="both"/>
        <w:rPr>
          <w:szCs w:val="28"/>
        </w:rPr>
      </w:pPr>
      <w:r w:rsidRPr="00526786">
        <w:rPr>
          <w:szCs w:val="28"/>
        </w:rPr>
        <w:t>В 201</w:t>
      </w:r>
      <w:r w:rsidR="0038593E">
        <w:rPr>
          <w:szCs w:val="28"/>
        </w:rPr>
        <w:t>9</w:t>
      </w:r>
      <w:r w:rsidRPr="00526786">
        <w:rPr>
          <w:szCs w:val="28"/>
        </w:rPr>
        <w:t xml:space="preserve"> году Киро</w:t>
      </w:r>
      <w:r w:rsidR="0038593E">
        <w:rPr>
          <w:szCs w:val="28"/>
        </w:rPr>
        <w:t xml:space="preserve">вская центральная, </w:t>
      </w:r>
      <w:proofErr w:type="spellStart"/>
      <w:r w:rsidR="0038593E">
        <w:rPr>
          <w:szCs w:val="28"/>
        </w:rPr>
        <w:t>Берёзовская</w:t>
      </w:r>
      <w:proofErr w:type="spellEnd"/>
      <w:r w:rsidR="0038593E">
        <w:rPr>
          <w:szCs w:val="28"/>
        </w:rPr>
        <w:t xml:space="preserve"> </w:t>
      </w:r>
      <w:r w:rsidRPr="00526786">
        <w:rPr>
          <w:szCs w:val="28"/>
        </w:rPr>
        <w:t xml:space="preserve">и </w:t>
      </w:r>
      <w:proofErr w:type="spellStart"/>
      <w:r w:rsidRPr="00526786">
        <w:rPr>
          <w:szCs w:val="28"/>
        </w:rPr>
        <w:t>Мгинская</w:t>
      </w:r>
      <w:proofErr w:type="spellEnd"/>
      <w:r w:rsidRPr="00526786">
        <w:rPr>
          <w:szCs w:val="28"/>
        </w:rPr>
        <w:t xml:space="preserve"> библиотеки </w:t>
      </w:r>
      <w:r w:rsidR="0038593E">
        <w:rPr>
          <w:szCs w:val="28"/>
        </w:rPr>
        <w:t xml:space="preserve">традиционно </w:t>
      </w:r>
      <w:r w:rsidRPr="00526786">
        <w:rPr>
          <w:szCs w:val="28"/>
        </w:rPr>
        <w:t>приняли участие в проекте ЛОУНБ «Лучшие книги библиотекам»</w:t>
      </w:r>
      <w:r w:rsidR="00782158" w:rsidRPr="00526786">
        <w:rPr>
          <w:szCs w:val="28"/>
        </w:rPr>
        <w:t xml:space="preserve">: </w:t>
      </w:r>
      <w:r w:rsidR="009300AD" w:rsidRPr="00526786">
        <w:rPr>
          <w:szCs w:val="28"/>
        </w:rPr>
        <w:t>библиотекари и наши читатели благодарны организа</w:t>
      </w:r>
      <w:r w:rsidR="0038593E">
        <w:rPr>
          <w:szCs w:val="28"/>
        </w:rPr>
        <w:t xml:space="preserve">торам проекта, его участникам </w:t>
      </w:r>
      <w:r w:rsidR="009300AD" w:rsidRPr="00526786">
        <w:rPr>
          <w:szCs w:val="28"/>
        </w:rPr>
        <w:t xml:space="preserve">и надеются на новые встречи на Кировской земле. </w:t>
      </w:r>
    </w:p>
    <w:p w:rsidR="009300AD" w:rsidRPr="00526786" w:rsidRDefault="009300AD" w:rsidP="00F53C2E">
      <w:pPr>
        <w:pStyle w:val="a4"/>
        <w:ind w:firstLine="567"/>
        <w:jc w:val="both"/>
      </w:pPr>
      <w:r w:rsidRPr="00526786">
        <w:rPr>
          <w:b/>
        </w:rPr>
        <w:lastRenderedPageBreak/>
        <w:t>Павловская библиотека</w:t>
      </w:r>
      <w:r w:rsidRPr="00526786">
        <w:t xml:space="preserve"> свою работу с детьми младшего возраста  строит в соответствии с собственными программами  «Воспитание детей на народных традициях» и «Читаем детям – читаем вслух». </w:t>
      </w:r>
    </w:p>
    <w:p w:rsidR="003064D5" w:rsidRPr="00526786" w:rsidRDefault="00790E15" w:rsidP="00DB2B92">
      <w:pPr>
        <w:pStyle w:val="a4"/>
        <w:ind w:firstLine="567"/>
        <w:jc w:val="both"/>
        <w:rPr>
          <w:iCs/>
          <w:szCs w:val="28"/>
        </w:rPr>
      </w:pPr>
      <w:r w:rsidRPr="00790E15">
        <w:rPr>
          <w:iCs/>
          <w:szCs w:val="28"/>
        </w:rPr>
        <w:t>В</w:t>
      </w:r>
      <w:r w:rsidR="00D3300B" w:rsidRPr="00526786">
        <w:rPr>
          <w:b/>
          <w:iCs/>
          <w:szCs w:val="28"/>
        </w:rPr>
        <w:t xml:space="preserve"> </w:t>
      </w:r>
      <w:proofErr w:type="spellStart"/>
      <w:r w:rsidR="00D3300B" w:rsidRPr="00526786">
        <w:rPr>
          <w:b/>
          <w:iCs/>
          <w:szCs w:val="28"/>
        </w:rPr>
        <w:t>Назиевской</w:t>
      </w:r>
      <w:proofErr w:type="spellEnd"/>
      <w:r w:rsidR="00D3300B" w:rsidRPr="00526786">
        <w:rPr>
          <w:b/>
          <w:iCs/>
          <w:szCs w:val="28"/>
        </w:rPr>
        <w:t xml:space="preserve"> библиотеке</w:t>
      </w:r>
      <w:r w:rsidR="00D3300B" w:rsidRPr="00526786">
        <w:rPr>
          <w:iCs/>
          <w:szCs w:val="28"/>
        </w:rPr>
        <w:t xml:space="preserve"> </w:t>
      </w:r>
      <w:r>
        <w:rPr>
          <w:iCs/>
          <w:szCs w:val="28"/>
        </w:rPr>
        <w:t>продолжила работу</w:t>
      </w:r>
      <w:r w:rsidR="00D3300B" w:rsidRPr="00526786">
        <w:rPr>
          <w:iCs/>
          <w:szCs w:val="28"/>
        </w:rPr>
        <w:t xml:space="preserve"> долгосрочная Программа «Читаем вместе!»</w:t>
      </w:r>
      <w:r w:rsidR="00B5421D">
        <w:rPr>
          <w:iCs/>
          <w:szCs w:val="28"/>
        </w:rPr>
        <w:t xml:space="preserve"> </w:t>
      </w:r>
      <w:r w:rsidR="00D3300B" w:rsidRPr="00526786">
        <w:rPr>
          <w:iCs/>
          <w:szCs w:val="28"/>
        </w:rPr>
        <w:t>по продвижению чтения во взаимодействии с новыми технологиями и развитию библиотеки как культурно-информационного пространства для всех возрастных читательских групп     Девиз организаторов и участников новой программы: «Читаем вместе, всей</w:t>
      </w:r>
      <w:r w:rsidR="00B5421D">
        <w:rPr>
          <w:iCs/>
          <w:szCs w:val="28"/>
        </w:rPr>
        <w:t xml:space="preserve"> </w:t>
      </w:r>
      <w:r w:rsidR="00D3300B" w:rsidRPr="00526786">
        <w:rPr>
          <w:iCs/>
          <w:szCs w:val="28"/>
        </w:rPr>
        <w:t xml:space="preserve">семьёй, вместе с друзьями, вместе с библиотекой!»  Библиотека - это, прежде всего, территория семейного чтения, территория творчества и общения, территория новых идей </w:t>
      </w:r>
      <w:r w:rsidR="00D3300B" w:rsidRPr="00DB2B92">
        <w:rPr>
          <w:iCs/>
          <w:szCs w:val="28"/>
        </w:rPr>
        <w:t xml:space="preserve">и возможностей. В </w:t>
      </w:r>
      <w:proofErr w:type="spellStart"/>
      <w:r w:rsidR="00D3300B" w:rsidRPr="00DB2B92">
        <w:rPr>
          <w:iCs/>
          <w:szCs w:val="28"/>
        </w:rPr>
        <w:t>Назиевской</w:t>
      </w:r>
      <w:proofErr w:type="spellEnd"/>
      <w:r w:rsidR="00D3300B" w:rsidRPr="00DB2B92">
        <w:rPr>
          <w:iCs/>
          <w:szCs w:val="28"/>
        </w:rPr>
        <w:t xml:space="preserve"> библиотеке  в 201</w:t>
      </w:r>
      <w:r w:rsidR="00DB2B92" w:rsidRPr="00DB2B92">
        <w:rPr>
          <w:iCs/>
          <w:szCs w:val="28"/>
        </w:rPr>
        <w:t>9</w:t>
      </w:r>
      <w:r w:rsidR="00D3300B" w:rsidRPr="00DB2B92">
        <w:rPr>
          <w:iCs/>
          <w:szCs w:val="28"/>
        </w:rPr>
        <w:t xml:space="preserve"> году был реализован ряд интересных краткосрочных проектов, таких как краеведческий социокультурный проект </w:t>
      </w:r>
      <w:r w:rsidR="00DB2B92" w:rsidRPr="00DB2B92">
        <w:rPr>
          <w:szCs w:val="28"/>
        </w:rPr>
        <w:t xml:space="preserve">«Край родной! Я тебя воспеваю!», </w:t>
      </w:r>
      <w:r w:rsidR="003064D5" w:rsidRPr="00DB2B92">
        <w:rPr>
          <w:szCs w:val="28"/>
        </w:rPr>
        <w:t>семейная</w:t>
      </w:r>
      <w:r w:rsidR="003064D5" w:rsidRPr="00C87B62">
        <w:rPr>
          <w:szCs w:val="28"/>
        </w:rPr>
        <w:t xml:space="preserve"> книжная </w:t>
      </w:r>
      <w:r w:rsidR="00DB2B92">
        <w:rPr>
          <w:szCs w:val="28"/>
        </w:rPr>
        <w:t>а</w:t>
      </w:r>
      <w:r w:rsidR="003064D5" w:rsidRPr="00C87B62">
        <w:rPr>
          <w:szCs w:val="28"/>
        </w:rPr>
        <w:t>кция «</w:t>
      </w:r>
      <w:r w:rsidR="00DB2B92">
        <w:rPr>
          <w:szCs w:val="28"/>
        </w:rPr>
        <w:t xml:space="preserve">Читайте сами! Читайте с нами!», </w:t>
      </w:r>
      <w:r w:rsidR="003064D5" w:rsidRPr="00C87B62">
        <w:rPr>
          <w:szCs w:val="28"/>
        </w:rPr>
        <w:t xml:space="preserve">презентации необычных книжных выставок, и мастер-класс «Театральная маска», театральный </w:t>
      </w:r>
      <w:proofErr w:type="spellStart"/>
      <w:r w:rsidR="003064D5" w:rsidRPr="00C87B62">
        <w:rPr>
          <w:szCs w:val="28"/>
        </w:rPr>
        <w:t>квест</w:t>
      </w:r>
      <w:proofErr w:type="spellEnd"/>
      <w:r w:rsidR="003064D5" w:rsidRPr="00C87B62">
        <w:rPr>
          <w:szCs w:val="28"/>
        </w:rPr>
        <w:t xml:space="preserve"> «Книжное </w:t>
      </w:r>
      <w:proofErr w:type="spellStart"/>
      <w:r w:rsidR="003064D5" w:rsidRPr="00C87B62">
        <w:rPr>
          <w:szCs w:val="28"/>
        </w:rPr>
        <w:t>закулисье</w:t>
      </w:r>
      <w:proofErr w:type="spellEnd"/>
      <w:r w:rsidR="003064D5" w:rsidRPr="00C87B62">
        <w:rPr>
          <w:szCs w:val="28"/>
        </w:rPr>
        <w:t>»</w:t>
      </w:r>
      <w:r w:rsidR="00DB2B92">
        <w:rPr>
          <w:szCs w:val="28"/>
        </w:rPr>
        <w:t>,</w:t>
      </w:r>
      <w:r w:rsidR="003064D5" w:rsidRPr="003064D5">
        <w:rPr>
          <w:szCs w:val="28"/>
        </w:rPr>
        <w:t xml:space="preserve"> </w:t>
      </w:r>
      <w:r w:rsidR="00DB2B92">
        <w:rPr>
          <w:szCs w:val="28"/>
        </w:rPr>
        <w:t xml:space="preserve">«С книгой летом!», историческая </w:t>
      </w:r>
      <w:r w:rsidR="00DB2B92" w:rsidRPr="00FA6CF0">
        <w:rPr>
          <w:szCs w:val="28"/>
        </w:rPr>
        <w:t>акция-экскурс</w:t>
      </w:r>
      <w:r w:rsidR="00DB2B92">
        <w:rPr>
          <w:szCs w:val="28"/>
        </w:rPr>
        <w:t xml:space="preserve"> «Я вглубь веков с волнением гляжу…» и другие.</w:t>
      </w:r>
    </w:p>
    <w:p w:rsidR="00E854F6" w:rsidRDefault="0038593E" w:rsidP="00F53C2E">
      <w:pPr>
        <w:pStyle w:val="a4"/>
        <w:ind w:firstLine="567"/>
        <w:jc w:val="both"/>
        <w:rPr>
          <w:szCs w:val="28"/>
        </w:rPr>
      </w:pPr>
      <w:r>
        <w:rPr>
          <w:b/>
        </w:rPr>
        <w:tab/>
      </w:r>
      <w:proofErr w:type="spellStart"/>
      <w:proofErr w:type="gramStart"/>
      <w:r w:rsidR="009300AD" w:rsidRPr="00526786">
        <w:rPr>
          <w:b/>
        </w:rPr>
        <w:t>Мгинск</w:t>
      </w:r>
      <w:r>
        <w:rPr>
          <w:b/>
        </w:rPr>
        <w:t>ая</w:t>
      </w:r>
      <w:proofErr w:type="spellEnd"/>
      <w:r w:rsidR="009300AD" w:rsidRPr="00526786">
        <w:rPr>
          <w:b/>
        </w:rPr>
        <w:t xml:space="preserve"> объединенн</w:t>
      </w:r>
      <w:r>
        <w:rPr>
          <w:b/>
        </w:rPr>
        <w:t>ая</w:t>
      </w:r>
      <w:r w:rsidR="009300AD" w:rsidRPr="00526786">
        <w:rPr>
          <w:b/>
        </w:rPr>
        <w:t xml:space="preserve"> библиотек</w:t>
      </w:r>
      <w:r>
        <w:rPr>
          <w:b/>
        </w:rPr>
        <w:t>а</w:t>
      </w:r>
      <w:r w:rsidR="009300AD" w:rsidRPr="00526786">
        <w:t xml:space="preserve"> в 201</w:t>
      </w:r>
      <w:r>
        <w:t>9</w:t>
      </w:r>
      <w:r w:rsidR="009300AD" w:rsidRPr="00526786">
        <w:t xml:space="preserve"> году п</w:t>
      </w:r>
      <w:r>
        <w:t>родолжила раб</w:t>
      </w:r>
      <w:r w:rsidR="007770DA">
        <w:t>о</w:t>
      </w:r>
      <w:r>
        <w:t xml:space="preserve">ту в рамках </w:t>
      </w:r>
      <w:r w:rsidR="009300AD" w:rsidRPr="00526786">
        <w:rPr>
          <w:szCs w:val="28"/>
        </w:rPr>
        <w:t>проект</w:t>
      </w:r>
      <w:r>
        <w:rPr>
          <w:szCs w:val="28"/>
        </w:rPr>
        <w:t>ов</w:t>
      </w:r>
      <w:r w:rsidR="009300AD" w:rsidRPr="00526786">
        <w:rPr>
          <w:szCs w:val="28"/>
        </w:rPr>
        <w:t>, ориентированны</w:t>
      </w:r>
      <w:r>
        <w:rPr>
          <w:szCs w:val="28"/>
        </w:rPr>
        <w:t>х</w:t>
      </w:r>
      <w:r w:rsidR="009300AD" w:rsidRPr="00526786">
        <w:rPr>
          <w:szCs w:val="28"/>
        </w:rPr>
        <w:t xml:space="preserve"> на юношескую, взрослую и с</w:t>
      </w:r>
      <w:r>
        <w:rPr>
          <w:szCs w:val="28"/>
        </w:rPr>
        <w:t>емейную</w:t>
      </w:r>
      <w:r w:rsidR="009300AD" w:rsidRPr="00526786">
        <w:rPr>
          <w:szCs w:val="28"/>
        </w:rPr>
        <w:t xml:space="preserve"> аудитории:</w:t>
      </w:r>
      <w:proofErr w:type="gramEnd"/>
      <w:r w:rsidR="009300AD" w:rsidRPr="00526786">
        <w:rPr>
          <w:szCs w:val="28"/>
        </w:rPr>
        <w:t xml:space="preserve"> </w:t>
      </w:r>
      <w:proofErr w:type="gramStart"/>
      <w:r w:rsidR="009300AD" w:rsidRPr="00526786">
        <w:rPr>
          <w:szCs w:val="28"/>
        </w:rPr>
        <w:t xml:space="preserve">«Приходите за книгой», «Стихи русскоязычных поэтов», «Знакомьтесь – писатели», «Прямая речь», «Доброе слово </w:t>
      </w:r>
      <w:r>
        <w:rPr>
          <w:szCs w:val="28"/>
        </w:rPr>
        <w:t xml:space="preserve">- </w:t>
      </w:r>
      <w:r w:rsidR="009300AD" w:rsidRPr="00526786">
        <w:rPr>
          <w:szCs w:val="28"/>
        </w:rPr>
        <w:t xml:space="preserve">поселку родному», «Творческая мастерская», </w:t>
      </w:r>
      <w:r w:rsidR="00E854F6">
        <w:rPr>
          <w:szCs w:val="28"/>
        </w:rPr>
        <w:t xml:space="preserve">«Вечера настольных игр </w:t>
      </w:r>
      <w:r>
        <w:rPr>
          <w:szCs w:val="28"/>
        </w:rPr>
        <w:t xml:space="preserve">«Приятная компания», </w:t>
      </w:r>
      <w:r w:rsidR="009300AD" w:rsidRPr="00526786">
        <w:rPr>
          <w:szCs w:val="28"/>
        </w:rPr>
        <w:t xml:space="preserve">«Интернет-журнал библиотеки». </w:t>
      </w:r>
      <w:proofErr w:type="gramEnd"/>
    </w:p>
    <w:p w:rsidR="009300AD" w:rsidRDefault="007770DA" w:rsidP="00F53C2E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Также на базе ЦОД </w:t>
      </w:r>
      <w:proofErr w:type="spellStart"/>
      <w:r>
        <w:rPr>
          <w:szCs w:val="28"/>
        </w:rPr>
        <w:t>Мгинской</w:t>
      </w:r>
      <w:proofErr w:type="spellEnd"/>
      <w:r>
        <w:rPr>
          <w:szCs w:val="28"/>
        </w:rPr>
        <w:t xml:space="preserve"> объединённой библиотеки продолжилось проведение занятий «Школы компьютерной грамотности». </w:t>
      </w:r>
      <w:r w:rsidR="00790E15">
        <w:rPr>
          <w:szCs w:val="28"/>
        </w:rPr>
        <w:t>З</w:t>
      </w:r>
      <w:r>
        <w:rPr>
          <w:szCs w:val="28"/>
        </w:rPr>
        <w:t xml:space="preserve">а 2019 год </w:t>
      </w:r>
      <w:r w:rsidR="00555577">
        <w:rPr>
          <w:szCs w:val="28"/>
        </w:rPr>
        <w:t xml:space="preserve">в </w:t>
      </w:r>
      <w:proofErr w:type="spellStart"/>
      <w:r w:rsidR="00555577">
        <w:rPr>
          <w:szCs w:val="28"/>
        </w:rPr>
        <w:t>ЦОДе</w:t>
      </w:r>
      <w:proofErr w:type="spellEnd"/>
      <w:r w:rsidR="00555577">
        <w:rPr>
          <w:szCs w:val="28"/>
        </w:rPr>
        <w:t xml:space="preserve"> всего </w:t>
      </w:r>
      <w:r>
        <w:rPr>
          <w:szCs w:val="28"/>
        </w:rPr>
        <w:t xml:space="preserve">было проведено </w:t>
      </w:r>
      <w:r w:rsidR="00555577">
        <w:rPr>
          <w:szCs w:val="28"/>
        </w:rPr>
        <w:t>81 мероприятие,</w:t>
      </w:r>
      <w:r w:rsidR="00790E15">
        <w:rPr>
          <w:szCs w:val="28"/>
        </w:rPr>
        <w:t xml:space="preserve"> </w:t>
      </w:r>
      <w:proofErr w:type="gramStart"/>
      <w:r w:rsidR="00555577">
        <w:rPr>
          <w:szCs w:val="28"/>
        </w:rPr>
        <w:t>которые</w:t>
      </w:r>
      <w:proofErr w:type="gramEnd"/>
      <w:r w:rsidR="00555577">
        <w:rPr>
          <w:szCs w:val="28"/>
        </w:rPr>
        <w:t xml:space="preserve"> поселили 540 человек. Было проведено 62 занятия «Школы компьютерной грамотности», где прошли обучение 52 пользователя. </w:t>
      </w:r>
      <w:r w:rsidR="0038593E">
        <w:rPr>
          <w:szCs w:val="28"/>
        </w:rPr>
        <w:t xml:space="preserve">Регулярное проведение мероприятий в рамках данных </w:t>
      </w:r>
      <w:r w:rsidR="009300AD" w:rsidRPr="00526786">
        <w:rPr>
          <w:szCs w:val="28"/>
        </w:rPr>
        <w:t>проектов п</w:t>
      </w:r>
      <w:r w:rsidR="0038593E">
        <w:rPr>
          <w:szCs w:val="28"/>
        </w:rPr>
        <w:t xml:space="preserve">родолжает вызывать повышенный интерес </w:t>
      </w:r>
      <w:r w:rsidR="009300AD" w:rsidRPr="00526786">
        <w:rPr>
          <w:szCs w:val="28"/>
        </w:rPr>
        <w:t>населения к дея</w:t>
      </w:r>
      <w:r w:rsidR="009300AD" w:rsidRPr="00AF578D">
        <w:rPr>
          <w:szCs w:val="28"/>
        </w:rPr>
        <w:t xml:space="preserve">тельности </w:t>
      </w:r>
      <w:proofErr w:type="spellStart"/>
      <w:r w:rsidR="00555577">
        <w:rPr>
          <w:szCs w:val="28"/>
        </w:rPr>
        <w:t>Мгинской</w:t>
      </w:r>
      <w:proofErr w:type="spellEnd"/>
      <w:r w:rsidR="00555577">
        <w:rPr>
          <w:szCs w:val="28"/>
        </w:rPr>
        <w:t xml:space="preserve"> объединённой библиотеки</w:t>
      </w:r>
      <w:r w:rsidR="009300AD" w:rsidRPr="00AF578D">
        <w:rPr>
          <w:szCs w:val="28"/>
        </w:rPr>
        <w:t xml:space="preserve"> и способств</w:t>
      </w:r>
      <w:r w:rsidR="0038593E">
        <w:rPr>
          <w:szCs w:val="28"/>
        </w:rPr>
        <w:t>ует</w:t>
      </w:r>
      <w:r w:rsidR="009300AD" w:rsidRPr="00AF578D">
        <w:rPr>
          <w:szCs w:val="28"/>
        </w:rPr>
        <w:t xml:space="preserve"> привлечению </w:t>
      </w:r>
      <w:r w:rsidR="00555577">
        <w:rPr>
          <w:szCs w:val="28"/>
        </w:rPr>
        <w:t xml:space="preserve">в неё </w:t>
      </w:r>
      <w:r w:rsidR="009300AD" w:rsidRPr="00AF578D">
        <w:rPr>
          <w:szCs w:val="28"/>
        </w:rPr>
        <w:t>новых читателей.</w:t>
      </w:r>
    </w:p>
    <w:p w:rsidR="003948AB" w:rsidRDefault="003948AB" w:rsidP="00F53C2E">
      <w:pPr>
        <w:pStyle w:val="a4"/>
        <w:ind w:firstLine="567"/>
        <w:jc w:val="both"/>
        <w:rPr>
          <w:szCs w:val="28"/>
        </w:rPr>
      </w:pPr>
    </w:p>
    <w:p w:rsidR="00D3300B" w:rsidRDefault="00D3300B" w:rsidP="00FC03BE">
      <w:pPr>
        <w:pStyle w:val="a4"/>
        <w:numPr>
          <w:ilvl w:val="1"/>
          <w:numId w:val="5"/>
        </w:numPr>
        <w:ind w:left="0" w:firstLine="0"/>
        <w:jc w:val="center"/>
        <w:outlineLvl w:val="1"/>
        <w:rPr>
          <w:b/>
        </w:rPr>
      </w:pPr>
      <w:bookmarkStart w:id="6" w:name="_Toc535837564"/>
      <w:r w:rsidRPr="00AF578D">
        <w:rPr>
          <w:b/>
        </w:rPr>
        <w:t>Библиотечное обслуживание групп населения, нуждающихся в социокультурной поддержке</w:t>
      </w:r>
      <w:bookmarkEnd w:id="6"/>
    </w:p>
    <w:p w:rsidR="003948AB" w:rsidRPr="00AF578D" w:rsidRDefault="003948AB" w:rsidP="003948AB">
      <w:pPr>
        <w:pStyle w:val="a4"/>
        <w:outlineLvl w:val="1"/>
        <w:rPr>
          <w:b/>
        </w:rPr>
      </w:pPr>
    </w:p>
    <w:p w:rsidR="00D3300B" w:rsidRPr="00AF578D" w:rsidRDefault="000C6AA2" w:rsidP="00607D09">
      <w:pPr>
        <w:pStyle w:val="a4"/>
        <w:ind w:firstLine="567"/>
        <w:jc w:val="both"/>
        <w:rPr>
          <w:szCs w:val="28"/>
        </w:rPr>
      </w:pPr>
      <w:r w:rsidRPr="00AF578D">
        <w:rPr>
          <w:szCs w:val="28"/>
        </w:rPr>
        <w:t>Б</w:t>
      </w:r>
      <w:r w:rsidR="00230E41" w:rsidRPr="00AF578D">
        <w:rPr>
          <w:szCs w:val="28"/>
        </w:rPr>
        <w:t>иблиотеки</w:t>
      </w:r>
      <w:r w:rsidRPr="00AF578D">
        <w:rPr>
          <w:szCs w:val="28"/>
        </w:rPr>
        <w:t xml:space="preserve"> МКУК «ЦМБ»</w:t>
      </w:r>
      <w:r w:rsidR="00230E41" w:rsidRPr="00AF578D">
        <w:rPr>
          <w:szCs w:val="28"/>
        </w:rPr>
        <w:t xml:space="preserve"> уделяют д</w:t>
      </w:r>
      <w:r w:rsidR="00D3300B" w:rsidRPr="00AF578D">
        <w:rPr>
          <w:szCs w:val="28"/>
        </w:rPr>
        <w:t xml:space="preserve">остаточное </w:t>
      </w:r>
      <w:r w:rsidR="00230E41" w:rsidRPr="00AF578D">
        <w:rPr>
          <w:szCs w:val="28"/>
        </w:rPr>
        <w:t>внимание обслуживанию пожилых людей, граждан с ограниченными возможностями здоровья</w:t>
      </w:r>
      <w:r w:rsidR="00D3300B" w:rsidRPr="00AF578D">
        <w:rPr>
          <w:szCs w:val="28"/>
        </w:rPr>
        <w:t xml:space="preserve">. Работа ведётся в тесном сотрудничестве с </w:t>
      </w:r>
      <w:r w:rsidR="00476A54">
        <w:rPr>
          <w:szCs w:val="28"/>
        </w:rPr>
        <w:t xml:space="preserve">органами местной муниципальной власти, с учреждениями </w:t>
      </w:r>
      <w:r w:rsidR="00D3300B" w:rsidRPr="00AF578D">
        <w:rPr>
          <w:szCs w:val="28"/>
        </w:rPr>
        <w:t>социального обслуживания населения и ветеранскими организациями Кировского района Л</w:t>
      </w:r>
      <w:r w:rsidR="00476A54">
        <w:rPr>
          <w:szCs w:val="28"/>
        </w:rPr>
        <w:t>енинградской области</w:t>
      </w:r>
      <w:r w:rsidR="00D3300B" w:rsidRPr="00AF578D">
        <w:rPr>
          <w:szCs w:val="28"/>
        </w:rPr>
        <w:t xml:space="preserve">, </w:t>
      </w:r>
      <w:r w:rsidR="00230E41" w:rsidRPr="00AF578D">
        <w:rPr>
          <w:szCs w:val="28"/>
        </w:rPr>
        <w:t xml:space="preserve">с </w:t>
      </w:r>
      <w:r w:rsidR="00476A54">
        <w:rPr>
          <w:szCs w:val="28"/>
        </w:rPr>
        <w:t>«</w:t>
      </w:r>
      <w:r w:rsidR="00230E41" w:rsidRPr="00AF578D">
        <w:rPr>
          <w:szCs w:val="28"/>
        </w:rPr>
        <w:t>Университетом третьего возраста</w:t>
      </w:r>
      <w:r w:rsidR="00476A54">
        <w:rPr>
          <w:szCs w:val="28"/>
        </w:rPr>
        <w:t>»</w:t>
      </w:r>
      <w:r w:rsidR="00230E41" w:rsidRPr="00AF578D">
        <w:rPr>
          <w:szCs w:val="28"/>
        </w:rPr>
        <w:t xml:space="preserve"> и </w:t>
      </w:r>
      <w:r w:rsidR="00D3300B" w:rsidRPr="00AF578D">
        <w:rPr>
          <w:szCs w:val="28"/>
        </w:rPr>
        <w:t>Санкт-Петербургской Государственной библиотекой для слепых и слабо</w:t>
      </w:r>
      <w:r w:rsidR="009300AD" w:rsidRPr="00AF578D">
        <w:rPr>
          <w:szCs w:val="28"/>
        </w:rPr>
        <w:t>видящих</w:t>
      </w:r>
      <w:r w:rsidR="00D3300B" w:rsidRPr="00AF578D">
        <w:rPr>
          <w:szCs w:val="28"/>
        </w:rPr>
        <w:t xml:space="preserve">. </w:t>
      </w:r>
      <w:r w:rsidRPr="00AF578D">
        <w:rPr>
          <w:szCs w:val="28"/>
        </w:rPr>
        <w:t>Для многих инвалидов, людей преклонного возраста наши б</w:t>
      </w:r>
      <w:r w:rsidR="00230E41" w:rsidRPr="00AF578D">
        <w:rPr>
          <w:szCs w:val="28"/>
        </w:rPr>
        <w:t>иблиотеки являются центр</w:t>
      </w:r>
      <w:r w:rsidR="00476A54">
        <w:rPr>
          <w:szCs w:val="28"/>
        </w:rPr>
        <w:t>а</w:t>
      </w:r>
      <w:r w:rsidR="00230E41" w:rsidRPr="00AF578D">
        <w:rPr>
          <w:szCs w:val="28"/>
        </w:rPr>
        <w:t>м</w:t>
      </w:r>
      <w:r w:rsidR="00476A54">
        <w:rPr>
          <w:szCs w:val="28"/>
        </w:rPr>
        <w:t>и</w:t>
      </w:r>
      <w:r w:rsidR="00230E41" w:rsidRPr="00AF578D">
        <w:rPr>
          <w:szCs w:val="28"/>
        </w:rPr>
        <w:t xml:space="preserve"> информации, образования, реабилитации и досуга</w:t>
      </w:r>
      <w:r w:rsidR="00476A54">
        <w:rPr>
          <w:szCs w:val="28"/>
        </w:rPr>
        <w:t xml:space="preserve">. В библиотечных стенах </w:t>
      </w:r>
      <w:r w:rsidR="00230E41" w:rsidRPr="00AF578D">
        <w:rPr>
          <w:szCs w:val="28"/>
        </w:rPr>
        <w:t xml:space="preserve">люди, нуждающиеся в особой социокультурной поддержке, могут отдохнуть, </w:t>
      </w:r>
      <w:r w:rsidR="00476A54">
        <w:rPr>
          <w:szCs w:val="28"/>
        </w:rPr>
        <w:lastRenderedPageBreak/>
        <w:t xml:space="preserve">обрести новый </w:t>
      </w:r>
      <w:r w:rsidR="00230E41" w:rsidRPr="00AF578D">
        <w:rPr>
          <w:szCs w:val="28"/>
        </w:rPr>
        <w:t xml:space="preserve">круг общения, получить необходимую информацию по различным вопросам, с пользой провести время. </w:t>
      </w:r>
      <w:r w:rsidR="00D3300B" w:rsidRPr="00AF578D">
        <w:rPr>
          <w:szCs w:val="28"/>
        </w:rPr>
        <w:t>Главным</w:t>
      </w:r>
      <w:r w:rsidR="00AD7E48">
        <w:rPr>
          <w:szCs w:val="28"/>
        </w:rPr>
        <w:t xml:space="preserve"> </w:t>
      </w:r>
      <w:r w:rsidR="00D3300B" w:rsidRPr="00AF578D">
        <w:rPr>
          <w:szCs w:val="28"/>
        </w:rPr>
        <w:t xml:space="preserve">направлением работы с </w:t>
      </w:r>
      <w:r w:rsidR="0060788A" w:rsidRPr="00AF578D">
        <w:rPr>
          <w:szCs w:val="28"/>
        </w:rPr>
        <w:t xml:space="preserve">этими группами пользователей </w:t>
      </w:r>
      <w:r w:rsidR="00D3300B" w:rsidRPr="00AF578D">
        <w:rPr>
          <w:szCs w:val="28"/>
        </w:rPr>
        <w:t xml:space="preserve">является </w:t>
      </w:r>
      <w:r w:rsidR="00230E41" w:rsidRPr="00AF578D">
        <w:rPr>
          <w:szCs w:val="28"/>
        </w:rPr>
        <w:t>реализация их творческого</w:t>
      </w:r>
      <w:r w:rsidR="00AD7E48">
        <w:rPr>
          <w:szCs w:val="28"/>
        </w:rPr>
        <w:t xml:space="preserve"> </w:t>
      </w:r>
      <w:r w:rsidR="00230E41" w:rsidRPr="00AF578D">
        <w:rPr>
          <w:szCs w:val="28"/>
        </w:rPr>
        <w:t>потенциала</w:t>
      </w:r>
      <w:r w:rsidR="00476A54">
        <w:rPr>
          <w:szCs w:val="28"/>
        </w:rPr>
        <w:t xml:space="preserve"> посредством </w:t>
      </w:r>
      <w:r w:rsidR="00230E41" w:rsidRPr="00AF578D">
        <w:rPr>
          <w:szCs w:val="28"/>
        </w:rPr>
        <w:t xml:space="preserve">подключения к </w:t>
      </w:r>
      <w:r w:rsidR="00D3300B" w:rsidRPr="00AF578D">
        <w:rPr>
          <w:szCs w:val="28"/>
        </w:rPr>
        <w:t>культурно</w:t>
      </w:r>
      <w:r w:rsidR="00F66DD2" w:rsidRPr="00AF578D">
        <w:rPr>
          <w:szCs w:val="28"/>
        </w:rPr>
        <w:t>-</w:t>
      </w:r>
      <w:r w:rsidR="00D3300B" w:rsidRPr="00AF578D">
        <w:rPr>
          <w:szCs w:val="28"/>
        </w:rPr>
        <w:t>досугов</w:t>
      </w:r>
      <w:r w:rsidR="00230E41" w:rsidRPr="00AF578D">
        <w:rPr>
          <w:szCs w:val="28"/>
        </w:rPr>
        <w:t>ой</w:t>
      </w:r>
      <w:r w:rsidR="00D3300B" w:rsidRPr="00AF578D">
        <w:rPr>
          <w:szCs w:val="28"/>
        </w:rPr>
        <w:t xml:space="preserve"> деятельност</w:t>
      </w:r>
      <w:r w:rsidR="0060788A" w:rsidRPr="00AF578D">
        <w:rPr>
          <w:szCs w:val="28"/>
        </w:rPr>
        <w:t>и</w:t>
      </w:r>
      <w:r w:rsidR="00D3300B" w:rsidRPr="00AF578D">
        <w:rPr>
          <w:szCs w:val="28"/>
        </w:rPr>
        <w:t xml:space="preserve"> библиотек. Для организации обслуживания </w:t>
      </w:r>
      <w:r w:rsidR="0060788A" w:rsidRPr="00AF578D">
        <w:rPr>
          <w:szCs w:val="28"/>
        </w:rPr>
        <w:t xml:space="preserve">данной </w:t>
      </w:r>
      <w:r w:rsidR="00D3300B" w:rsidRPr="00AF578D">
        <w:rPr>
          <w:szCs w:val="28"/>
        </w:rPr>
        <w:t>категории граждан библиотек</w:t>
      </w:r>
      <w:r w:rsidR="009300AD" w:rsidRPr="00AF578D">
        <w:rPr>
          <w:szCs w:val="28"/>
        </w:rPr>
        <w:t>и</w:t>
      </w:r>
      <w:r w:rsidR="00D3300B" w:rsidRPr="00AF578D">
        <w:rPr>
          <w:szCs w:val="28"/>
        </w:rPr>
        <w:t xml:space="preserve"> использу</w:t>
      </w:r>
      <w:r w:rsidR="009300AD" w:rsidRPr="00AF578D">
        <w:rPr>
          <w:szCs w:val="28"/>
        </w:rPr>
        <w:t>ю</w:t>
      </w:r>
      <w:r w:rsidR="00D3300B" w:rsidRPr="00AF578D">
        <w:rPr>
          <w:szCs w:val="28"/>
        </w:rPr>
        <w:t>т различные формы библиотечной работы</w:t>
      </w:r>
      <w:r w:rsidR="00476A54">
        <w:rPr>
          <w:szCs w:val="28"/>
        </w:rPr>
        <w:t xml:space="preserve">: </w:t>
      </w:r>
      <w:r w:rsidR="00D3300B" w:rsidRPr="00AF578D">
        <w:rPr>
          <w:szCs w:val="28"/>
        </w:rPr>
        <w:t xml:space="preserve">творческие встречи с поэтами, писателями, артистами, литературно-музыкальные вечера, театральные постановки, обзоры новинок литературы, часы здоровья, </w:t>
      </w:r>
      <w:r w:rsidR="0060788A" w:rsidRPr="00AF578D">
        <w:rPr>
          <w:szCs w:val="28"/>
        </w:rPr>
        <w:t xml:space="preserve">психологические тренинги, </w:t>
      </w:r>
      <w:r w:rsidR="00D3300B" w:rsidRPr="00AF578D">
        <w:rPr>
          <w:szCs w:val="28"/>
        </w:rPr>
        <w:t>праздники</w:t>
      </w:r>
      <w:r w:rsidR="009300AD" w:rsidRPr="00AF578D">
        <w:rPr>
          <w:szCs w:val="28"/>
        </w:rPr>
        <w:t>, посиделки,</w:t>
      </w:r>
      <w:r w:rsidR="00D3300B" w:rsidRPr="00AF578D">
        <w:rPr>
          <w:szCs w:val="28"/>
        </w:rPr>
        <w:t xml:space="preserve"> и многое др</w:t>
      </w:r>
      <w:r w:rsidR="00E02CE1" w:rsidRPr="00AF578D">
        <w:rPr>
          <w:szCs w:val="28"/>
        </w:rPr>
        <w:t>угое</w:t>
      </w:r>
      <w:r w:rsidR="00D3300B" w:rsidRPr="00AF578D">
        <w:rPr>
          <w:szCs w:val="28"/>
        </w:rPr>
        <w:t>.</w:t>
      </w:r>
      <w:r w:rsidR="00AD7E48">
        <w:rPr>
          <w:szCs w:val="28"/>
        </w:rPr>
        <w:t xml:space="preserve"> </w:t>
      </w:r>
      <w:r w:rsidR="00D3300B" w:rsidRPr="00AF578D">
        <w:rPr>
          <w:szCs w:val="28"/>
        </w:rPr>
        <w:t>Специалист</w:t>
      </w:r>
      <w:r w:rsidR="00476A54">
        <w:rPr>
          <w:szCs w:val="28"/>
        </w:rPr>
        <w:t xml:space="preserve">ы библиотек привлекают пожилых людей </w:t>
      </w:r>
      <w:r w:rsidR="00D3300B" w:rsidRPr="00AF578D">
        <w:rPr>
          <w:szCs w:val="28"/>
        </w:rPr>
        <w:t xml:space="preserve">к активному участию в библиотечной и культурной жизни, стараются создавать условия для развития и реализации </w:t>
      </w:r>
      <w:r w:rsidR="0060788A" w:rsidRPr="00AF578D">
        <w:rPr>
          <w:szCs w:val="28"/>
        </w:rPr>
        <w:t xml:space="preserve">творческих способностей </w:t>
      </w:r>
      <w:r w:rsidR="00D3300B" w:rsidRPr="00AF578D">
        <w:rPr>
          <w:szCs w:val="28"/>
        </w:rPr>
        <w:t xml:space="preserve">людей с ограниченными возможностями, </w:t>
      </w:r>
      <w:r w:rsidR="0060788A" w:rsidRPr="00AF578D">
        <w:rPr>
          <w:szCs w:val="28"/>
        </w:rPr>
        <w:t xml:space="preserve">работают над </w:t>
      </w:r>
      <w:r w:rsidR="00D3300B" w:rsidRPr="00AF578D">
        <w:rPr>
          <w:szCs w:val="28"/>
        </w:rPr>
        <w:t>организаци</w:t>
      </w:r>
      <w:r w:rsidR="0060788A" w:rsidRPr="00AF578D">
        <w:rPr>
          <w:szCs w:val="28"/>
        </w:rPr>
        <w:t xml:space="preserve">ей </w:t>
      </w:r>
      <w:r w:rsidR="00D3300B" w:rsidRPr="00AF578D">
        <w:rPr>
          <w:szCs w:val="28"/>
        </w:rPr>
        <w:t>для них массово</w:t>
      </w:r>
      <w:r w:rsidR="00476A54">
        <w:rPr>
          <w:szCs w:val="28"/>
        </w:rPr>
        <w:t>го активного досуга.</w:t>
      </w:r>
    </w:p>
    <w:p w:rsidR="00B40DE7" w:rsidRPr="00AF578D" w:rsidRDefault="00D3300B" w:rsidP="00607D09">
      <w:pPr>
        <w:pStyle w:val="a4"/>
        <w:ind w:firstLine="567"/>
        <w:jc w:val="both"/>
        <w:rPr>
          <w:szCs w:val="28"/>
        </w:rPr>
      </w:pPr>
      <w:r w:rsidRPr="00AF578D">
        <w:rPr>
          <w:szCs w:val="28"/>
        </w:rPr>
        <w:t>Ки</w:t>
      </w:r>
      <w:r w:rsidR="003948AB">
        <w:rPr>
          <w:szCs w:val="28"/>
        </w:rPr>
        <w:t xml:space="preserve">ровская центральная библиотека </w:t>
      </w:r>
      <w:r w:rsidRPr="00AF578D">
        <w:rPr>
          <w:szCs w:val="28"/>
        </w:rPr>
        <w:t xml:space="preserve">является площадкой нескольких факультетов </w:t>
      </w:r>
      <w:r w:rsidR="00F66DD2" w:rsidRPr="00AF578D">
        <w:rPr>
          <w:szCs w:val="28"/>
        </w:rPr>
        <w:t>«</w:t>
      </w:r>
      <w:r w:rsidRPr="00AF578D">
        <w:rPr>
          <w:szCs w:val="28"/>
        </w:rPr>
        <w:t>Университета третьего возраста</w:t>
      </w:r>
      <w:r w:rsidR="00F66DD2" w:rsidRPr="00AF578D">
        <w:rPr>
          <w:szCs w:val="28"/>
        </w:rPr>
        <w:t>»</w:t>
      </w:r>
      <w:r w:rsidRPr="00AF578D">
        <w:rPr>
          <w:szCs w:val="28"/>
        </w:rPr>
        <w:t>; на базе Кировской центральной,</w:t>
      </w:r>
      <w:r w:rsidR="00B5421D">
        <w:rPr>
          <w:szCs w:val="28"/>
        </w:rPr>
        <w:t xml:space="preserve"> </w:t>
      </w:r>
      <w:proofErr w:type="spellStart"/>
      <w:r w:rsidR="0060788A" w:rsidRPr="00AF578D">
        <w:rPr>
          <w:szCs w:val="28"/>
        </w:rPr>
        <w:t>Синявинской</w:t>
      </w:r>
      <w:proofErr w:type="spellEnd"/>
      <w:r w:rsidR="0060788A" w:rsidRPr="00AF578D">
        <w:rPr>
          <w:szCs w:val="28"/>
        </w:rPr>
        <w:t xml:space="preserve"> библиотеки-1, </w:t>
      </w:r>
      <w:proofErr w:type="spellStart"/>
      <w:r w:rsidRPr="00AF578D">
        <w:rPr>
          <w:szCs w:val="28"/>
        </w:rPr>
        <w:t>Мгинской</w:t>
      </w:r>
      <w:proofErr w:type="spellEnd"/>
      <w:r w:rsidRPr="00AF578D">
        <w:rPr>
          <w:szCs w:val="28"/>
        </w:rPr>
        <w:t xml:space="preserve"> объе</w:t>
      </w:r>
      <w:r w:rsidR="0060788A" w:rsidRPr="00AF578D">
        <w:rPr>
          <w:szCs w:val="28"/>
        </w:rPr>
        <w:t xml:space="preserve">диненной, </w:t>
      </w:r>
      <w:proofErr w:type="spellStart"/>
      <w:r w:rsidR="0060788A" w:rsidRPr="00AF578D">
        <w:rPr>
          <w:szCs w:val="28"/>
        </w:rPr>
        <w:t>Назиевской</w:t>
      </w:r>
      <w:proofErr w:type="spellEnd"/>
      <w:r w:rsidR="0060788A" w:rsidRPr="00AF578D">
        <w:rPr>
          <w:szCs w:val="28"/>
        </w:rPr>
        <w:t xml:space="preserve"> и </w:t>
      </w:r>
      <w:proofErr w:type="spellStart"/>
      <w:r w:rsidRPr="00AF578D">
        <w:rPr>
          <w:szCs w:val="28"/>
        </w:rPr>
        <w:t>Берёзовской</w:t>
      </w:r>
      <w:proofErr w:type="spellEnd"/>
      <w:r w:rsidR="0060788A" w:rsidRPr="00AF578D">
        <w:rPr>
          <w:szCs w:val="28"/>
        </w:rPr>
        <w:t xml:space="preserve"> библиотек </w:t>
      </w:r>
      <w:r w:rsidRPr="00AF578D">
        <w:rPr>
          <w:szCs w:val="28"/>
        </w:rPr>
        <w:t>проводятся занятия «Школы компьютерной грамотности»</w:t>
      </w:r>
      <w:r w:rsidR="0060788A" w:rsidRPr="00AF578D">
        <w:rPr>
          <w:szCs w:val="28"/>
        </w:rPr>
        <w:t xml:space="preserve">, а также </w:t>
      </w:r>
      <w:r w:rsidRPr="00AF578D">
        <w:rPr>
          <w:szCs w:val="28"/>
        </w:rPr>
        <w:t>индивидуальные тренинги и консультации для тех, кто не имеет воз</w:t>
      </w:r>
      <w:r w:rsidR="00476A54">
        <w:rPr>
          <w:szCs w:val="28"/>
        </w:rPr>
        <w:t>можность заниматься в группах.</w:t>
      </w:r>
    </w:p>
    <w:p w:rsidR="004D4BCC" w:rsidRPr="004074F5" w:rsidRDefault="00F66DD2" w:rsidP="00103F16">
      <w:pPr>
        <w:pStyle w:val="a4"/>
        <w:ind w:firstLine="567"/>
        <w:jc w:val="both"/>
        <w:rPr>
          <w:szCs w:val="28"/>
        </w:rPr>
      </w:pPr>
      <w:r w:rsidRPr="004074F5">
        <w:t>Благодаря нашим библиотекам, п</w:t>
      </w:r>
      <w:r w:rsidR="00D3300B" w:rsidRPr="004074F5">
        <w:rPr>
          <w:szCs w:val="28"/>
        </w:rPr>
        <w:t>ожилые</w:t>
      </w:r>
      <w:r w:rsidR="00814466" w:rsidRPr="004074F5">
        <w:rPr>
          <w:szCs w:val="28"/>
        </w:rPr>
        <w:t xml:space="preserve"> люди </w:t>
      </w:r>
      <w:r w:rsidR="00D3300B" w:rsidRPr="004074F5">
        <w:rPr>
          <w:szCs w:val="28"/>
        </w:rPr>
        <w:t xml:space="preserve"> всегда могут провести приятный и полезный досуг</w:t>
      </w:r>
      <w:r w:rsidRPr="004074F5">
        <w:rPr>
          <w:szCs w:val="28"/>
        </w:rPr>
        <w:t>.</w:t>
      </w:r>
      <w:r w:rsidR="00FB44DA" w:rsidRPr="004074F5">
        <w:rPr>
          <w:szCs w:val="28"/>
        </w:rPr>
        <w:t xml:space="preserve"> </w:t>
      </w:r>
      <w:r w:rsidRPr="004074F5">
        <w:rPr>
          <w:szCs w:val="28"/>
        </w:rPr>
        <w:t>В качестве примеров можно назвать</w:t>
      </w:r>
      <w:r w:rsidR="004D4BCC" w:rsidRPr="004074F5">
        <w:rPr>
          <w:szCs w:val="28"/>
        </w:rPr>
        <w:t>:</w:t>
      </w:r>
    </w:p>
    <w:p w:rsidR="004D4BCC" w:rsidRPr="004074F5" w:rsidRDefault="002D62DA" w:rsidP="00FC03BE">
      <w:pPr>
        <w:pStyle w:val="a4"/>
        <w:numPr>
          <w:ilvl w:val="0"/>
          <w:numId w:val="4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103F16" w:rsidRPr="004074F5">
        <w:rPr>
          <w:szCs w:val="28"/>
        </w:rPr>
        <w:t>л</w:t>
      </w:r>
      <w:r w:rsidR="004D4BCC" w:rsidRPr="004074F5">
        <w:rPr>
          <w:szCs w:val="28"/>
        </w:rPr>
        <w:t xml:space="preserve">итературную гостиную «Мы в гости к вам», </w:t>
      </w:r>
      <w:r w:rsidR="00BB5FCF" w:rsidRPr="004074F5">
        <w:rPr>
          <w:szCs w:val="28"/>
        </w:rPr>
        <w:t>организованн</w:t>
      </w:r>
      <w:r w:rsidR="00F66DD2" w:rsidRPr="004074F5">
        <w:rPr>
          <w:szCs w:val="28"/>
        </w:rPr>
        <w:t>ую</w:t>
      </w:r>
      <w:r w:rsidR="00FB44DA" w:rsidRPr="004074F5">
        <w:rPr>
          <w:szCs w:val="28"/>
        </w:rPr>
        <w:t xml:space="preserve"> </w:t>
      </w:r>
      <w:r w:rsidR="00F77AD5" w:rsidRPr="004074F5">
        <w:rPr>
          <w:szCs w:val="28"/>
        </w:rPr>
        <w:t xml:space="preserve">Кировской центральной </w:t>
      </w:r>
      <w:r w:rsidR="00BB5FCF" w:rsidRPr="004074F5">
        <w:rPr>
          <w:szCs w:val="28"/>
        </w:rPr>
        <w:t xml:space="preserve"> библиотекой</w:t>
      </w:r>
      <w:r w:rsidR="006D6096" w:rsidRPr="004074F5">
        <w:rPr>
          <w:szCs w:val="28"/>
        </w:rPr>
        <w:t xml:space="preserve"> </w:t>
      </w:r>
      <w:r w:rsidR="00BB5FCF" w:rsidRPr="004074F5">
        <w:rPr>
          <w:szCs w:val="28"/>
        </w:rPr>
        <w:t xml:space="preserve">при КЦСОН г. Кировска; </w:t>
      </w:r>
    </w:p>
    <w:p w:rsidR="004D4BCC" w:rsidRPr="004074F5" w:rsidRDefault="002D62DA" w:rsidP="00FC03BE">
      <w:pPr>
        <w:pStyle w:val="a4"/>
        <w:numPr>
          <w:ilvl w:val="0"/>
          <w:numId w:val="4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103F16" w:rsidRPr="004074F5">
        <w:rPr>
          <w:szCs w:val="28"/>
        </w:rPr>
        <w:t>л</w:t>
      </w:r>
      <w:r w:rsidR="004D4BCC" w:rsidRPr="004074F5">
        <w:rPr>
          <w:szCs w:val="28"/>
        </w:rPr>
        <w:t xml:space="preserve">итературную гостиную «В </w:t>
      </w:r>
      <w:r w:rsidR="00D3300B" w:rsidRPr="004074F5">
        <w:rPr>
          <w:szCs w:val="28"/>
        </w:rPr>
        <w:t>Горенке у самовара</w:t>
      </w:r>
      <w:r w:rsidR="004D4BCC" w:rsidRPr="004074F5">
        <w:rPr>
          <w:szCs w:val="28"/>
        </w:rPr>
        <w:t>»</w:t>
      </w:r>
      <w:r w:rsidR="00FB44DA" w:rsidRPr="004074F5">
        <w:rPr>
          <w:szCs w:val="28"/>
        </w:rPr>
        <w:t xml:space="preserve"> </w:t>
      </w:r>
      <w:proofErr w:type="gramStart"/>
      <w:r w:rsidR="00D3300B" w:rsidRPr="004074F5">
        <w:rPr>
          <w:szCs w:val="28"/>
        </w:rPr>
        <w:t>в</w:t>
      </w:r>
      <w:proofErr w:type="gramEnd"/>
      <w:r w:rsidR="00FB44DA" w:rsidRPr="004074F5">
        <w:rPr>
          <w:szCs w:val="28"/>
        </w:rPr>
        <w:t xml:space="preserve"> </w:t>
      </w:r>
      <w:proofErr w:type="spellStart"/>
      <w:r w:rsidR="00D3300B" w:rsidRPr="004074F5">
        <w:rPr>
          <w:szCs w:val="28"/>
        </w:rPr>
        <w:t>Синявинской</w:t>
      </w:r>
      <w:proofErr w:type="spellEnd"/>
      <w:r w:rsidR="007761BC" w:rsidRPr="004074F5">
        <w:rPr>
          <w:szCs w:val="28"/>
        </w:rPr>
        <w:t xml:space="preserve"> </w:t>
      </w:r>
      <w:r w:rsidR="00BB5FCF" w:rsidRPr="004074F5">
        <w:rPr>
          <w:szCs w:val="28"/>
        </w:rPr>
        <w:t xml:space="preserve">библиотеке-2; </w:t>
      </w:r>
    </w:p>
    <w:p w:rsidR="004D4BCC" w:rsidRPr="004074F5" w:rsidRDefault="002D62DA" w:rsidP="00FC03BE">
      <w:pPr>
        <w:pStyle w:val="a4"/>
        <w:numPr>
          <w:ilvl w:val="0"/>
          <w:numId w:val="4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103F16" w:rsidRPr="004074F5">
        <w:rPr>
          <w:szCs w:val="28"/>
        </w:rPr>
        <w:t>с</w:t>
      </w:r>
      <w:r w:rsidR="00F77AD5" w:rsidRPr="004074F5">
        <w:rPr>
          <w:szCs w:val="28"/>
        </w:rPr>
        <w:t>емейн</w:t>
      </w:r>
      <w:r w:rsidR="004D4BCC" w:rsidRPr="004074F5">
        <w:rPr>
          <w:szCs w:val="28"/>
        </w:rPr>
        <w:t>ую</w:t>
      </w:r>
      <w:r w:rsidR="00F77AD5" w:rsidRPr="004074F5">
        <w:rPr>
          <w:szCs w:val="28"/>
        </w:rPr>
        <w:t xml:space="preserve"> Литературн</w:t>
      </w:r>
      <w:r w:rsidR="004D4BCC" w:rsidRPr="004074F5">
        <w:rPr>
          <w:szCs w:val="28"/>
        </w:rPr>
        <w:t>ую</w:t>
      </w:r>
      <w:r w:rsidR="00F77AD5" w:rsidRPr="004074F5">
        <w:rPr>
          <w:szCs w:val="28"/>
        </w:rPr>
        <w:t xml:space="preserve"> гостин</w:t>
      </w:r>
      <w:r w:rsidR="004D4BCC" w:rsidRPr="004074F5">
        <w:rPr>
          <w:szCs w:val="28"/>
        </w:rPr>
        <w:t>ую</w:t>
      </w:r>
      <w:r w:rsidR="00FB44DA" w:rsidRPr="004074F5">
        <w:rPr>
          <w:szCs w:val="28"/>
        </w:rPr>
        <w:t xml:space="preserve"> в </w:t>
      </w:r>
      <w:proofErr w:type="spellStart"/>
      <w:r w:rsidR="00F77AD5" w:rsidRPr="004074F5">
        <w:rPr>
          <w:szCs w:val="28"/>
        </w:rPr>
        <w:t>Назиевской</w:t>
      </w:r>
      <w:proofErr w:type="spellEnd"/>
      <w:r w:rsidR="00F77AD5" w:rsidRPr="004074F5">
        <w:rPr>
          <w:szCs w:val="28"/>
        </w:rPr>
        <w:t xml:space="preserve"> библиотек</w:t>
      </w:r>
      <w:r w:rsidR="004D4BCC" w:rsidRPr="004074F5">
        <w:rPr>
          <w:szCs w:val="28"/>
        </w:rPr>
        <w:t>е;</w:t>
      </w:r>
    </w:p>
    <w:p w:rsidR="004D4BCC" w:rsidRPr="004074F5" w:rsidRDefault="002D62DA" w:rsidP="00FC03BE">
      <w:pPr>
        <w:pStyle w:val="a4"/>
        <w:numPr>
          <w:ilvl w:val="0"/>
          <w:numId w:val="4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103F16" w:rsidRPr="004074F5">
        <w:rPr>
          <w:szCs w:val="28"/>
        </w:rPr>
        <w:t>т</w:t>
      </w:r>
      <w:r w:rsidR="004D4BCC" w:rsidRPr="004074F5">
        <w:rPr>
          <w:szCs w:val="28"/>
        </w:rPr>
        <w:t>радиционные библиотечные п</w:t>
      </w:r>
      <w:r w:rsidR="00D3300B" w:rsidRPr="004074F5">
        <w:rPr>
          <w:szCs w:val="28"/>
        </w:rPr>
        <w:t>осиделк</w:t>
      </w:r>
      <w:r w:rsidR="004D4BCC" w:rsidRPr="004074F5">
        <w:rPr>
          <w:szCs w:val="28"/>
        </w:rPr>
        <w:t>и</w:t>
      </w:r>
      <w:r w:rsidR="00D3300B" w:rsidRPr="004074F5">
        <w:rPr>
          <w:szCs w:val="28"/>
        </w:rPr>
        <w:t xml:space="preserve"> в </w:t>
      </w:r>
      <w:proofErr w:type="spellStart"/>
      <w:r w:rsidR="00D3300B" w:rsidRPr="004074F5">
        <w:rPr>
          <w:szCs w:val="28"/>
        </w:rPr>
        <w:t>Выстав</w:t>
      </w:r>
      <w:r w:rsidR="004D4BCC" w:rsidRPr="004074F5">
        <w:rPr>
          <w:szCs w:val="28"/>
        </w:rPr>
        <w:t>с</w:t>
      </w:r>
      <w:r w:rsidR="00D3300B" w:rsidRPr="004074F5">
        <w:rPr>
          <w:szCs w:val="28"/>
        </w:rPr>
        <w:t>кой</w:t>
      </w:r>
      <w:proofErr w:type="spellEnd"/>
      <w:r w:rsidR="00A62302" w:rsidRPr="004074F5">
        <w:rPr>
          <w:szCs w:val="28"/>
        </w:rPr>
        <w:t>,</w:t>
      </w:r>
      <w:r w:rsidR="00D3300B" w:rsidRPr="004074F5">
        <w:rPr>
          <w:szCs w:val="28"/>
        </w:rPr>
        <w:t xml:space="preserve"> Ла</w:t>
      </w:r>
      <w:r w:rsidR="00587D77" w:rsidRPr="004074F5">
        <w:rPr>
          <w:szCs w:val="28"/>
        </w:rPr>
        <w:t>в</w:t>
      </w:r>
      <w:r w:rsidR="00D3300B" w:rsidRPr="004074F5">
        <w:rPr>
          <w:szCs w:val="28"/>
        </w:rPr>
        <w:t>ровской</w:t>
      </w:r>
      <w:r w:rsidR="00A62302" w:rsidRPr="004074F5">
        <w:rPr>
          <w:szCs w:val="28"/>
        </w:rPr>
        <w:t xml:space="preserve">, </w:t>
      </w:r>
      <w:proofErr w:type="spellStart"/>
      <w:r w:rsidR="00A62302" w:rsidRPr="004074F5">
        <w:rPr>
          <w:szCs w:val="28"/>
        </w:rPr>
        <w:t>Берёзовской</w:t>
      </w:r>
      <w:proofErr w:type="spellEnd"/>
      <w:r w:rsidR="00A62302" w:rsidRPr="004074F5">
        <w:rPr>
          <w:szCs w:val="28"/>
        </w:rPr>
        <w:t xml:space="preserve"> </w:t>
      </w:r>
      <w:r w:rsidR="00D3300B" w:rsidRPr="004074F5">
        <w:rPr>
          <w:szCs w:val="28"/>
        </w:rPr>
        <w:t>библиотеках</w:t>
      </w:r>
      <w:r w:rsidR="00F77AD5" w:rsidRPr="004074F5">
        <w:rPr>
          <w:szCs w:val="28"/>
        </w:rPr>
        <w:t xml:space="preserve">. </w:t>
      </w:r>
    </w:p>
    <w:p w:rsidR="00D3300B" w:rsidRPr="00AF578D" w:rsidRDefault="00F77AD5" w:rsidP="00103F16">
      <w:pPr>
        <w:pStyle w:val="a4"/>
        <w:ind w:firstLine="567"/>
        <w:jc w:val="both"/>
        <w:rPr>
          <w:szCs w:val="28"/>
        </w:rPr>
      </w:pPr>
      <w:r w:rsidRPr="004074F5">
        <w:rPr>
          <w:szCs w:val="28"/>
        </w:rPr>
        <w:t xml:space="preserve">Большое количество земляков привлекают </w:t>
      </w:r>
      <w:r w:rsidR="00BB5FCF" w:rsidRPr="004074F5">
        <w:rPr>
          <w:szCs w:val="28"/>
        </w:rPr>
        <w:t>приуроченны</w:t>
      </w:r>
      <w:r w:rsidRPr="004074F5">
        <w:rPr>
          <w:szCs w:val="28"/>
        </w:rPr>
        <w:t>е</w:t>
      </w:r>
      <w:r w:rsidR="00BB5FCF" w:rsidRPr="004074F5">
        <w:rPr>
          <w:szCs w:val="28"/>
        </w:rPr>
        <w:t xml:space="preserve"> к различным датам календаря </w:t>
      </w:r>
      <w:r w:rsidRPr="004074F5">
        <w:rPr>
          <w:szCs w:val="28"/>
        </w:rPr>
        <w:t xml:space="preserve">литературные вечера </w:t>
      </w:r>
      <w:r w:rsidR="00D3300B" w:rsidRPr="004074F5">
        <w:rPr>
          <w:szCs w:val="28"/>
        </w:rPr>
        <w:t>и праздник</w:t>
      </w:r>
      <w:r w:rsidRPr="004074F5">
        <w:rPr>
          <w:szCs w:val="28"/>
        </w:rPr>
        <w:t xml:space="preserve">и, организованные Кировской центральной, </w:t>
      </w:r>
      <w:proofErr w:type="spellStart"/>
      <w:r w:rsidR="00BB5FCF" w:rsidRPr="004074F5">
        <w:rPr>
          <w:szCs w:val="28"/>
        </w:rPr>
        <w:t>Мгинской</w:t>
      </w:r>
      <w:proofErr w:type="spellEnd"/>
      <w:r w:rsidR="00BB5FCF" w:rsidRPr="004074F5">
        <w:rPr>
          <w:szCs w:val="28"/>
        </w:rPr>
        <w:t xml:space="preserve"> объединенной, </w:t>
      </w:r>
      <w:proofErr w:type="spellStart"/>
      <w:r w:rsidR="00BB5FCF" w:rsidRPr="004074F5">
        <w:rPr>
          <w:szCs w:val="28"/>
        </w:rPr>
        <w:t>Синявинской</w:t>
      </w:r>
      <w:proofErr w:type="spellEnd"/>
      <w:r w:rsidRPr="004074F5">
        <w:rPr>
          <w:szCs w:val="28"/>
        </w:rPr>
        <w:t xml:space="preserve"> библиотекой-1</w:t>
      </w:r>
      <w:r w:rsidR="00D3300B" w:rsidRPr="004074F5">
        <w:rPr>
          <w:szCs w:val="28"/>
        </w:rPr>
        <w:t>,</w:t>
      </w:r>
      <w:r w:rsidR="0013377D" w:rsidRPr="004074F5">
        <w:rPr>
          <w:szCs w:val="28"/>
        </w:rPr>
        <w:t xml:space="preserve"> </w:t>
      </w:r>
      <w:proofErr w:type="spellStart"/>
      <w:r w:rsidR="00BB5FCF" w:rsidRPr="004074F5">
        <w:rPr>
          <w:szCs w:val="28"/>
        </w:rPr>
        <w:t>Приладожской</w:t>
      </w:r>
      <w:proofErr w:type="spellEnd"/>
      <w:r w:rsidR="00BB5FCF" w:rsidRPr="004074F5">
        <w:rPr>
          <w:szCs w:val="28"/>
        </w:rPr>
        <w:t xml:space="preserve">, Путиловской, </w:t>
      </w:r>
      <w:proofErr w:type="spellStart"/>
      <w:r w:rsidR="00BB5FCF" w:rsidRPr="004074F5">
        <w:rPr>
          <w:szCs w:val="28"/>
        </w:rPr>
        <w:t>Берёзовской</w:t>
      </w:r>
      <w:proofErr w:type="spellEnd"/>
      <w:r w:rsidR="00BB5FCF" w:rsidRPr="004074F5">
        <w:rPr>
          <w:szCs w:val="28"/>
        </w:rPr>
        <w:t xml:space="preserve">, </w:t>
      </w:r>
      <w:proofErr w:type="spellStart"/>
      <w:r w:rsidR="00BB5FCF" w:rsidRPr="004074F5">
        <w:rPr>
          <w:szCs w:val="28"/>
        </w:rPr>
        <w:t>Л</w:t>
      </w:r>
      <w:r w:rsidR="004074F5" w:rsidRPr="004074F5">
        <w:rPr>
          <w:szCs w:val="28"/>
        </w:rPr>
        <w:t>езьенской</w:t>
      </w:r>
      <w:proofErr w:type="spellEnd"/>
      <w:r w:rsidR="004074F5" w:rsidRPr="004074F5">
        <w:rPr>
          <w:szCs w:val="28"/>
        </w:rPr>
        <w:t xml:space="preserve">, </w:t>
      </w:r>
      <w:proofErr w:type="spellStart"/>
      <w:r w:rsidR="004074F5" w:rsidRPr="004074F5">
        <w:rPr>
          <w:szCs w:val="28"/>
        </w:rPr>
        <w:t>Шумской</w:t>
      </w:r>
      <w:proofErr w:type="spellEnd"/>
      <w:r w:rsidR="004074F5" w:rsidRPr="004074F5">
        <w:rPr>
          <w:szCs w:val="28"/>
        </w:rPr>
        <w:t xml:space="preserve">, Павловской </w:t>
      </w:r>
      <w:r w:rsidR="00BB5FCF" w:rsidRPr="004074F5">
        <w:rPr>
          <w:szCs w:val="28"/>
        </w:rPr>
        <w:t>библиотека</w:t>
      </w:r>
      <w:r w:rsidRPr="004074F5">
        <w:rPr>
          <w:szCs w:val="28"/>
        </w:rPr>
        <w:t>ми</w:t>
      </w:r>
      <w:r w:rsidR="004074F5" w:rsidRPr="004074F5">
        <w:rPr>
          <w:szCs w:val="28"/>
        </w:rPr>
        <w:t xml:space="preserve"> </w:t>
      </w:r>
      <w:r w:rsidR="00D3300B" w:rsidRPr="004074F5">
        <w:rPr>
          <w:szCs w:val="28"/>
        </w:rPr>
        <w:t xml:space="preserve">в тесном социальном партнерстве с </w:t>
      </w:r>
      <w:r w:rsidR="004074F5" w:rsidRPr="004074F5">
        <w:rPr>
          <w:szCs w:val="28"/>
        </w:rPr>
        <w:t>творческими объединениями</w:t>
      </w:r>
      <w:r w:rsidR="00D3300B" w:rsidRPr="004074F5">
        <w:rPr>
          <w:szCs w:val="28"/>
        </w:rPr>
        <w:t xml:space="preserve">, </w:t>
      </w:r>
      <w:r w:rsidR="004074F5" w:rsidRPr="004074F5">
        <w:rPr>
          <w:szCs w:val="28"/>
        </w:rPr>
        <w:t xml:space="preserve">органами местного самоуправления и </w:t>
      </w:r>
      <w:r w:rsidR="00D3300B" w:rsidRPr="004074F5">
        <w:rPr>
          <w:szCs w:val="28"/>
        </w:rPr>
        <w:t>общественными организациями</w:t>
      </w:r>
      <w:r w:rsidR="00814466" w:rsidRPr="004074F5">
        <w:rPr>
          <w:szCs w:val="28"/>
        </w:rPr>
        <w:t xml:space="preserve"> </w:t>
      </w:r>
      <w:r w:rsidR="004074F5" w:rsidRPr="004074F5">
        <w:rPr>
          <w:szCs w:val="28"/>
        </w:rPr>
        <w:t xml:space="preserve">муниципальных образований </w:t>
      </w:r>
      <w:r w:rsidR="00814466" w:rsidRPr="004074F5">
        <w:rPr>
          <w:szCs w:val="28"/>
        </w:rPr>
        <w:t>Кировского района</w:t>
      </w:r>
      <w:r w:rsidR="00D3300B" w:rsidRPr="004074F5">
        <w:rPr>
          <w:szCs w:val="28"/>
        </w:rPr>
        <w:t>.</w:t>
      </w:r>
    </w:p>
    <w:p w:rsidR="00BB5FCF" w:rsidRPr="00AF578D" w:rsidRDefault="00BB5FCF" w:rsidP="00D3300B">
      <w:pPr>
        <w:pStyle w:val="a4"/>
        <w:jc w:val="both"/>
        <w:rPr>
          <w:szCs w:val="28"/>
        </w:rPr>
      </w:pPr>
    </w:p>
    <w:p w:rsidR="006A131E" w:rsidRPr="008C7DBD" w:rsidRDefault="006A131E" w:rsidP="00FC03BE">
      <w:pPr>
        <w:pStyle w:val="a4"/>
        <w:numPr>
          <w:ilvl w:val="1"/>
          <w:numId w:val="5"/>
        </w:numPr>
        <w:tabs>
          <w:tab w:val="left" w:pos="567"/>
        </w:tabs>
        <w:ind w:left="0" w:firstLine="0"/>
        <w:jc w:val="center"/>
        <w:outlineLvl w:val="1"/>
        <w:rPr>
          <w:b/>
        </w:rPr>
      </w:pPr>
      <w:bookmarkStart w:id="7" w:name="_Toc535837565"/>
      <w:r w:rsidRPr="008C7DBD">
        <w:rPr>
          <w:b/>
        </w:rPr>
        <w:t>Семейная направленность работы библиотек; организация работы с детьми</w:t>
      </w:r>
      <w:bookmarkEnd w:id="7"/>
    </w:p>
    <w:p w:rsidR="003948AB" w:rsidRPr="00AF578D" w:rsidRDefault="003948AB" w:rsidP="003948AB">
      <w:pPr>
        <w:pStyle w:val="a4"/>
        <w:tabs>
          <w:tab w:val="left" w:pos="567"/>
        </w:tabs>
        <w:outlineLvl w:val="1"/>
        <w:rPr>
          <w:b/>
        </w:rPr>
      </w:pPr>
    </w:p>
    <w:p w:rsidR="00181D73" w:rsidRDefault="00814466" w:rsidP="0013377D">
      <w:pPr>
        <w:pStyle w:val="a4"/>
        <w:ind w:firstLine="567"/>
        <w:jc w:val="both"/>
        <w:rPr>
          <w:szCs w:val="28"/>
        </w:rPr>
      </w:pPr>
      <w:r w:rsidRPr="00AF578D">
        <w:rPr>
          <w:szCs w:val="28"/>
        </w:rPr>
        <w:t xml:space="preserve">Библиотеки МКУК «ЦМБ» нацелены на продуктивное </w:t>
      </w:r>
      <w:r w:rsidR="006A131E" w:rsidRPr="00AF578D">
        <w:rPr>
          <w:szCs w:val="28"/>
        </w:rPr>
        <w:t>сотрудничеств</w:t>
      </w:r>
      <w:r w:rsidRPr="00AF578D">
        <w:rPr>
          <w:szCs w:val="28"/>
        </w:rPr>
        <w:t>о</w:t>
      </w:r>
      <w:r w:rsidR="0048479D" w:rsidRPr="00AF578D">
        <w:rPr>
          <w:szCs w:val="28"/>
        </w:rPr>
        <w:t xml:space="preserve"> с </w:t>
      </w:r>
      <w:r w:rsidR="004074F5">
        <w:rPr>
          <w:szCs w:val="28"/>
        </w:rPr>
        <w:t>семьями</w:t>
      </w:r>
      <w:r w:rsidR="0048479D" w:rsidRPr="00AF578D">
        <w:rPr>
          <w:szCs w:val="28"/>
        </w:rPr>
        <w:t xml:space="preserve">, с дошкольными и </w:t>
      </w:r>
      <w:r w:rsidR="006A131E" w:rsidRPr="00AF578D">
        <w:rPr>
          <w:szCs w:val="28"/>
        </w:rPr>
        <w:t xml:space="preserve">образовательными учреждениями, </w:t>
      </w:r>
      <w:r w:rsidR="0048479D" w:rsidRPr="00AF578D">
        <w:rPr>
          <w:szCs w:val="28"/>
        </w:rPr>
        <w:t xml:space="preserve">с </w:t>
      </w:r>
      <w:r w:rsidR="006A131E" w:rsidRPr="00AF578D">
        <w:rPr>
          <w:szCs w:val="28"/>
        </w:rPr>
        <w:t xml:space="preserve">учреждениями </w:t>
      </w:r>
      <w:r w:rsidR="0048479D" w:rsidRPr="00AF578D">
        <w:rPr>
          <w:szCs w:val="28"/>
        </w:rPr>
        <w:t>допо</w:t>
      </w:r>
      <w:r w:rsidR="006A131E" w:rsidRPr="00AF578D">
        <w:rPr>
          <w:szCs w:val="28"/>
        </w:rPr>
        <w:t>лнительного образования и воспитания.</w:t>
      </w:r>
      <w:r w:rsidR="004B1443">
        <w:rPr>
          <w:szCs w:val="28"/>
        </w:rPr>
        <w:t xml:space="preserve"> </w:t>
      </w:r>
      <w:r w:rsidR="004074F5">
        <w:rPr>
          <w:szCs w:val="28"/>
        </w:rPr>
        <w:t xml:space="preserve">В 2019 году </w:t>
      </w:r>
      <w:r w:rsidR="006D50DC">
        <w:rPr>
          <w:szCs w:val="28"/>
        </w:rPr>
        <w:t>из общего количества читателей библиотеки</w:t>
      </w:r>
      <w:r w:rsidR="0048479D" w:rsidRPr="00AF578D">
        <w:rPr>
          <w:szCs w:val="28"/>
        </w:rPr>
        <w:t xml:space="preserve"> </w:t>
      </w:r>
      <w:r w:rsidR="00790E15">
        <w:rPr>
          <w:b/>
          <w:szCs w:val="28"/>
        </w:rPr>
        <w:t xml:space="preserve"> 7 </w:t>
      </w:r>
      <w:r w:rsidR="006D50DC">
        <w:rPr>
          <w:b/>
          <w:szCs w:val="28"/>
        </w:rPr>
        <w:t>831</w:t>
      </w:r>
      <w:r w:rsidR="0048479D" w:rsidRPr="00DC2708">
        <w:rPr>
          <w:b/>
          <w:szCs w:val="28"/>
        </w:rPr>
        <w:t xml:space="preserve"> </w:t>
      </w:r>
      <w:r w:rsidR="006D50DC">
        <w:rPr>
          <w:b/>
          <w:szCs w:val="28"/>
        </w:rPr>
        <w:t xml:space="preserve">(61,3%) </w:t>
      </w:r>
      <w:r w:rsidR="006D50DC">
        <w:rPr>
          <w:szCs w:val="28"/>
        </w:rPr>
        <w:t>составили дети и молодёжь</w:t>
      </w:r>
      <w:r w:rsidR="006A131E" w:rsidRPr="00AF578D">
        <w:rPr>
          <w:szCs w:val="28"/>
        </w:rPr>
        <w:t xml:space="preserve">. </w:t>
      </w:r>
    </w:p>
    <w:p w:rsidR="00DF10B3" w:rsidRDefault="00366B93" w:rsidP="00DF10B3">
      <w:pPr>
        <w:pStyle w:val="a4"/>
        <w:ind w:firstLine="708"/>
        <w:jc w:val="both"/>
        <w:rPr>
          <w:szCs w:val="28"/>
        </w:rPr>
      </w:pPr>
      <w:r>
        <w:rPr>
          <w:szCs w:val="28"/>
        </w:rPr>
        <w:lastRenderedPageBreak/>
        <w:t>Б</w:t>
      </w:r>
      <w:r w:rsidR="00DF10B3">
        <w:rPr>
          <w:szCs w:val="28"/>
        </w:rPr>
        <w:t xml:space="preserve">иблиотеки </w:t>
      </w:r>
      <w:r>
        <w:rPr>
          <w:szCs w:val="28"/>
        </w:rPr>
        <w:t xml:space="preserve">– структурные подразделения МКУК «ЦМБ» </w:t>
      </w:r>
      <w:r w:rsidR="00BF48C5">
        <w:rPr>
          <w:szCs w:val="28"/>
        </w:rPr>
        <w:t xml:space="preserve">совершенствуют традиционные </w:t>
      </w:r>
      <w:r w:rsidR="00DF10B3">
        <w:rPr>
          <w:szCs w:val="28"/>
        </w:rPr>
        <w:t>формы работы</w:t>
      </w:r>
      <w:r w:rsidR="00BF48C5">
        <w:rPr>
          <w:szCs w:val="28"/>
        </w:rPr>
        <w:t xml:space="preserve"> через раскрытие книжного фонда, рекламную и выставочную деятельность</w:t>
      </w:r>
      <w:r w:rsidR="00473AEB">
        <w:rPr>
          <w:szCs w:val="28"/>
        </w:rPr>
        <w:t xml:space="preserve">, </w:t>
      </w:r>
      <w:r w:rsidR="00BF48C5">
        <w:rPr>
          <w:szCs w:val="28"/>
        </w:rPr>
        <w:t>п</w:t>
      </w:r>
      <w:r w:rsidR="00473AEB">
        <w:rPr>
          <w:szCs w:val="28"/>
        </w:rPr>
        <w:t>рименя</w:t>
      </w:r>
      <w:r w:rsidR="004A21AC">
        <w:rPr>
          <w:szCs w:val="28"/>
        </w:rPr>
        <w:t xml:space="preserve">я вместе с тем </w:t>
      </w:r>
      <w:r w:rsidR="006D50DC">
        <w:rPr>
          <w:szCs w:val="28"/>
        </w:rPr>
        <w:t xml:space="preserve">новые </w:t>
      </w:r>
      <w:r w:rsidR="00473AEB">
        <w:rPr>
          <w:szCs w:val="28"/>
        </w:rPr>
        <w:t xml:space="preserve">разнообразные </w:t>
      </w:r>
      <w:r w:rsidR="00BF48C5">
        <w:rPr>
          <w:szCs w:val="28"/>
        </w:rPr>
        <w:t>при</w:t>
      </w:r>
      <w:r w:rsidR="00473AEB">
        <w:rPr>
          <w:szCs w:val="28"/>
        </w:rPr>
        <w:t>ёмы</w:t>
      </w:r>
      <w:r w:rsidR="004A21AC">
        <w:rPr>
          <w:szCs w:val="28"/>
        </w:rPr>
        <w:t xml:space="preserve"> для привлечения пользователей</w:t>
      </w:r>
      <w:r w:rsidR="00C07BF9">
        <w:rPr>
          <w:szCs w:val="28"/>
        </w:rPr>
        <w:t xml:space="preserve"> и организации семейного обслуживания.</w:t>
      </w:r>
    </w:p>
    <w:p w:rsidR="00DF10B3" w:rsidRDefault="00DF10B3" w:rsidP="00735C60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Так, на абонементе </w:t>
      </w:r>
      <w:r w:rsidR="0031215D" w:rsidRPr="0031215D">
        <w:rPr>
          <w:b/>
          <w:szCs w:val="28"/>
        </w:rPr>
        <w:t xml:space="preserve">Кировской центральной </w:t>
      </w:r>
      <w:r>
        <w:rPr>
          <w:szCs w:val="28"/>
        </w:rPr>
        <w:t xml:space="preserve">библиотеки обустроен детский уголок, где </w:t>
      </w:r>
      <w:r w:rsidR="00872FB6">
        <w:rPr>
          <w:szCs w:val="28"/>
        </w:rPr>
        <w:t xml:space="preserve">ребятишки </w:t>
      </w:r>
      <w:r>
        <w:rPr>
          <w:szCs w:val="28"/>
        </w:rPr>
        <w:t xml:space="preserve">могут </w:t>
      </w:r>
      <w:r w:rsidR="0031215D">
        <w:rPr>
          <w:szCs w:val="28"/>
        </w:rPr>
        <w:t xml:space="preserve">присесть </w:t>
      </w:r>
      <w:r>
        <w:rPr>
          <w:szCs w:val="28"/>
        </w:rPr>
        <w:t>за столик</w:t>
      </w:r>
      <w:r w:rsidR="0031215D">
        <w:rPr>
          <w:szCs w:val="28"/>
        </w:rPr>
        <w:t xml:space="preserve"> с интересной книжкой,</w:t>
      </w:r>
      <w:r>
        <w:rPr>
          <w:szCs w:val="28"/>
        </w:rPr>
        <w:t xml:space="preserve"> порисовать, пока родители выбирают себе книги.</w:t>
      </w:r>
      <w:r w:rsidR="000514DD">
        <w:rPr>
          <w:szCs w:val="28"/>
        </w:rPr>
        <w:t xml:space="preserve"> </w:t>
      </w:r>
      <w:r>
        <w:rPr>
          <w:szCs w:val="28"/>
        </w:rPr>
        <w:t>В преддверии</w:t>
      </w:r>
      <w:r w:rsidR="00366B93">
        <w:rPr>
          <w:szCs w:val="28"/>
        </w:rPr>
        <w:t xml:space="preserve"> Нового года в этом уголке появ</w:t>
      </w:r>
      <w:r w:rsidR="006D50DC">
        <w:rPr>
          <w:szCs w:val="28"/>
        </w:rPr>
        <w:t>ля</w:t>
      </w:r>
      <w:r w:rsidR="00366B93">
        <w:rPr>
          <w:szCs w:val="28"/>
        </w:rPr>
        <w:t>е</w:t>
      </w:r>
      <w:r w:rsidR="006D50DC">
        <w:rPr>
          <w:szCs w:val="28"/>
        </w:rPr>
        <w:t>тся</w:t>
      </w:r>
      <w:r>
        <w:rPr>
          <w:szCs w:val="28"/>
        </w:rPr>
        <w:t xml:space="preserve"> большая ёлка-раскраска.</w:t>
      </w:r>
      <w:r w:rsidR="000514DD">
        <w:rPr>
          <w:szCs w:val="28"/>
        </w:rPr>
        <w:t xml:space="preserve"> </w:t>
      </w:r>
      <w:r w:rsidR="006D50DC">
        <w:rPr>
          <w:szCs w:val="28"/>
        </w:rPr>
        <w:t xml:space="preserve">Каждый ребёнок в ожидании родителей </w:t>
      </w:r>
      <w:r>
        <w:rPr>
          <w:szCs w:val="28"/>
        </w:rPr>
        <w:t>мо</w:t>
      </w:r>
      <w:r w:rsidR="006D50DC">
        <w:rPr>
          <w:szCs w:val="28"/>
        </w:rPr>
        <w:t>жет</w:t>
      </w:r>
      <w:r>
        <w:rPr>
          <w:szCs w:val="28"/>
        </w:rPr>
        <w:t xml:space="preserve"> раскрасить свой любимый книжный персонаж цветными карандашами и фломастерами.</w:t>
      </w:r>
    </w:p>
    <w:p w:rsidR="00DF10B3" w:rsidRDefault="00DF10B3" w:rsidP="00F1037F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Внимание </w:t>
      </w:r>
      <w:r w:rsidR="00D0751D">
        <w:rPr>
          <w:szCs w:val="28"/>
        </w:rPr>
        <w:t>пап и мам, дедушек и бабушек</w:t>
      </w:r>
      <w:r>
        <w:rPr>
          <w:szCs w:val="28"/>
        </w:rPr>
        <w:t xml:space="preserve"> привлекают книжные иллюстрированные выставки и </w:t>
      </w:r>
      <w:r w:rsidR="00D0751D">
        <w:rPr>
          <w:szCs w:val="28"/>
        </w:rPr>
        <w:t>выставки-просмотры детских книг</w:t>
      </w:r>
      <w:r w:rsidR="00366B93">
        <w:rPr>
          <w:szCs w:val="28"/>
        </w:rPr>
        <w:t>.</w:t>
      </w:r>
    </w:p>
    <w:p w:rsidR="00C41A31" w:rsidRPr="00AF578D" w:rsidRDefault="000514DD" w:rsidP="006D50DC">
      <w:pPr>
        <w:pStyle w:val="a4"/>
        <w:ind w:firstLine="360"/>
        <w:jc w:val="both"/>
        <w:rPr>
          <w:szCs w:val="28"/>
        </w:rPr>
      </w:pPr>
      <w:r>
        <w:t>Ц</w:t>
      </w:r>
      <w:r w:rsidR="00E46E2E">
        <w:t>ентральн</w:t>
      </w:r>
      <w:r w:rsidR="00735C60">
        <w:t xml:space="preserve">ая </w:t>
      </w:r>
      <w:r w:rsidR="00DF10B3">
        <w:t>библиотек</w:t>
      </w:r>
      <w:r w:rsidR="00735C60">
        <w:t xml:space="preserve">а в своей массовой работе с детьми активно использует </w:t>
      </w:r>
      <w:r w:rsidR="00DF10B3" w:rsidRPr="006D50DC">
        <w:rPr>
          <w:rStyle w:val="af3"/>
          <w:bCs/>
          <w:i w:val="0"/>
          <w:szCs w:val="28"/>
        </w:rPr>
        <w:t>игровые интерактивные технологии</w:t>
      </w:r>
      <w:r w:rsidR="00366B93">
        <w:rPr>
          <w:rStyle w:val="af3"/>
          <w:bCs/>
          <w:szCs w:val="28"/>
        </w:rPr>
        <w:t xml:space="preserve">: </w:t>
      </w:r>
      <w:r w:rsidR="00366B93" w:rsidRPr="00366B93">
        <w:rPr>
          <w:rStyle w:val="af3"/>
          <w:bCs/>
          <w:i w:val="0"/>
          <w:szCs w:val="28"/>
        </w:rPr>
        <w:t>в</w:t>
      </w:r>
      <w:r w:rsidR="00DF10B3" w:rsidRPr="006233ED">
        <w:t>икторины, к</w:t>
      </w:r>
      <w:r w:rsidR="00D0751D">
        <w:t>онкурсы, ин</w:t>
      </w:r>
      <w:r w:rsidR="00893A3A">
        <w:t>сценировки</w:t>
      </w:r>
      <w:r w:rsidR="00366B93">
        <w:t xml:space="preserve">, которые обязательно </w:t>
      </w:r>
      <w:r w:rsidR="005F79D2">
        <w:t xml:space="preserve">включают </w:t>
      </w:r>
      <w:r w:rsidR="00366B93">
        <w:t xml:space="preserve">в себя </w:t>
      </w:r>
      <w:r w:rsidR="00DF10B3">
        <w:t xml:space="preserve">творческие задания, обучающие и </w:t>
      </w:r>
      <w:r w:rsidR="00366B93">
        <w:t>образовательные игры</w:t>
      </w:r>
      <w:r w:rsidR="00DF10B3" w:rsidRPr="006233ED">
        <w:t xml:space="preserve">. </w:t>
      </w:r>
      <w:r w:rsidR="00366B93">
        <w:t>«</w:t>
      </w:r>
      <w:r w:rsidR="00893A3A">
        <w:t>И</w:t>
      </w:r>
      <w:r w:rsidR="00DD3905">
        <w:t>гры-путешествия</w:t>
      </w:r>
      <w:r w:rsidR="00366B93">
        <w:t>»</w:t>
      </w:r>
      <w:r w:rsidR="00DD3905">
        <w:t xml:space="preserve"> </w:t>
      </w:r>
      <w:r w:rsidR="00DF10B3">
        <w:t>направлены на решение сразу нескольких задач: провер</w:t>
      </w:r>
      <w:r w:rsidR="00366B93">
        <w:t>ку</w:t>
      </w:r>
      <w:r w:rsidR="00DF10B3">
        <w:t xml:space="preserve"> знани</w:t>
      </w:r>
      <w:r w:rsidR="00366B93">
        <w:t>й</w:t>
      </w:r>
      <w:r w:rsidR="006D50DC">
        <w:t xml:space="preserve">, </w:t>
      </w:r>
      <w:r w:rsidR="002F357D">
        <w:t>умени</w:t>
      </w:r>
      <w:r w:rsidR="00366B93">
        <w:t>й</w:t>
      </w:r>
      <w:r w:rsidR="002F357D">
        <w:t xml:space="preserve"> и </w:t>
      </w:r>
      <w:r w:rsidR="00DF10B3">
        <w:t>дополн</w:t>
      </w:r>
      <w:r w:rsidR="00366B93">
        <w:t>ение</w:t>
      </w:r>
      <w:r w:rsidR="00DF10B3">
        <w:t xml:space="preserve"> их интересными сведениями и</w:t>
      </w:r>
      <w:r w:rsidR="002F357D">
        <w:t xml:space="preserve"> полезными навыками</w:t>
      </w:r>
      <w:r w:rsidR="00DF10B3">
        <w:t xml:space="preserve">, </w:t>
      </w:r>
      <w:r w:rsidR="00366B93">
        <w:t xml:space="preserve">направленными на </w:t>
      </w:r>
      <w:r w:rsidR="00DF10B3">
        <w:t>ознаком</w:t>
      </w:r>
      <w:r w:rsidR="00366B93">
        <w:t>ление</w:t>
      </w:r>
      <w:r w:rsidR="00DF10B3">
        <w:t xml:space="preserve"> участников </w:t>
      </w:r>
      <w:r w:rsidR="006D50DC">
        <w:t xml:space="preserve">мероприятий </w:t>
      </w:r>
      <w:r w:rsidR="00DF10B3">
        <w:t xml:space="preserve">с библиотекой, </w:t>
      </w:r>
      <w:r w:rsidR="00366B93">
        <w:t xml:space="preserve">с </w:t>
      </w:r>
      <w:r w:rsidR="00DF10B3">
        <w:t>её ресурсами и услугами</w:t>
      </w:r>
      <w:r w:rsidR="006D50DC">
        <w:rPr>
          <w:szCs w:val="28"/>
        </w:rPr>
        <w:t>.</w:t>
      </w:r>
    </w:p>
    <w:p w:rsidR="00366B93" w:rsidRDefault="00BB5FCF" w:rsidP="006D50DC">
      <w:pPr>
        <w:pStyle w:val="a4"/>
        <w:ind w:firstLine="360"/>
        <w:jc w:val="both"/>
      </w:pPr>
      <w:r w:rsidRPr="00A64F2C">
        <w:t xml:space="preserve">Любителей семейного отдыха в </w:t>
      </w:r>
      <w:proofErr w:type="spellStart"/>
      <w:r w:rsidRPr="00A64F2C">
        <w:rPr>
          <w:b/>
        </w:rPr>
        <w:t>Назиевской</w:t>
      </w:r>
      <w:proofErr w:type="spellEnd"/>
      <w:r w:rsidRPr="00A64F2C">
        <w:rPr>
          <w:b/>
        </w:rPr>
        <w:t xml:space="preserve"> библиотеке</w:t>
      </w:r>
      <w:r w:rsidRPr="00A64F2C">
        <w:t xml:space="preserve"> всегда радушно встречает Уголок семейного чтения «Антошка».</w:t>
      </w:r>
      <w:r w:rsidR="00952AD6" w:rsidRPr="00A64F2C">
        <w:t xml:space="preserve"> </w:t>
      </w:r>
    </w:p>
    <w:p w:rsidR="006A131E" w:rsidRPr="00A64F2C" w:rsidRDefault="00952AD6" w:rsidP="006D50DC">
      <w:pPr>
        <w:pStyle w:val="a4"/>
        <w:ind w:firstLine="360"/>
        <w:jc w:val="both"/>
      </w:pPr>
      <w:r w:rsidRPr="00A64F2C">
        <w:t xml:space="preserve">Проектная деятельность </w:t>
      </w:r>
      <w:proofErr w:type="spellStart"/>
      <w:r w:rsidRPr="00A64F2C">
        <w:rPr>
          <w:b/>
        </w:rPr>
        <w:t>Мгинской</w:t>
      </w:r>
      <w:proofErr w:type="spellEnd"/>
      <w:r w:rsidRPr="00A64F2C">
        <w:rPr>
          <w:b/>
        </w:rPr>
        <w:t xml:space="preserve"> объединенной библиотеки</w:t>
      </w:r>
      <w:r w:rsidR="006D50DC">
        <w:t xml:space="preserve"> </w:t>
      </w:r>
      <w:r w:rsidRPr="00A64F2C">
        <w:t>в</w:t>
      </w:r>
      <w:r w:rsidR="00366B93">
        <w:t xml:space="preserve"> основном </w:t>
      </w:r>
      <w:r w:rsidRPr="00A64F2C">
        <w:t xml:space="preserve">ориентирована </w:t>
      </w:r>
      <w:r w:rsidR="00A64F2C" w:rsidRPr="00A64F2C">
        <w:t>на работу с сем</w:t>
      </w:r>
      <w:r w:rsidR="00875EB5">
        <w:t>ьями</w:t>
      </w:r>
      <w:r w:rsidR="00366B93">
        <w:t>, когда</w:t>
      </w:r>
      <w:r w:rsidR="00875EB5">
        <w:t xml:space="preserve"> взрослые </w:t>
      </w:r>
      <w:r w:rsidR="00A64F2C" w:rsidRPr="00A64F2C">
        <w:t xml:space="preserve">вместе с </w:t>
      </w:r>
      <w:r w:rsidR="006D50DC">
        <w:t>дет</w:t>
      </w:r>
      <w:r w:rsidR="00366B93">
        <w:t>ь</w:t>
      </w:r>
      <w:r w:rsidR="006D50DC">
        <w:t xml:space="preserve">ми </w:t>
      </w:r>
      <w:r w:rsidR="00A64F2C" w:rsidRPr="00A64F2C">
        <w:t>посещают мастер-классы, игровые программы</w:t>
      </w:r>
      <w:r w:rsidR="00366B93">
        <w:t>,</w:t>
      </w:r>
      <w:r w:rsidR="00A64F2C" w:rsidRPr="00A64F2C">
        <w:t xml:space="preserve"> </w:t>
      </w:r>
      <w:r w:rsidR="00366B93">
        <w:t xml:space="preserve">лектории и </w:t>
      </w:r>
      <w:r w:rsidR="00A64F2C" w:rsidRPr="00A64F2C">
        <w:t xml:space="preserve">встречи с </w:t>
      </w:r>
      <w:r w:rsidR="00366B93">
        <w:t>творческими людьми</w:t>
      </w:r>
      <w:r w:rsidR="00A64F2C">
        <w:t>.</w:t>
      </w:r>
    </w:p>
    <w:p w:rsidR="006A131E" w:rsidRPr="006B2713" w:rsidRDefault="006A131E" w:rsidP="006A131E">
      <w:pPr>
        <w:pStyle w:val="a4"/>
        <w:ind w:left="360"/>
        <w:rPr>
          <w:u w:val="single"/>
        </w:rPr>
      </w:pPr>
    </w:p>
    <w:p w:rsidR="006A131E" w:rsidRDefault="006A131E" w:rsidP="00FC03BE">
      <w:pPr>
        <w:pStyle w:val="a4"/>
        <w:numPr>
          <w:ilvl w:val="1"/>
          <w:numId w:val="5"/>
        </w:numPr>
        <w:ind w:left="0" w:firstLine="0"/>
        <w:jc w:val="center"/>
        <w:outlineLvl w:val="1"/>
        <w:rPr>
          <w:b/>
        </w:rPr>
      </w:pPr>
      <w:bookmarkStart w:id="8" w:name="_Toc535837566"/>
      <w:r w:rsidRPr="006B2713">
        <w:rPr>
          <w:b/>
        </w:rPr>
        <w:t>Гражданско-патриотическое воспитание. Краеведение в работе библиотек</w:t>
      </w:r>
      <w:bookmarkEnd w:id="8"/>
    </w:p>
    <w:p w:rsidR="006D50DC" w:rsidRPr="006B2713" w:rsidRDefault="006D50DC" w:rsidP="006D50DC">
      <w:pPr>
        <w:pStyle w:val="a4"/>
        <w:outlineLvl w:val="1"/>
        <w:rPr>
          <w:b/>
        </w:rPr>
      </w:pPr>
    </w:p>
    <w:p w:rsidR="00D60B13" w:rsidRDefault="006A131E" w:rsidP="00B608F0">
      <w:pPr>
        <w:pStyle w:val="a4"/>
        <w:jc w:val="both"/>
      </w:pPr>
      <w:r w:rsidRPr="006B2713">
        <w:tab/>
      </w:r>
      <w:r w:rsidR="003D5CC3" w:rsidRPr="00D60B13">
        <w:t>Гражданс</w:t>
      </w:r>
      <w:r w:rsidR="006D50DC">
        <w:t xml:space="preserve">ко-патриотическое воспитание и </w:t>
      </w:r>
      <w:r w:rsidR="003D5CC3" w:rsidRPr="00D60B13">
        <w:t xml:space="preserve">краеведческая деятельность </w:t>
      </w:r>
      <w:r w:rsidR="00D60B13" w:rsidRPr="00D60B13">
        <w:t>–</w:t>
      </w:r>
      <w:r w:rsidR="003D5CC3" w:rsidRPr="00D60B13">
        <w:t xml:space="preserve"> нео</w:t>
      </w:r>
      <w:r w:rsidR="00D60B13" w:rsidRPr="00D60B13">
        <w:t xml:space="preserve">тъемлемая часть работы наших библиотек. </w:t>
      </w:r>
      <w:r w:rsidR="00D60B13">
        <w:t xml:space="preserve">Эта работа проводилась в рамках </w:t>
      </w:r>
      <w:r w:rsidR="00976551">
        <w:t>тематических акций и циклов, таких, как</w:t>
      </w:r>
      <w:r w:rsidR="00283F10">
        <w:t>:</w:t>
      </w:r>
    </w:p>
    <w:p w:rsidR="006D50DC" w:rsidRPr="00A64898" w:rsidRDefault="00A64898" w:rsidP="00FC03BE">
      <w:pPr>
        <w:pStyle w:val="a4"/>
        <w:numPr>
          <w:ilvl w:val="0"/>
          <w:numId w:val="19"/>
        </w:numPr>
        <w:jc w:val="both"/>
        <w:rPr>
          <w:szCs w:val="28"/>
        </w:rPr>
      </w:pPr>
      <w:r w:rsidRPr="00A64898">
        <w:rPr>
          <w:szCs w:val="28"/>
        </w:rPr>
        <w:t>Историко-краеведческая акция библиотек  к 75-летию полного освобождения Ленинграда  от фашистской блокады «Ленинград – наша гордость и боль»</w:t>
      </w:r>
    </w:p>
    <w:p w:rsidR="00A64898" w:rsidRPr="00A64898" w:rsidRDefault="00A64898" w:rsidP="00FC03BE">
      <w:pPr>
        <w:pStyle w:val="a4"/>
        <w:numPr>
          <w:ilvl w:val="0"/>
          <w:numId w:val="19"/>
        </w:numPr>
        <w:jc w:val="both"/>
        <w:rPr>
          <w:szCs w:val="28"/>
        </w:rPr>
      </w:pPr>
      <w:r w:rsidRPr="00A64898">
        <w:rPr>
          <w:szCs w:val="28"/>
        </w:rPr>
        <w:t>Военно-патриотическая акция ко Дню защитника Отечества «Защита Отечества – дело святое»</w:t>
      </w:r>
    </w:p>
    <w:p w:rsidR="00A64898" w:rsidRPr="00A64898" w:rsidRDefault="00A64898" w:rsidP="00FC03BE">
      <w:pPr>
        <w:pStyle w:val="a4"/>
        <w:numPr>
          <w:ilvl w:val="0"/>
          <w:numId w:val="19"/>
        </w:numPr>
        <w:jc w:val="both"/>
        <w:rPr>
          <w:szCs w:val="28"/>
        </w:rPr>
      </w:pPr>
      <w:r w:rsidRPr="00A64898">
        <w:rPr>
          <w:szCs w:val="28"/>
        </w:rPr>
        <w:t>Военно-патриотическая акция ко Дню защитника Отечества «Защита Отечества – дело святое»</w:t>
      </w:r>
    </w:p>
    <w:p w:rsidR="00A64898" w:rsidRPr="00A64898" w:rsidRDefault="00A64898" w:rsidP="00FC03BE">
      <w:pPr>
        <w:pStyle w:val="a4"/>
        <w:numPr>
          <w:ilvl w:val="0"/>
          <w:numId w:val="19"/>
        </w:numPr>
        <w:jc w:val="both"/>
        <w:rPr>
          <w:szCs w:val="28"/>
        </w:rPr>
      </w:pPr>
      <w:r w:rsidRPr="00A64898">
        <w:rPr>
          <w:szCs w:val="28"/>
        </w:rPr>
        <w:t>Историко-патриотическая акция библиотек к годовщине Дня Победы  «В сердце ты у каждого, Победа!»</w:t>
      </w:r>
    </w:p>
    <w:p w:rsidR="00A64898" w:rsidRPr="00A64898" w:rsidRDefault="00A64898" w:rsidP="00FC03BE">
      <w:pPr>
        <w:pStyle w:val="a4"/>
        <w:numPr>
          <w:ilvl w:val="0"/>
          <w:numId w:val="19"/>
        </w:numPr>
        <w:jc w:val="both"/>
        <w:rPr>
          <w:szCs w:val="28"/>
        </w:rPr>
      </w:pPr>
      <w:r w:rsidRPr="00A64898">
        <w:rPr>
          <w:szCs w:val="28"/>
        </w:rPr>
        <w:t>Цикл мероприятий историко-патриотической направленности «Прошли сквозь пламя и сквозь дым…Погибшим слава и живым…»</w:t>
      </w:r>
    </w:p>
    <w:p w:rsidR="00A64898" w:rsidRPr="00A64898" w:rsidRDefault="00A64898" w:rsidP="00FC03BE">
      <w:pPr>
        <w:pStyle w:val="a4"/>
        <w:numPr>
          <w:ilvl w:val="0"/>
          <w:numId w:val="19"/>
        </w:numPr>
        <w:jc w:val="both"/>
        <w:rPr>
          <w:szCs w:val="28"/>
        </w:rPr>
      </w:pPr>
      <w:r w:rsidRPr="00A64898">
        <w:rPr>
          <w:szCs w:val="28"/>
        </w:rPr>
        <w:lastRenderedPageBreak/>
        <w:t>Цикл мероприятий в рамках празднования Дня Ленинградской области «Наша древняя, родная Ленинградская земля»</w:t>
      </w:r>
    </w:p>
    <w:p w:rsidR="00A64898" w:rsidRPr="00A64898" w:rsidRDefault="00A64898" w:rsidP="00FC03BE">
      <w:pPr>
        <w:pStyle w:val="a4"/>
        <w:numPr>
          <w:ilvl w:val="0"/>
          <w:numId w:val="19"/>
        </w:numPr>
        <w:jc w:val="both"/>
        <w:rPr>
          <w:szCs w:val="28"/>
        </w:rPr>
      </w:pPr>
      <w:r w:rsidRPr="00A64898">
        <w:rPr>
          <w:szCs w:val="28"/>
        </w:rPr>
        <w:t xml:space="preserve">Цикл мероприятий </w:t>
      </w:r>
      <w:proofErr w:type="gramStart"/>
      <w:r w:rsidRPr="00A64898">
        <w:rPr>
          <w:szCs w:val="28"/>
        </w:rPr>
        <w:t>к</w:t>
      </w:r>
      <w:proofErr w:type="gramEnd"/>
      <w:r w:rsidRPr="00A64898">
        <w:rPr>
          <w:szCs w:val="28"/>
        </w:rPr>
        <w:t xml:space="preserve"> Дню государственного флага России «Главный флаг страны великой</w:t>
      </w:r>
    </w:p>
    <w:p w:rsidR="00A64898" w:rsidRPr="00A64898" w:rsidRDefault="00A64898" w:rsidP="00FC03BE">
      <w:pPr>
        <w:pStyle w:val="a4"/>
        <w:numPr>
          <w:ilvl w:val="0"/>
          <w:numId w:val="19"/>
        </w:numPr>
        <w:jc w:val="both"/>
        <w:rPr>
          <w:szCs w:val="28"/>
        </w:rPr>
      </w:pPr>
      <w:r w:rsidRPr="00A64898">
        <w:rPr>
          <w:szCs w:val="28"/>
        </w:rPr>
        <w:t>Цикл мероприятий  ко  Дню народного единства  «Мы вместе – в этом наша сила»</w:t>
      </w:r>
    </w:p>
    <w:p w:rsidR="00A64898" w:rsidRPr="00A64898" w:rsidRDefault="00A64898" w:rsidP="006D50DC">
      <w:pPr>
        <w:pStyle w:val="a4"/>
        <w:ind w:left="1287"/>
        <w:jc w:val="both"/>
        <w:rPr>
          <w:szCs w:val="28"/>
          <w:highlight w:val="yellow"/>
        </w:rPr>
      </w:pPr>
    </w:p>
    <w:p w:rsidR="006D50DC" w:rsidRDefault="00A64898" w:rsidP="00B64199">
      <w:pPr>
        <w:pStyle w:val="a4"/>
        <w:ind w:firstLine="567"/>
        <w:jc w:val="both"/>
      </w:pPr>
      <w:r w:rsidRPr="00A64898">
        <w:t>В</w:t>
      </w:r>
      <w:r w:rsidR="006A131E" w:rsidRPr="00A64898">
        <w:t xml:space="preserve"> 201</w:t>
      </w:r>
      <w:r w:rsidRPr="00A64898">
        <w:t>9</w:t>
      </w:r>
      <w:r w:rsidR="006A131E" w:rsidRPr="00A64898">
        <w:t xml:space="preserve"> году </w:t>
      </w:r>
      <w:proofErr w:type="spellStart"/>
      <w:r w:rsidR="006A131E" w:rsidRPr="00A64898">
        <w:rPr>
          <w:b/>
        </w:rPr>
        <w:t>Мгинская</w:t>
      </w:r>
      <w:proofErr w:type="spellEnd"/>
      <w:r w:rsidR="006A131E" w:rsidRPr="00A64898">
        <w:rPr>
          <w:b/>
        </w:rPr>
        <w:t xml:space="preserve"> объединенная библиотека</w:t>
      </w:r>
      <w:r w:rsidRPr="00A64898">
        <w:rPr>
          <w:b/>
        </w:rPr>
        <w:t xml:space="preserve"> </w:t>
      </w:r>
      <w:r w:rsidRPr="00A64898">
        <w:t>продолжила</w:t>
      </w:r>
      <w:r w:rsidR="006A131E" w:rsidRPr="00A64898">
        <w:t xml:space="preserve"> сотруднич</w:t>
      </w:r>
      <w:r w:rsidRPr="00A64898">
        <w:t>ество</w:t>
      </w:r>
      <w:r w:rsidR="006A131E" w:rsidRPr="00A64898">
        <w:t xml:space="preserve"> с местным отдел</w:t>
      </w:r>
      <w:r w:rsidRPr="00A64898">
        <w:t xml:space="preserve">ением МИПОД «Бессмертный полк» и </w:t>
      </w:r>
      <w:r w:rsidR="006A131E" w:rsidRPr="00A64898">
        <w:t>с представи</w:t>
      </w:r>
      <w:r w:rsidRPr="00A64898">
        <w:t xml:space="preserve">телями ветеранских организаций. Также продолжили свою работу </w:t>
      </w:r>
      <w:r w:rsidR="006A131E" w:rsidRPr="00A64898">
        <w:t>краеведчески</w:t>
      </w:r>
      <w:r w:rsidRPr="00A64898">
        <w:t>е</w:t>
      </w:r>
      <w:r w:rsidR="006A131E" w:rsidRPr="00A64898">
        <w:t xml:space="preserve"> проект</w:t>
      </w:r>
      <w:r w:rsidRPr="00A64898">
        <w:t>ы</w:t>
      </w:r>
      <w:r w:rsidR="006A131E" w:rsidRPr="00A64898">
        <w:t xml:space="preserve"> </w:t>
      </w:r>
      <w:r w:rsidRPr="00A64898">
        <w:t xml:space="preserve">этой библиотеки </w:t>
      </w:r>
      <w:r w:rsidR="006A131E" w:rsidRPr="00A64898">
        <w:t xml:space="preserve">«Доброе слово </w:t>
      </w:r>
      <w:r w:rsidRPr="00A64898">
        <w:t xml:space="preserve">- </w:t>
      </w:r>
      <w:r w:rsidR="006A131E" w:rsidRPr="00A64898">
        <w:t>поселку родн</w:t>
      </w:r>
      <w:r w:rsidRPr="00A64898">
        <w:t xml:space="preserve">ому и «Мга – Путь к Победе!», в </w:t>
      </w:r>
      <w:proofErr w:type="gramStart"/>
      <w:r w:rsidRPr="00A64898">
        <w:t>рамках</w:t>
      </w:r>
      <w:proofErr w:type="gramEnd"/>
      <w:r w:rsidRPr="00A64898">
        <w:t xml:space="preserve"> которых прошли </w:t>
      </w:r>
      <w:r w:rsidR="006A131E" w:rsidRPr="00A64898">
        <w:t>стационарные и выездные мероприятия с демонстрацией уникальных краеведческих изданий и проведением обзоров исторической и краеведческой литературы. В рамках сотрудничества с МБОУ «</w:t>
      </w:r>
      <w:proofErr w:type="spellStart"/>
      <w:r w:rsidR="006A131E" w:rsidRPr="00A64898">
        <w:t>Мгинская</w:t>
      </w:r>
      <w:proofErr w:type="spellEnd"/>
      <w:r w:rsidR="006A131E" w:rsidRPr="00A64898">
        <w:t xml:space="preserve"> СОШ» и ГОУ ЛО «Коррекционный интернат для детей с нарушением зрения» был поведён ряд краеведческих и патриотических мероприят</w:t>
      </w:r>
      <w:r w:rsidRPr="00A64898">
        <w:t xml:space="preserve">ий для старшеклассников. В МОБ </w:t>
      </w:r>
      <w:r w:rsidR="006A131E" w:rsidRPr="00A64898">
        <w:t>регулярно проводятся патриотические, историко-краеведческие и просветительские мероприятия, ориентированные на различные целевые аудитории.</w:t>
      </w:r>
      <w:r w:rsidR="00CC5460" w:rsidRPr="00A64898">
        <w:t xml:space="preserve"> </w:t>
      </w:r>
    </w:p>
    <w:p w:rsidR="00AF4D47" w:rsidRDefault="0096197F" w:rsidP="00B64199">
      <w:pPr>
        <w:pStyle w:val="a4"/>
        <w:ind w:firstLine="567"/>
        <w:jc w:val="both"/>
      </w:pPr>
      <w:r w:rsidRPr="000C5E91">
        <w:t xml:space="preserve">Сотрудниками </w:t>
      </w:r>
      <w:proofErr w:type="spellStart"/>
      <w:r w:rsidR="000C5E91" w:rsidRPr="000C5E91">
        <w:rPr>
          <w:b/>
        </w:rPr>
        <w:t>Приладожской</w:t>
      </w:r>
      <w:proofErr w:type="spellEnd"/>
      <w:r w:rsidR="000C5E91" w:rsidRPr="000C5E91">
        <w:rPr>
          <w:b/>
        </w:rPr>
        <w:t xml:space="preserve"> </w:t>
      </w:r>
      <w:r w:rsidRPr="006B1F15">
        <w:rPr>
          <w:b/>
        </w:rPr>
        <w:t>библиотек</w:t>
      </w:r>
      <w:r w:rsidR="000C5E91" w:rsidRPr="006B1F15">
        <w:rPr>
          <w:b/>
        </w:rPr>
        <w:t>и</w:t>
      </w:r>
      <w:r w:rsidRPr="000C5E91">
        <w:t xml:space="preserve"> собран </w:t>
      </w:r>
      <w:r w:rsidR="005A0D31">
        <w:t>обширный</w:t>
      </w:r>
      <w:r w:rsidRPr="000C5E91">
        <w:t xml:space="preserve"> материал по истории </w:t>
      </w:r>
      <w:proofErr w:type="spellStart"/>
      <w:r w:rsidRPr="000C5E91">
        <w:t>Приладожья</w:t>
      </w:r>
      <w:proofErr w:type="spellEnd"/>
      <w:r w:rsidRPr="000C5E91">
        <w:t xml:space="preserve">. </w:t>
      </w:r>
      <w:r w:rsidR="000C5E91">
        <w:t xml:space="preserve">Здесь постоянно работают тематические выставки, можно встретиться и пообщаться с живыми </w:t>
      </w:r>
      <w:r w:rsidR="005A0D31">
        <w:t>свидетелями истории</w:t>
      </w:r>
      <w:r w:rsidR="000C5E91">
        <w:t xml:space="preserve"> – ветеранами Великой Отечественной войны</w:t>
      </w:r>
      <w:r w:rsidR="005A0D31">
        <w:t xml:space="preserve">, блокадниками, поэтами и прозаиками и другими </w:t>
      </w:r>
      <w:r w:rsidR="00056710">
        <w:t xml:space="preserve">интересными </w:t>
      </w:r>
      <w:r w:rsidR="005A0D31">
        <w:t xml:space="preserve">творческими </w:t>
      </w:r>
      <w:r w:rsidR="00056710">
        <w:t>людьми.</w:t>
      </w:r>
      <w:r w:rsidR="00F42F75">
        <w:t xml:space="preserve"> </w:t>
      </w:r>
      <w:proofErr w:type="gramStart"/>
      <w:r w:rsidR="0055517E">
        <w:t xml:space="preserve">Уроки краеведения в </w:t>
      </w:r>
      <w:proofErr w:type="spellStart"/>
      <w:r w:rsidR="0055517E" w:rsidRPr="00BC2691">
        <w:rPr>
          <w:b/>
        </w:rPr>
        <w:t>Синявинской</w:t>
      </w:r>
      <w:proofErr w:type="spellEnd"/>
      <w:r w:rsidR="0055517E" w:rsidRPr="00BC2691">
        <w:rPr>
          <w:b/>
        </w:rPr>
        <w:t xml:space="preserve"> библиотеке-1</w:t>
      </w:r>
      <w:r w:rsidR="0055517E">
        <w:t xml:space="preserve"> с удовольствием по</w:t>
      </w:r>
      <w:r w:rsidR="00BC2691">
        <w:t xml:space="preserve">сещают учащиеся местной школы вместе со своими педагогами. </w:t>
      </w:r>
      <w:proofErr w:type="gramEnd"/>
    </w:p>
    <w:p w:rsidR="00475822" w:rsidRDefault="0061161E" w:rsidP="00475822">
      <w:pPr>
        <w:pStyle w:val="a4"/>
        <w:ind w:firstLine="708"/>
        <w:jc w:val="both"/>
      </w:pPr>
      <w:r w:rsidRPr="00475822">
        <w:rPr>
          <w:b/>
        </w:rPr>
        <w:t>Кировская центральная библиотека</w:t>
      </w:r>
      <w:r w:rsidRPr="00475822">
        <w:t xml:space="preserve"> </w:t>
      </w:r>
      <w:r w:rsidR="000A1B58" w:rsidRPr="00475822">
        <w:t xml:space="preserve">работает в тесном сотрудничестве с </w:t>
      </w:r>
      <w:r w:rsidRPr="00475822">
        <w:t>Музеем-диорамой «Прорыв блокады Ленинграда»</w:t>
      </w:r>
      <w:r w:rsidR="000A1B58" w:rsidRPr="00475822">
        <w:t xml:space="preserve">, </w:t>
      </w:r>
      <w:r w:rsidR="00BD5C02" w:rsidRPr="00475822">
        <w:t>Литературно-краеведческим музеем «</w:t>
      </w:r>
      <w:r w:rsidR="001C16F5" w:rsidRPr="00475822">
        <w:t>Г</w:t>
      </w:r>
      <w:r w:rsidR="00BD5C02" w:rsidRPr="00475822">
        <w:t>ероям жить в делах живых» им. Е.Г.</w:t>
      </w:r>
      <w:r w:rsidR="00E5436A">
        <w:t xml:space="preserve"> </w:t>
      </w:r>
      <w:proofErr w:type="spellStart"/>
      <w:r w:rsidR="00BD5C02" w:rsidRPr="00475822">
        <w:t>Кежовой</w:t>
      </w:r>
      <w:proofErr w:type="spellEnd"/>
      <w:r w:rsidR="007B27FB" w:rsidRPr="00475822">
        <w:t xml:space="preserve"> и </w:t>
      </w:r>
      <w:r w:rsidR="001C16F5" w:rsidRPr="00475822">
        <w:t>школьными музеями</w:t>
      </w:r>
      <w:r w:rsidR="006D50DC">
        <w:t>.</w:t>
      </w:r>
      <w:r w:rsidR="007B27FB" w:rsidRPr="00475822">
        <w:t xml:space="preserve"> </w:t>
      </w:r>
      <w:r w:rsidR="00B52A70">
        <w:t xml:space="preserve">Совместные с партнёрами библиотечные </w:t>
      </w:r>
      <w:r w:rsidR="007B27FB" w:rsidRPr="00475822">
        <w:t xml:space="preserve">тематические вечера </w:t>
      </w:r>
      <w:r w:rsidR="00AF1B73" w:rsidRPr="00475822">
        <w:t>гражданско-патриотического</w:t>
      </w:r>
      <w:r w:rsidR="001755E5" w:rsidRPr="00475822">
        <w:t>, краеведческого</w:t>
      </w:r>
      <w:r w:rsidR="00AF1B73" w:rsidRPr="00475822">
        <w:t xml:space="preserve"> содержания </w:t>
      </w:r>
      <w:r w:rsidR="008968B5">
        <w:t xml:space="preserve">неизменно </w:t>
      </w:r>
      <w:r w:rsidR="00AF1B73" w:rsidRPr="00475822">
        <w:t>пр</w:t>
      </w:r>
      <w:r w:rsidR="00B52A70">
        <w:t xml:space="preserve">ивлекают всё больше читателей. </w:t>
      </w:r>
    </w:p>
    <w:p w:rsidR="000A1B58" w:rsidRDefault="000A1B58" w:rsidP="00B64199">
      <w:pPr>
        <w:pStyle w:val="a4"/>
        <w:ind w:firstLine="567"/>
        <w:jc w:val="both"/>
        <w:rPr>
          <w:szCs w:val="28"/>
        </w:rPr>
      </w:pPr>
    </w:p>
    <w:p w:rsidR="006A131E" w:rsidRDefault="006A131E" w:rsidP="00FC03BE">
      <w:pPr>
        <w:pStyle w:val="a4"/>
        <w:numPr>
          <w:ilvl w:val="1"/>
          <w:numId w:val="5"/>
        </w:numPr>
        <w:ind w:left="0" w:firstLine="0"/>
        <w:jc w:val="center"/>
        <w:outlineLvl w:val="1"/>
        <w:rPr>
          <w:b/>
        </w:rPr>
      </w:pPr>
      <w:bookmarkStart w:id="9" w:name="_Toc535837567"/>
      <w:r w:rsidRPr="008F1F03">
        <w:rPr>
          <w:b/>
        </w:rPr>
        <w:t>Экологическое воспитание и просвещение</w:t>
      </w:r>
      <w:bookmarkEnd w:id="9"/>
    </w:p>
    <w:p w:rsidR="00B52A70" w:rsidRPr="008F1F03" w:rsidRDefault="00B52A70" w:rsidP="00B52A70">
      <w:pPr>
        <w:pStyle w:val="a4"/>
        <w:outlineLvl w:val="1"/>
        <w:rPr>
          <w:b/>
        </w:rPr>
      </w:pPr>
    </w:p>
    <w:p w:rsidR="00725C97" w:rsidRDefault="006A131E" w:rsidP="000459FB">
      <w:pPr>
        <w:jc w:val="both"/>
        <w:rPr>
          <w:rFonts w:ascii="Times New Roman" w:hAnsi="Times New Roman" w:cs="Times New Roman"/>
          <w:sz w:val="28"/>
          <w:szCs w:val="28"/>
        </w:rPr>
      </w:pPr>
      <w:r w:rsidRPr="00AF578D">
        <w:rPr>
          <w:color w:val="C00000"/>
        </w:rPr>
        <w:tab/>
      </w:r>
      <w:r w:rsidR="008F1F03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работы библиотек является </w:t>
      </w:r>
      <w:r w:rsidR="008F1F03" w:rsidRPr="008F1F03">
        <w:rPr>
          <w:rFonts w:ascii="Times New Roman" w:hAnsi="Times New Roman" w:cs="Times New Roman"/>
          <w:sz w:val="28"/>
          <w:szCs w:val="28"/>
        </w:rPr>
        <w:t>экологическое пр</w:t>
      </w:r>
      <w:r w:rsidR="00B52A70">
        <w:rPr>
          <w:rFonts w:ascii="Times New Roman" w:hAnsi="Times New Roman" w:cs="Times New Roman"/>
          <w:sz w:val="28"/>
          <w:szCs w:val="28"/>
        </w:rPr>
        <w:t>освещение. Н</w:t>
      </w:r>
      <w:r w:rsidR="00592C9B">
        <w:rPr>
          <w:rFonts w:ascii="Times New Roman" w:hAnsi="Times New Roman" w:cs="Times New Roman"/>
          <w:sz w:val="28"/>
          <w:szCs w:val="28"/>
        </w:rPr>
        <w:t xml:space="preserve">аши библиотеки </w:t>
      </w:r>
      <w:r w:rsidR="00B52A70">
        <w:rPr>
          <w:rFonts w:ascii="Times New Roman" w:hAnsi="Times New Roman" w:cs="Times New Roman"/>
          <w:sz w:val="28"/>
          <w:szCs w:val="28"/>
        </w:rPr>
        <w:t>нац</w:t>
      </w:r>
      <w:r w:rsidR="005A0D31">
        <w:rPr>
          <w:rFonts w:ascii="Times New Roman" w:hAnsi="Times New Roman" w:cs="Times New Roman"/>
          <w:sz w:val="28"/>
          <w:szCs w:val="28"/>
        </w:rPr>
        <w:t>е</w:t>
      </w:r>
      <w:r w:rsidR="00B52A70">
        <w:rPr>
          <w:rFonts w:ascii="Times New Roman" w:hAnsi="Times New Roman" w:cs="Times New Roman"/>
          <w:sz w:val="28"/>
          <w:szCs w:val="28"/>
        </w:rPr>
        <w:t>лены на то, чтобы</w:t>
      </w:r>
      <w:r w:rsidR="00592C9B">
        <w:rPr>
          <w:rFonts w:ascii="Times New Roman" w:hAnsi="Times New Roman" w:cs="Times New Roman"/>
          <w:sz w:val="28"/>
          <w:szCs w:val="28"/>
        </w:rPr>
        <w:t xml:space="preserve"> </w:t>
      </w:r>
      <w:r w:rsidR="008F1F03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B52A70">
        <w:rPr>
          <w:rFonts w:ascii="Times New Roman" w:hAnsi="Times New Roman" w:cs="Times New Roman"/>
          <w:sz w:val="28"/>
          <w:szCs w:val="28"/>
        </w:rPr>
        <w:t xml:space="preserve">читателей, особенно детей, </w:t>
      </w:r>
      <w:r w:rsidR="008F1F03">
        <w:rPr>
          <w:rFonts w:ascii="Times New Roman" w:hAnsi="Times New Roman" w:cs="Times New Roman"/>
          <w:sz w:val="28"/>
          <w:szCs w:val="28"/>
        </w:rPr>
        <w:t>видеть вокруг себя красот</w:t>
      </w:r>
      <w:r w:rsidR="0082153A">
        <w:rPr>
          <w:rFonts w:ascii="Times New Roman" w:hAnsi="Times New Roman" w:cs="Times New Roman"/>
          <w:sz w:val="28"/>
          <w:szCs w:val="28"/>
        </w:rPr>
        <w:t>у</w:t>
      </w:r>
      <w:r w:rsidR="00B52A70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82153A">
        <w:rPr>
          <w:rFonts w:ascii="Times New Roman" w:hAnsi="Times New Roman" w:cs="Times New Roman"/>
          <w:sz w:val="28"/>
          <w:szCs w:val="28"/>
        </w:rPr>
        <w:t>, понимать, любить и ценить её</w:t>
      </w:r>
      <w:r w:rsidR="00592C9B">
        <w:rPr>
          <w:rFonts w:ascii="Times New Roman" w:hAnsi="Times New Roman" w:cs="Times New Roman"/>
          <w:sz w:val="28"/>
          <w:szCs w:val="28"/>
        </w:rPr>
        <w:t>.</w:t>
      </w:r>
      <w:r w:rsidR="00045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FAD" w:rsidRPr="005A0D31" w:rsidRDefault="00486FAD" w:rsidP="00022057">
      <w:pPr>
        <w:pStyle w:val="a4"/>
        <w:ind w:firstLine="567"/>
        <w:jc w:val="both"/>
        <w:rPr>
          <w:rFonts w:eastAsia="Courier New"/>
          <w:color w:val="000000"/>
          <w:szCs w:val="28"/>
          <w:lang w:eastAsia="ru-RU" w:bidi="ru-RU"/>
        </w:rPr>
      </w:pPr>
      <w:r w:rsidRPr="005A0D31">
        <w:rPr>
          <w:rFonts w:eastAsia="Courier New"/>
          <w:color w:val="000000"/>
          <w:szCs w:val="28"/>
          <w:lang w:eastAsia="ru-RU" w:bidi="ru-RU"/>
        </w:rPr>
        <w:t xml:space="preserve">Библиотеки МКУК «ЦМБ» </w:t>
      </w:r>
      <w:r w:rsidR="005A0D31" w:rsidRPr="005A0D31">
        <w:rPr>
          <w:rFonts w:eastAsia="Courier New"/>
          <w:color w:val="000000"/>
          <w:szCs w:val="28"/>
          <w:lang w:eastAsia="ru-RU" w:bidi="ru-RU"/>
        </w:rPr>
        <w:t xml:space="preserve">в 2019 году </w:t>
      </w:r>
      <w:r w:rsidRPr="005A0D31">
        <w:rPr>
          <w:rFonts w:eastAsia="Courier New"/>
          <w:color w:val="000000"/>
          <w:szCs w:val="28"/>
          <w:lang w:eastAsia="ru-RU" w:bidi="ru-RU"/>
        </w:rPr>
        <w:t>строили свою работу</w:t>
      </w:r>
      <w:r w:rsidR="00022057" w:rsidRPr="005A0D31">
        <w:rPr>
          <w:rFonts w:eastAsia="Courier New"/>
          <w:color w:val="000000"/>
          <w:szCs w:val="28"/>
          <w:lang w:eastAsia="ru-RU" w:bidi="ru-RU"/>
        </w:rPr>
        <w:t xml:space="preserve"> в рамках </w:t>
      </w:r>
      <w:r w:rsidRPr="005A0D31">
        <w:rPr>
          <w:rFonts w:eastAsia="Courier New"/>
          <w:color w:val="000000"/>
          <w:szCs w:val="28"/>
          <w:lang w:eastAsia="ru-RU" w:bidi="ru-RU"/>
        </w:rPr>
        <w:t>эколого-просветительск</w:t>
      </w:r>
      <w:r w:rsidR="00022057" w:rsidRPr="005A0D31">
        <w:rPr>
          <w:rFonts w:eastAsia="Courier New"/>
          <w:color w:val="000000"/>
          <w:szCs w:val="28"/>
          <w:lang w:eastAsia="ru-RU" w:bidi="ru-RU"/>
        </w:rPr>
        <w:t xml:space="preserve">ой акции </w:t>
      </w:r>
      <w:r w:rsidRPr="005A0D31">
        <w:rPr>
          <w:rFonts w:eastAsia="Courier New"/>
          <w:color w:val="000000"/>
          <w:szCs w:val="28"/>
          <w:lang w:eastAsia="ru-RU" w:bidi="ru-RU"/>
        </w:rPr>
        <w:t xml:space="preserve">библиотек </w:t>
      </w:r>
      <w:r w:rsidR="005A0D31" w:rsidRPr="005A0D31">
        <w:rPr>
          <w:szCs w:val="28"/>
        </w:rPr>
        <w:t xml:space="preserve">«Сбережём и сохраним» </w:t>
      </w:r>
      <w:r w:rsidRPr="005A0D31">
        <w:rPr>
          <w:rFonts w:eastAsia="Courier New"/>
          <w:color w:val="000000"/>
          <w:szCs w:val="28"/>
          <w:lang w:eastAsia="ru-RU" w:bidi="ru-RU"/>
        </w:rPr>
        <w:t xml:space="preserve">и </w:t>
      </w:r>
      <w:r w:rsidR="005A0D31" w:rsidRPr="005A0D31">
        <w:rPr>
          <w:rFonts w:eastAsia="Courier New"/>
          <w:color w:val="000000"/>
          <w:szCs w:val="28"/>
          <w:lang w:eastAsia="ru-RU" w:bidi="ru-RU"/>
        </w:rPr>
        <w:t xml:space="preserve">цикла </w:t>
      </w:r>
      <w:r w:rsidR="005A0D31" w:rsidRPr="005A0D31">
        <w:rPr>
          <w:szCs w:val="28"/>
        </w:rPr>
        <w:t>просветительских и информационных мероприятий экологической направленности «Будь добр к Природе, человек!»</w:t>
      </w:r>
      <w:r w:rsidR="00022057" w:rsidRPr="005A0D31">
        <w:rPr>
          <w:rFonts w:eastAsia="Courier New"/>
          <w:color w:val="000000"/>
          <w:szCs w:val="28"/>
          <w:lang w:eastAsia="ru-RU" w:bidi="ru-RU"/>
        </w:rPr>
        <w:t>.</w:t>
      </w:r>
      <w:r w:rsidRPr="005A0D31">
        <w:rPr>
          <w:rFonts w:eastAsia="Courier New"/>
          <w:color w:val="000000"/>
          <w:szCs w:val="28"/>
          <w:lang w:eastAsia="ru-RU" w:bidi="ru-RU"/>
        </w:rPr>
        <w:t xml:space="preserve"> </w:t>
      </w:r>
    </w:p>
    <w:p w:rsidR="000B7820" w:rsidRDefault="000459FB" w:rsidP="00AB5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1EF4">
        <w:rPr>
          <w:rFonts w:ascii="Times New Roman" w:hAnsi="Times New Roman" w:cs="Times New Roman"/>
          <w:b/>
          <w:sz w:val="28"/>
          <w:szCs w:val="28"/>
        </w:rPr>
        <w:t>Назиевская</w:t>
      </w:r>
      <w:proofErr w:type="spellEnd"/>
      <w:r w:rsidRPr="001E1EF4">
        <w:rPr>
          <w:rFonts w:ascii="Times New Roman" w:hAnsi="Times New Roman" w:cs="Times New Roman"/>
          <w:b/>
          <w:sz w:val="28"/>
          <w:szCs w:val="28"/>
        </w:rPr>
        <w:t xml:space="preserve"> биб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E1EF4">
        <w:rPr>
          <w:rFonts w:ascii="Times New Roman" w:hAnsi="Times New Roman" w:cs="Times New Roman"/>
          <w:b/>
          <w:sz w:val="28"/>
          <w:szCs w:val="28"/>
        </w:rPr>
        <w:t>иотека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821">
        <w:rPr>
          <w:rFonts w:ascii="Times New Roman" w:hAnsi="Times New Roman" w:cs="Times New Roman"/>
          <w:sz w:val="28"/>
          <w:szCs w:val="28"/>
        </w:rPr>
        <w:t>использ</w:t>
      </w:r>
      <w:r w:rsidR="00003814">
        <w:rPr>
          <w:rFonts w:ascii="Times New Roman" w:hAnsi="Times New Roman" w:cs="Times New Roman"/>
          <w:sz w:val="28"/>
          <w:szCs w:val="28"/>
        </w:rPr>
        <w:t xml:space="preserve">овала </w:t>
      </w:r>
      <w:r w:rsidR="00C21821">
        <w:rPr>
          <w:rFonts w:ascii="Times New Roman" w:hAnsi="Times New Roman" w:cs="Times New Roman"/>
          <w:sz w:val="28"/>
          <w:szCs w:val="28"/>
        </w:rPr>
        <w:t>р</w:t>
      </w:r>
      <w:r w:rsidR="00B52A70">
        <w:rPr>
          <w:rFonts w:ascii="Times New Roman" w:hAnsi="Times New Roman" w:cs="Times New Roman"/>
          <w:sz w:val="28"/>
          <w:szCs w:val="28"/>
        </w:rPr>
        <w:t>азнообразные</w:t>
      </w:r>
      <w:r w:rsidR="00C21821">
        <w:rPr>
          <w:rFonts w:ascii="Times New Roman" w:hAnsi="Times New Roman" w:cs="Times New Roman"/>
          <w:sz w:val="28"/>
          <w:szCs w:val="28"/>
        </w:rPr>
        <w:t xml:space="preserve"> </w:t>
      </w:r>
      <w:r w:rsidR="00057159">
        <w:rPr>
          <w:rFonts w:ascii="Times New Roman" w:hAnsi="Times New Roman" w:cs="Times New Roman"/>
          <w:sz w:val="28"/>
          <w:szCs w:val="28"/>
        </w:rPr>
        <w:t>формы массов</w:t>
      </w:r>
      <w:r w:rsidR="00956B80">
        <w:rPr>
          <w:rFonts w:ascii="Times New Roman" w:hAnsi="Times New Roman" w:cs="Times New Roman"/>
          <w:sz w:val="28"/>
          <w:szCs w:val="28"/>
        </w:rPr>
        <w:t>о</w:t>
      </w:r>
      <w:r w:rsidR="00057159">
        <w:rPr>
          <w:rFonts w:ascii="Times New Roman" w:hAnsi="Times New Roman" w:cs="Times New Roman"/>
          <w:sz w:val="28"/>
          <w:szCs w:val="28"/>
        </w:rPr>
        <w:t>й работы</w:t>
      </w:r>
      <w:r w:rsidR="00956B80">
        <w:rPr>
          <w:rFonts w:ascii="Times New Roman" w:hAnsi="Times New Roman" w:cs="Times New Roman"/>
          <w:sz w:val="28"/>
          <w:szCs w:val="28"/>
        </w:rPr>
        <w:t xml:space="preserve"> с читателями</w:t>
      </w:r>
      <w:r w:rsidR="00057159">
        <w:rPr>
          <w:rFonts w:ascii="Times New Roman" w:hAnsi="Times New Roman" w:cs="Times New Roman"/>
          <w:sz w:val="28"/>
          <w:szCs w:val="28"/>
        </w:rPr>
        <w:t xml:space="preserve">: </w:t>
      </w:r>
      <w:r w:rsidR="00C21821">
        <w:rPr>
          <w:rFonts w:ascii="Times New Roman" w:hAnsi="Times New Roman" w:cs="Times New Roman"/>
          <w:sz w:val="28"/>
          <w:szCs w:val="28"/>
        </w:rPr>
        <w:t>экологические выставки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1821">
        <w:rPr>
          <w:rFonts w:ascii="Times New Roman" w:hAnsi="Times New Roman" w:cs="Times New Roman"/>
          <w:sz w:val="28"/>
          <w:szCs w:val="28"/>
        </w:rPr>
        <w:t xml:space="preserve">призывы, творческие </w:t>
      </w:r>
      <w:r w:rsidR="00C21821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экологические конкурсы, </w:t>
      </w:r>
      <w:r w:rsidR="001E1EF4">
        <w:rPr>
          <w:rFonts w:ascii="Times New Roman" w:hAnsi="Times New Roman" w:cs="Times New Roman"/>
          <w:sz w:val="28"/>
          <w:szCs w:val="28"/>
        </w:rPr>
        <w:t>а</w:t>
      </w:r>
      <w:r w:rsidR="00C21821">
        <w:rPr>
          <w:rFonts w:ascii="Times New Roman" w:hAnsi="Times New Roman" w:cs="Times New Roman"/>
          <w:sz w:val="28"/>
          <w:szCs w:val="28"/>
        </w:rPr>
        <w:t>кции</w:t>
      </w:r>
      <w:r w:rsidR="001E1EF4">
        <w:rPr>
          <w:rFonts w:ascii="Times New Roman" w:hAnsi="Times New Roman" w:cs="Times New Roman"/>
          <w:sz w:val="28"/>
          <w:szCs w:val="28"/>
        </w:rPr>
        <w:t>-</w:t>
      </w:r>
      <w:r w:rsidR="00B52A70">
        <w:rPr>
          <w:rFonts w:ascii="Times New Roman" w:hAnsi="Times New Roman" w:cs="Times New Roman"/>
          <w:sz w:val="28"/>
          <w:szCs w:val="28"/>
        </w:rPr>
        <w:t>призывы, эко</w:t>
      </w:r>
      <w:r w:rsidR="001E1EF4">
        <w:rPr>
          <w:rFonts w:ascii="Times New Roman" w:hAnsi="Times New Roman" w:cs="Times New Roman"/>
          <w:sz w:val="28"/>
          <w:szCs w:val="28"/>
        </w:rPr>
        <w:t>-</w:t>
      </w:r>
      <w:r w:rsidR="00C21821">
        <w:rPr>
          <w:rFonts w:ascii="Times New Roman" w:hAnsi="Times New Roman" w:cs="Times New Roman"/>
          <w:sz w:val="28"/>
          <w:szCs w:val="28"/>
        </w:rPr>
        <w:t>чтения, игры, уроки</w:t>
      </w:r>
      <w:r w:rsidR="00057159">
        <w:rPr>
          <w:rFonts w:ascii="Times New Roman" w:hAnsi="Times New Roman" w:cs="Times New Roman"/>
          <w:sz w:val="28"/>
          <w:szCs w:val="28"/>
        </w:rPr>
        <w:t xml:space="preserve"> и др. </w:t>
      </w:r>
      <w:r w:rsidR="00C62664" w:rsidRPr="000B7820">
        <w:rPr>
          <w:rFonts w:ascii="Times New Roman" w:hAnsi="Times New Roman" w:cs="Times New Roman"/>
          <w:sz w:val="28"/>
          <w:szCs w:val="28"/>
        </w:rPr>
        <w:t>В 201</w:t>
      </w:r>
      <w:r w:rsidR="00B52A70" w:rsidRPr="000B7820">
        <w:rPr>
          <w:rFonts w:ascii="Times New Roman" w:hAnsi="Times New Roman" w:cs="Times New Roman"/>
          <w:sz w:val="28"/>
          <w:szCs w:val="28"/>
        </w:rPr>
        <w:t>9 году эта библиотека пригласила юных читателей,</w:t>
      </w:r>
      <w:r w:rsidR="00C21821" w:rsidRPr="000B7820">
        <w:rPr>
          <w:rFonts w:ascii="Times New Roman" w:hAnsi="Times New Roman" w:cs="Times New Roman"/>
          <w:sz w:val="28"/>
          <w:szCs w:val="28"/>
        </w:rPr>
        <w:t xml:space="preserve"> а также их родителей и педагогов</w:t>
      </w:r>
      <w:r w:rsidR="007C667E" w:rsidRPr="000B7820">
        <w:rPr>
          <w:rFonts w:ascii="Times New Roman" w:hAnsi="Times New Roman" w:cs="Times New Roman"/>
          <w:sz w:val="28"/>
          <w:szCs w:val="28"/>
        </w:rPr>
        <w:t xml:space="preserve">, </w:t>
      </w:r>
      <w:r w:rsidR="00B52A70" w:rsidRPr="000B7820">
        <w:rPr>
          <w:rFonts w:ascii="Times New Roman" w:hAnsi="Times New Roman" w:cs="Times New Roman"/>
          <w:sz w:val="28"/>
          <w:szCs w:val="28"/>
        </w:rPr>
        <w:t xml:space="preserve">совершить </w:t>
      </w:r>
      <w:r w:rsidR="000B7820">
        <w:rPr>
          <w:rFonts w:ascii="Times New Roman" w:hAnsi="Times New Roman" w:cs="Times New Roman"/>
          <w:sz w:val="28"/>
          <w:szCs w:val="28"/>
        </w:rPr>
        <w:t>«Б</w:t>
      </w:r>
      <w:r w:rsidR="00C21821" w:rsidRPr="000B7820">
        <w:rPr>
          <w:rFonts w:ascii="Times New Roman" w:hAnsi="Times New Roman" w:cs="Times New Roman"/>
          <w:sz w:val="28"/>
          <w:szCs w:val="28"/>
        </w:rPr>
        <w:t xml:space="preserve">ольшое </w:t>
      </w:r>
      <w:r w:rsidR="000B7820">
        <w:rPr>
          <w:rFonts w:ascii="Times New Roman" w:hAnsi="Times New Roman" w:cs="Times New Roman"/>
          <w:sz w:val="28"/>
          <w:szCs w:val="28"/>
        </w:rPr>
        <w:t>э</w:t>
      </w:r>
      <w:r w:rsidR="00C21821" w:rsidRPr="000B7820">
        <w:rPr>
          <w:rFonts w:ascii="Times New Roman" w:hAnsi="Times New Roman" w:cs="Times New Roman"/>
          <w:sz w:val="28"/>
          <w:szCs w:val="28"/>
        </w:rPr>
        <w:t xml:space="preserve">кологическое </w:t>
      </w:r>
      <w:r w:rsidR="000B7820">
        <w:rPr>
          <w:rFonts w:ascii="Times New Roman" w:hAnsi="Times New Roman" w:cs="Times New Roman"/>
          <w:sz w:val="28"/>
          <w:szCs w:val="28"/>
        </w:rPr>
        <w:t>п</w:t>
      </w:r>
      <w:r w:rsidR="00C21821" w:rsidRPr="000B7820">
        <w:rPr>
          <w:rFonts w:ascii="Times New Roman" w:hAnsi="Times New Roman" w:cs="Times New Roman"/>
          <w:sz w:val="28"/>
          <w:szCs w:val="28"/>
        </w:rPr>
        <w:t>утешествие</w:t>
      </w:r>
      <w:r w:rsidR="000B7820">
        <w:rPr>
          <w:rFonts w:ascii="Times New Roman" w:hAnsi="Times New Roman" w:cs="Times New Roman"/>
          <w:sz w:val="28"/>
          <w:szCs w:val="28"/>
        </w:rPr>
        <w:t>»</w:t>
      </w:r>
      <w:r w:rsidR="00C21821" w:rsidRPr="000B7820">
        <w:rPr>
          <w:rFonts w:ascii="Times New Roman" w:hAnsi="Times New Roman" w:cs="Times New Roman"/>
          <w:sz w:val="28"/>
          <w:szCs w:val="28"/>
        </w:rPr>
        <w:t xml:space="preserve"> и стать активным</w:t>
      </w:r>
      <w:r w:rsidR="008A6A50" w:rsidRPr="000B7820">
        <w:rPr>
          <w:rFonts w:ascii="Times New Roman" w:hAnsi="Times New Roman" w:cs="Times New Roman"/>
          <w:sz w:val="28"/>
          <w:szCs w:val="28"/>
        </w:rPr>
        <w:t>и</w:t>
      </w:r>
      <w:r w:rsidR="00C21821" w:rsidRPr="000B782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A6A50" w:rsidRPr="000B7820">
        <w:rPr>
          <w:rFonts w:ascii="Times New Roman" w:hAnsi="Times New Roman" w:cs="Times New Roman"/>
          <w:sz w:val="28"/>
          <w:szCs w:val="28"/>
        </w:rPr>
        <w:t xml:space="preserve">ами </w:t>
      </w:r>
      <w:r w:rsidR="00C62664" w:rsidRPr="000B7820">
        <w:rPr>
          <w:rFonts w:ascii="Times New Roman" w:hAnsi="Times New Roman" w:cs="Times New Roman"/>
          <w:sz w:val="28"/>
          <w:szCs w:val="28"/>
        </w:rPr>
        <w:t xml:space="preserve">увлекательных </w:t>
      </w:r>
      <w:r w:rsidR="00C21821" w:rsidRPr="000B7820">
        <w:rPr>
          <w:rFonts w:ascii="Times New Roman" w:hAnsi="Times New Roman" w:cs="Times New Roman"/>
          <w:sz w:val="28"/>
          <w:szCs w:val="28"/>
        </w:rPr>
        <w:t xml:space="preserve">экологических бесед, </w:t>
      </w:r>
      <w:r w:rsidR="00754048" w:rsidRPr="000B7820">
        <w:rPr>
          <w:rFonts w:ascii="Times New Roman" w:hAnsi="Times New Roman" w:cs="Times New Roman"/>
          <w:sz w:val="28"/>
          <w:szCs w:val="28"/>
        </w:rPr>
        <w:t xml:space="preserve">виртуальных </w:t>
      </w:r>
      <w:r w:rsidR="00C21821" w:rsidRPr="000B7820">
        <w:rPr>
          <w:rFonts w:ascii="Times New Roman" w:hAnsi="Times New Roman" w:cs="Times New Roman"/>
          <w:sz w:val="28"/>
          <w:szCs w:val="28"/>
        </w:rPr>
        <w:t>уроков, книжных выставок, творческих конкурсов</w:t>
      </w:r>
      <w:r w:rsidR="00380B63" w:rsidRPr="000B7820">
        <w:rPr>
          <w:rFonts w:ascii="Times New Roman" w:hAnsi="Times New Roman" w:cs="Times New Roman"/>
          <w:sz w:val="28"/>
          <w:szCs w:val="28"/>
        </w:rPr>
        <w:t xml:space="preserve">, </w:t>
      </w:r>
      <w:r w:rsidR="00C21821" w:rsidRPr="000B7820">
        <w:rPr>
          <w:rFonts w:ascii="Times New Roman" w:hAnsi="Times New Roman" w:cs="Times New Roman"/>
          <w:sz w:val="28"/>
          <w:szCs w:val="28"/>
        </w:rPr>
        <w:t>мультимедийных путешествий</w:t>
      </w:r>
      <w:r w:rsidR="00380B63" w:rsidRPr="000B7820">
        <w:rPr>
          <w:rFonts w:ascii="Times New Roman" w:hAnsi="Times New Roman" w:cs="Times New Roman"/>
          <w:sz w:val="28"/>
          <w:szCs w:val="28"/>
        </w:rPr>
        <w:t xml:space="preserve"> и </w:t>
      </w:r>
      <w:r w:rsidR="008A6A50" w:rsidRPr="000B7820">
        <w:rPr>
          <w:rFonts w:ascii="Times New Roman" w:hAnsi="Times New Roman" w:cs="Times New Roman"/>
          <w:sz w:val="28"/>
          <w:szCs w:val="28"/>
        </w:rPr>
        <w:t>экологических а</w:t>
      </w:r>
      <w:r w:rsidR="00C21821" w:rsidRPr="000B7820">
        <w:rPr>
          <w:rFonts w:ascii="Times New Roman" w:hAnsi="Times New Roman" w:cs="Times New Roman"/>
          <w:sz w:val="28"/>
          <w:szCs w:val="28"/>
        </w:rPr>
        <w:t>кций</w:t>
      </w:r>
      <w:r w:rsidR="000B78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6B80" w:rsidRPr="000B78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820">
        <w:rPr>
          <w:rFonts w:ascii="Times New Roman" w:hAnsi="Times New Roman" w:cs="Times New Roman"/>
          <w:sz w:val="28"/>
          <w:szCs w:val="28"/>
        </w:rPr>
        <w:t>Самым</w:t>
      </w:r>
      <w:r w:rsidR="000B7820" w:rsidRPr="00D10DE0">
        <w:rPr>
          <w:rFonts w:ascii="Times New Roman" w:hAnsi="Times New Roman" w:cs="Times New Roman"/>
          <w:sz w:val="28"/>
          <w:szCs w:val="28"/>
        </w:rPr>
        <w:t xml:space="preserve"> любозна</w:t>
      </w:r>
      <w:r w:rsidR="000B7820">
        <w:rPr>
          <w:rFonts w:ascii="Times New Roman" w:hAnsi="Times New Roman" w:cs="Times New Roman"/>
          <w:sz w:val="28"/>
          <w:szCs w:val="28"/>
        </w:rPr>
        <w:t xml:space="preserve">тельным и активным юным любителям природы было предложено посетить «Эко-школу «Почемучек», включающую в себя </w:t>
      </w:r>
      <w:r w:rsidR="000B7820" w:rsidRPr="00D10DE0">
        <w:rPr>
          <w:rFonts w:ascii="Times New Roman" w:hAnsi="Times New Roman" w:cs="Times New Roman"/>
          <w:sz w:val="28"/>
          <w:szCs w:val="28"/>
        </w:rPr>
        <w:t>интерактивные путешествия по самым экзотическим уголкам мира, знакомство с уд</w:t>
      </w:r>
      <w:r w:rsidR="000B7820">
        <w:rPr>
          <w:rFonts w:ascii="Times New Roman" w:hAnsi="Times New Roman" w:cs="Times New Roman"/>
          <w:sz w:val="28"/>
          <w:szCs w:val="28"/>
        </w:rPr>
        <w:t>ивительными животными, птицами, а также н</w:t>
      </w:r>
      <w:r w:rsidR="000B7820" w:rsidRPr="00D10DE0">
        <w:rPr>
          <w:rFonts w:ascii="Times New Roman" w:hAnsi="Times New Roman" w:cs="Times New Roman"/>
          <w:sz w:val="28"/>
          <w:szCs w:val="28"/>
        </w:rPr>
        <w:t>аучные открытия и гипотезы, неизвестные факты</w:t>
      </w:r>
      <w:r w:rsidR="000B78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7820" w:rsidRPr="00D10DE0">
        <w:rPr>
          <w:rFonts w:ascii="Times New Roman" w:hAnsi="Times New Roman" w:cs="Times New Roman"/>
          <w:sz w:val="28"/>
          <w:szCs w:val="28"/>
        </w:rPr>
        <w:t xml:space="preserve"> </w:t>
      </w:r>
      <w:r w:rsidR="000B7820" w:rsidRPr="00753CA5">
        <w:rPr>
          <w:rFonts w:ascii="Times New Roman" w:hAnsi="Times New Roman" w:cs="Times New Roman"/>
          <w:sz w:val="28"/>
          <w:szCs w:val="28"/>
        </w:rPr>
        <w:t>Для ребят среднего и старшего школьного возр</w:t>
      </w:r>
      <w:r w:rsidR="000B7820">
        <w:rPr>
          <w:rFonts w:ascii="Times New Roman" w:hAnsi="Times New Roman" w:cs="Times New Roman"/>
          <w:sz w:val="28"/>
          <w:szCs w:val="28"/>
        </w:rPr>
        <w:t>аста работала</w:t>
      </w:r>
      <w:r w:rsidR="000B7820" w:rsidRPr="00753CA5">
        <w:rPr>
          <w:rFonts w:ascii="Times New Roman" w:hAnsi="Times New Roman" w:cs="Times New Roman"/>
          <w:sz w:val="28"/>
          <w:szCs w:val="28"/>
        </w:rPr>
        <w:t xml:space="preserve"> </w:t>
      </w:r>
      <w:r w:rsidR="000B7820">
        <w:rPr>
          <w:rFonts w:ascii="Times New Roman" w:hAnsi="Times New Roman" w:cs="Times New Roman"/>
          <w:sz w:val="28"/>
          <w:szCs w:val="28"/>
        </w:rPr>
        <w:t>в библиотеке творческая «Волшебная</w:t>
      </w:r>
      <w:r w:rsidR="000B7820" w:rsidRPr="00753CA5">
        <w:rPr>
          <w:rFonts w:ascii="Times New Roman" w:hAnsi="Times New Roman" w:cs="Times New Roman"/>
          <w:sz w:val="28"/>
          <w:szCs w:val="28"/>
        </w:rPr>
        <w:t xml:space="preserve"> ЭКО - мас</w:t>
      </w:r>
      <w:r w:rsidR="000B7820">
        <w:rPr>
          <w:rFonts w:ascii="Times New Roman" w:hAnsi="Times New Roman" w:cs="Times New Roman"/>
          <w:sz w:val="28"/>
          <w:szCs w:val="28"/>
        </w:rPr>
        <w:t xml:space="preserve">терская», </w:t>
      </w:r>
      <w:r w:rsidR="000B7820" w:rsidRPr="00753CA5">
        <w:rPr>
          <w:rFonts w:ascii="Times New Roman" w:hAnsi="Times New Roman" w:cs="Times New Roman"/>
          <w:sz w:val="28"/>
          <w:szCs w:val="28"/>
        </w:rPr>
        <w:t xml:space="preserve">где </w:t>
      </w:r>
      <w:r w:rsidR="000B7820">
        <w:rPr>
          <w:rFonts w:ascii="Times New Roman" w:hAnsi="Times New Roman" w:cs="Times New Roman"/>
          <w:sz w:val="28"/>
          <w:szCs w:val="28"/>
        </w:rPr>
        <w:t>можно было</w:t>
      </w:r>
      <w:r w:rsidR="000B7820" w:rsidRPr="00753CA5">
        <w:rPr>
          <w:rFonts w:ascii="Times New Roman" w:hAnsi="Times New Roman" w:cs="Times New Roman"/>
          <w:sz w:val="28"/>
          <w:szCs w:val="28"/>
        </w:rPr>
        <w:t xml:space="preserve"> воплотить в жизнь свои</w:t>
      </w:r>
      <w:r w:rsidR="000B7820">
        <w:rPr>
          <w:rFonts w:ascii="Times New Roman" w:hAnsi="Times New Roman" w:cs="Times New Roman"/>
          <w:sz w:val="28"/>
          <w:szCs w:val="28"/>
        </w:rPr>
        <w:t xml:space="preserve"> </w:t>
      </w:r>
      <w:r w:rsidR="000B7820" w:rsidRPr="00753CA5">
        <w:rPr>
          <w:rFonts w:ascii="Times New Roman" w:hAnsi="Times New Roman" w:cs="Times New Roman"/>
          <w:sz w:val="28"/>
          <w:szCs w:val="28"/>
        </w:rPr>
        <w:t>творческие фантазии, мечты и проекты, и стать активными участ</w:t>
      </w:r>
      <w:r w:rsidR="000B7820">
        <w:rPr>
          <w:rFonts w:ascii="Times New Roman" w:hAnsi="Times New Roman" w:cs="Times New Roman"/>
          <w:sz w:val="28"/>
          <w:szCs w:val="28"/>
        </w:rPr>
        <w:t>никами различных мастер-классов и</w:t>
      </w:r>
      <w:r w:rsidR="000B7820" w:rsidRPr="00753CA5">
        <w:rPr>
          <w:rFonts w:ascii="Times New Roman" w:hAnsi="Times New Roman" w:cs="Times New Roman"/>
          <w:sz w:val="28"/>
          <w:szCs w:val="28"/>
        </w:rPr>
        <w:t xml:space="preserve"> творче</w:t>
      </w:r>
      <w:r w:rsidR="000B7820">
        <w:rPr>
          <w:rFonts w:ascii="Times New Roman" w:hAnsi="Times New Roman" w:cs="Times New Roman"/>
          <w:sz w:val="28"/>
          <w:szCs w:val="28"/>
        </w:rPr>
        <w:t xml:space="preserve">ских занятий. </w:t>
      </w:r>
      <w:r w:rsidR="000B7820" w:rsidRPr="00753CA5">
        <w:rPr>
          <w:rFonts w:ascii="Times New Roman" w:hAnsi="Times New Roman" w:cs="Times New Roman"/>
          <w:sz w:val="28"/>
          <w:szCs w:val="28"/>
        </w:rPr>
        <w:t>Также в рамках эко-мастерской</w:t>
      </w:r>
      <w:r w:rsidR="000B7820">
        <w:rPr>
          <w:rFonts w:ascii="Times New Roman" w:hAnsi="Times New Roman" w:cs="Times New Roman"/>
          <w:sz w:val="28"/>
          <w:szCs w:val="28"/>
        </w:rPr>
        <w:t xml:space="preserve"> для детей и подростков проводил</w:t>
      </w:r>
      <w:r w:rsidR="000B7820" w:rsidRPr="00753CA5">
        <w:rPr>
          <w:rFonts w:ascii="Times New Roman" w:hAnsi="Times New Roman" w:cs="Times New Roman"/>
          <w:sz w:val="28"/>
          <w:szCs w:val="28"/>
        </w:rPr>
        <w:t>ся ежегодный творческий конкурс «Мы - соавторы природы…»</w:t>
      </w:r>
      <w:r w:rsidR="000B7820">
        <w:rPr>
          <w:rFonts w:ascii="Times New Roman" w:hAnsi="Times New Roman" w:cs="Times New Roman"/>
          <w:sz w:val="28"/>
          <w:szCs w:val="28"/>
        </w:rPr>
        <w:t xml:space="preserve"> и «Уроки экологической грамотности».</w:t>
      </w:r>
    </w:p>
    <w:p w:rsidR="000B7820" w:rsidRDefault="00DB1081" w:rsidP="00AB5CC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081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Pr="00DB1081">
        <w:rPr>
          <w:rFonts w:ascii="Times New Roman" w:hAnsi="Times New Roman" w:cs="Times New Roman"/>
          <w:b/>
          <w:color w:val="auto"/>
          <w:sz w:val="28"/>
          <w:szCs w:val="28"/>
        </w:rPr>
        <w:t>Приладожской</w:t>
      </w:r>
      <w:proofErr w:type="spellEnd"/>
      <w:r w:rsidRPr="00DB10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библиотеке</w:t>
      </w:r>
      <w:r w:rsidRPr="00DB1081">
        <w:rPr>
          <w:rFonts w:ascii="Times New Roman" w:hAnsi="Times New Roman" w:cs="Times New Roman"/>
          <w:color w:val="auto"/>
          <w:sz w:val="28"/>
          <w:szCs w:val="28"/>
        </w:rPr>
        <w:t xml:space="preserve"> силами читател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B1081">
        <w:rPr>
          <w:rFonts w:ascii="Times New Roman" w:hAnsi="Times New Roman" w:cs="Times New Roman"/>
          <w:color w:val="auto"/>
          <w:sz w:val="28"/>
          <w:szCs w:val="28"/>
        </w:rPr>
        <w:t xml:space="preserve">й создан и пополняется альбом фотографий </w:t>
      </w:r>
      <w:r w:rsidR="00AB5CC2" w:rsidRPr="00DB1081">
        <w:rPr>
          <w:rFonts w:ascii="Times New Roman" w:hAnsi="Times New Roman" w:cs="Times New Roman"/>
          <w:color w:val="auto"/>
          <w:sz w:val="28"/>
          <w:szCs w:val="28"/>
        </w:rPr>
        <w:t>«Миг вечности – красота и экзотика родного кр</w:t>
      </w:r>
      <w:r w:rsidRPr="00DB1081">
        <w:rPr>
          <w:rFonts w:ascii="Times New Roman" w:hAnsi="Times New Roman" w:cs="Times New Roman"/>
          <w:color w:val="auto"/>
          <w:sz w:val="28"/>
          <w:szCs w:val="28"/>
        </w:rPr>
        <w:t>ая»</w:t>
      </w:r>
      <w:r w:rsidR="004348E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B7820" w:rsidRDefault="00467D3A" w:rsidP="00AB5CC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D3A">
        <w:rPr>
          <w:rFonts w:ascii="Times New Roman" w:hAnsi="Times New Roman" w:cs="Times New Roman"/>
          <w:b/>
          <w:color w:val="auto"/>
          <w:sz w:val="28"/>
          <w:szCs w:val="28"/>
        </w:rPr>
        <w:t>Путиловская библиотека</w:t>
      </w:r>
      <w:r w:rsidR="000B1DF6" w:rsidRPr="000B78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0B63">
        <w:rPr>
          <w:rFonts w:ascii="Times New Roman" w:hAnsi="Times New Roman" w:cs="Times New Roman"/>
          <w:color w:val="auto"/>
          <w:sz w:val="28"/>
          <w:szCs w:val="28"/>
        </w:rPr>
        <w:t xml:space="preserve">подключилась к </w:t>
      </w:r>
      <w:r w:rsidR="00B96692">
        <w:rPr>
          <w:rFonts w:ascii="Times New Roman" w:hAnsi="Times New Roman" w:cs="Times New Roman"/>
          <w:color w:val="auto"/>
          <w:sz w:val="28"/>
          <w:szCs w:val="28"/>
        </w:rPr>
        <w:t xml:space="preserve">работе </w:t>
      </w:r>
      <w:r w:rsidR="00694B7F">
        <w:rPr>
          <w:rFonts w:ascii="Times New Roman" w:hAnsi="Times New Roman" w:cs="Times New Roman"/>
          <w:color w:val="auto"/>
          <w:sz w:val="28"/>
          <w:szCs w:val="28"/>
        </w:rPr>
        <w:t xml:space="preserve">школьного </w:t>
      </w:r>
      <w:r w:rsidR="00B96692">
        <w:rPr>
          <w:rFonts w:ascii="Times New Roman" w:hAnsi="Times New Roman" w:cs="Times New Roman"/>
          <w:color w:val="auto"/>
          <w:sz w:val="28"/>
          <w:szCs w:val="28"/>
        </w:rPr>
        <w:t>кружка «Школьное лесничество»</w:t>
      </w:r>
      <w:r w:rsidR="000B782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966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B7820" w:rsidRDefault="00CE7AB3" w:rsidP="00AB5CC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proofErr w:type="spellStart"/>
      <w:r w:rsidRPr="006C68BC">
        <w:rPr>
          <w:rFonts w:ascii="Times New Roman" w:hAnsi="Times New Roman" w:cs="Times New Roman"/>
          <w:b/>
          <w:color w:val="auto"/>
          <w:sz w:val="28"/>
          <w:szCs w:val="28"/>
        </w:rPr>
        <w:t>Берёзовск</w:t>
      </w:r>
      <w:r w:rsidR="000B7820">
        <w:rPr>
          <w:rFonts w:ascii="Times New Roman" w:hAnsi="Times New Roman" w:cs="Times New Roman"/>
          <w:b/>
          <w:color w:val="auto"/>
          <w:sz w:val="28"/>
          <w:szCs w:val="28"/>
        </w:rPr>
        <w:t>ая</w:t>
      </w:r>
      <w:proofErr w:type="spellEnd"/>
      <w:r w:rsidRPr="006C68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библиотек</w:t>
      </w:r>
      <w:r w:rsidR="000B7820">
        <w:rPr>
          <w:rFonts w:ascii="Times New Roman" w:hAnsi="Times New Roman" w:cs="Times New Roman"/>
          <w:color w:val="auto"/>
          <w:sz w:val="28"/>
          <w:szCs w:val="28"/>
        </w:rPr>
        <w:t>а регулярно проводит</w:t>
      </w:r>
      <w:r w:rsidR="002B76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2490">
        <w:rPr>
          <w:rFonts w:ascii="Times New Roman" w:hAnsi="Times New Roman" w:cs="Times New Roman"/>
          <w:color w:val="auto"/>
          <w:sz w:val="28"/>
          <w:szCs w:val="28"/>
        </w:rPr>
        <w:t>экологически</w:t>
      </w:r>
      <w:r w:rsidR="002B761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724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выставк</w:t>
      </w:r>
      <w:r w:rsidR="002B7610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-диалог</w:t>
      </w:r>
      <w:r w:rsidR="002B761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C68BC" w:rsidRPr="000B782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52A70" w:rsidRDefault="008561B7" w:rsidP="0065386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4258">
        <w:rPr>
          <w:rFonts w:ascii="Times New Roman" w:hAnsi="Times New Roman" w:cs="Times New Roman"/>
          <w:color w:val="auto"/>
          <w:sz w:val="28"/>
          <w:szCs w:val="28"/>
        </w:rPr>
        <w:t xml:space="preserve">Во </w:t>
      </w:r>
      <w:proofErr w:type="spellStart"/>
      <w:r w:rsidRPr="00E34258">
        <w:rPr>
          <w:rFonts w:ascii="Times New Roman" w:hAnsi="Times New Roman" w:cs="Times New Roman"/>
          <w:b/>
          <w:color w:val="auto"/>
          <w:sz w:val="28"/>
          <w:szCs w:val="28"/>
        </w:rPr>
        <w:t>Мгинской</w:t>
      </w:r>
      <w:proofErr w:type="spellEnd"/>
      <w:r w:rsidRPr="00E342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объединенной библиотеке</w:t>
      </w:r>
      <w:r w:rsidRPr="00E34258">
        <w:rPr>
          <w:rFonts w:ascii="Times New Roman" w:hAnsi="Times New Roman" w:cs="Times New Roman"/>
          <w:color w:val="auto"/>
          <w:sz w:val="28"/>
          <w:szCs w:val="28"/>
        </w:rPr>
        <w:t xml:space="preserve"> в 201</w:t>
      </w:r>
      <w:r w:rsidR="00B52A7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E34258">
        <w:rPr>
          <w:rFonts w:ascii="Times New Roman" w:hAnsi="Times New Roman" w:cs="Times New Roman"/>
          <w:color w:val="auto"/>
          <w:sz w:val="28"/>
          <w:szCs w:val="28"/>
        </w:rPr>
        <w:t xml:space="preserve"> году регулярно поводились мероприятия на экологическ</w:t>
      </w:r>
      <w:r w:rsidR="00B52A70">
        <w:rPr>
          <w:rFonts w:ascii="Times New Roman" w:hAnsi="Times New Roman" w:cs="Times New Roman"/>
          <w:color w:val="auto"/>
          <w:sz w:val="28"/>
          <w:szCs w:val="28"/>
        </w:rPr>
        <w:t xml:space="preserve">ие темы для детей, юношества и взрослых читателей: </w:t>
      </w:r>
      <w:r w:rsidRPr="00E34258">
        <w:rPr>
          <w:rFonts w:ascii="Times New Roman" w:hAnsi="Times New Roman" w:cs="Times New Roman"/>
          <w:color w:val="auto"/>
          <w:sz w:val="28"/>
          <w:szCs w:val="28"/>
        </w:rPr>
        <w:t>выставки-обзоры и диалоги, «устные журналы», правовые часы.</w:t>
      </w:r>
    </w:p>
    <w:p w:rsidR="00DA27E0" w:rsidRDefault="004C0DA4" w:rsidP="00DA27E0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DA27E0">
        <w:rPr>
          <w:b/>
          <w:szCs w:val="28"/>
        </w:rPr>
        <w:t>Кировской центральной библиотеке</w:t>
      </w:r>
      <w:r w:rsidRPr="00AE79BA">
        <w:rPr>
          <w:szCs w:val="28"/>
        </w:rPr>
        <w:t xml:space="preserve"> успешно работает </w:t>
      </w:r>
      <w:r w:rsidR="00B52A70">
        <w:rPr>
          <w:szCs w:val="28"/>
        </w:rPr>
        <w:t>«</w:t>
      </w:r>
      <w:r w:rsidRPr="00AE79BA">
        <w:rPr>
          <w:szCs w:val="28"/>
        </w:rPr>
        <w:t xml:space="preserve">Школа </w:t>
      </w:r>
      <w:r w:rsidR="00B52A70">
        <w:rPr>
          <w:szCs w:val="28"/>
        </w:rPr>
        <w:t>п</w:t>
      </w:r>
      <w:r w:rsidRPr="00AE79BA">
        <w:rPr>
          <w:szCs w:val="28"/>
        </w:rPr>
        <w:t>риродного</w:t>
      </w:r>
      <w:r w:rsidRPr="00AE79BA">
        <w:rPr>
          <w:b/>
          <w:szCs w:val="28"/>
        </w:rPr>
        <w:t xml:space="preserve"> </w:t>
      </w:r>
      <w:r w:rsidR="00B52A70">
        <w:rPr>
          <w:szCs w:val="28"/>
        </w:rPr>
        <w:t>з</w:t>
      </w:r>
      <w:r w:rsidRPr="00AE79BA">
        <w:rPr>
          <w:szCs w:val="28"/>
        </w:rPr>
        <w:t>емледелия</w:t>
      </w:r>
      <w:r w:rsidR="00B52A70">
        <w:rPr>
          <w:szCs w:val="28"/>
        </w:rPr>
        <w:t>»</w:t>
      </w:r>
      <w:r w:rsidRPr="00AE79BA">
        <w:rPr>
          <w:szCs w:val="28"/>
        </w:rPr>
        <w:t xml:space="preserve">. Школу посещают кировские садоводы и огородники, те, кто хочет </w:t>
      </w:r>
      <w:r w:rsidR="00B52A70">
        <w:rPr>
          <w:szCs w:val="28"/>
        </w:rPr>
        <w:t>выращивать</w:t>
      </w:r>
      <w:r w:rsidRPr="00AE79BA">
        <w:rPr>
          <w:szCs w:val="28"/>
        </w:rPr>
        <w:t xml:space="preserve"> на своих приусадебных участках </w:t>
      </w:r>
      <w:r w:rsidR="00B52A70">
        <w:rPr>
          <w:szCs w:val="28"/>
        </w:rPr>
        <w:t xml:space="preserve">экологически </w:t>
      </w:r>
      <w:r w:rsidRPr="00AE79BA">
        <w:rPr>
          <w:szCs w:val="28"/>
        </w:rPr>
        <w:t>чистые овощи и фрукты.</w:t>
      </w:r>
      <w:r w:rsidR="00670A55" w:rsidRPr="00AE79BA">
        <w:rPr>
          <w:szCs w:val="28"/>
        </w:rPr>
        <w:t xml:space="preserve"> </w:t>
      </w:r>
      <w:r w:rsidR="00FC56D9">
        <w:rPr>
          <w:szCs w:val="28"/>
        </w:rPr>
        <w:t>Б</w:t>
      </w:r>
      <w:r w:rsidRPr="00AE79BA">
        <w:rPr>
          <w:szCs w:val="28"/>
        </w:rPr>
        <w:t xml:space="preserve">иблиотека вместе со слушателями </w:t>
      </w:r>
      <w:r w:rsidR="00B52A70">
        <w:rPr>
          <w:szCs w:val="28"/>
        </w:rPr>
        <w:t>«</w:t>
      </w:r>
      <w:r w:rsidRPr="00AE79BA">
        <w:rPr>
          <w:szCs w:val="28"/>
        </w:rPr>
        <w:t xml:space="preserve">Школы </w:t>
      </w:r>
      <w:r w:rsidR="00B52A70">
        <w:rPr>
          <w:szCs w:val="28"/>
        </w:rPr>
        <w:t>п</w:t>
      </w:r>
      <w:r w:rsidRPr="00AE79BA">
        <w:rPr>
          <w:szCs w:val="28"/>
        </w:rPr>
        <w:t xml:space="preserve">риродного </w:t>
      </w:r>
      <w:r w:rsidR="00B52A70">
        <w:rPr>
          <w:szCs w:val="28"/>
        </w:rPr>
        <w:t>з</w:t>
      </w:r>
      <w:r w:rsidRPr="00AE79BA">
        <w:rPr>
          <w:szCs w:val="28"/>
        </w:rPr>
        <w:t>емледелия</w:t>
      </w:r>
      <w:r w:rsidR="00B52A70">
        <w:rPr>
          <w:szCs w:val="28"/>
        </w:rPr>
        <w:t>»</w:t>
      </w:r>
      <w:r w:rsidRPr="00AE79BA">
        <w:rPr>
          <w:szCs w:val="28"/>
        </w:rPr>
        <w:t xml:space="preserve"> приняла участие в ежегодном фестивале «Ветеранское подворье». </w:t>
      </w:r>
      <w:r w:rsidR="00DA27E0">
        <w:rPr>
          <w:szCs w:val="28"/>
        </w:rPr>
        <w:t xml:space="preserve">На фестивале библиотекой были представлены тематическая выставка и проведён мастер-класс по изготовлению букетов из овощей. Библиотека стал одним из победителей фестиваля. </w:t>
      </w:r>
      <w:r w:rsidRPr="00AE79BA">
        <w:rPr>
          <w:szCs w:val="28"/>
        </w:rPr>
        <w:t>В конце дачного сезона в Кировской библиотеке ежегодно</w:t>
      </w:r>
      <w:r>
        <w:rPr>
          <w:szCs w:val="28"/>
        </w:rPr>
        <w:t xml:space="preserve"> проводи</w:t>
      </w:r>
      <w:r w:rsidR="00DA27E0">
        <w:rPr>
          <w:szCs w:val="28"/>
        </w:rPr>
        <w:t>лся праздник урожая под названием</w:t>
      </w:r>
      <w:r w:rsidRPr="004E726D">
        <w:rPr>
          <w:szCs w:val="28"/>
        </w:rPr>
        <w:t xml:space="preserve"> </w:t>
      </w:r>
      <w:r w:rsidR="00DA27E0">
        <w:rPr>
          <w:szCs w:val="28"/>
        </w:rPr>
        <w:t xml:space="preserve">«Рябиновый бал», где были представлены плоды дачного труда </w:t>
      </w:r>
      <w:proofErr w:type="spellStart"/>
      <w:r w:rsidR="00DA27E0">
        <w:rPr>
          <w:szCs w:val="28"/>
        </w:rPr>
        <w:t>кировчан</w:t>
      </w:r>
      <w:proofErr w:type="spellEnd"/>
      <w:r w:rsidR="00DA27E0">
        <w:rPr>
          <w:szCs w:val="28"/>
        </w:rPr>
        <w:t xml:space="preserve"> – читателей библиотеки, тематическая книжная выставка, видео-презентации</w:t>
      </w:r>
      <w:r w:rsidR="00DA27E0" w:rsidRPr="00DA27E0">
        <w:rPr>
          <w:szCs w:val="28"/>
        </w:rPr>
        <w:t xml:space="preserve"> </w:t>
      </w:r>
      <w:r w:rsidR="00DA27E0">
        <w:rPr>
          <w:szCs w:val="28"/>
        </w:rPr>
        <w:t xml:space="preserve">и многое другое. </w:t>
      </w:r>
    </w:p>
    <w:p w:rsidR="004C0DA4" w:rsidRDefault="004C0DA4" w:rsidP="004C0DA4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Таким образом, работа по </w:t>
      </w:r>
      <w:r w:rsidR="00B52A70">
        <w:rPr>
          <w:szCs w:val="28"/>
        </w:rPr>
        <w:t xml:space="preserve">экологическому просвещению </w:t>
      </w:r>
      <w:r>
        <w:rPr>
          <w:szCs w:val="28"/>
        </w:rPr>
        <w:t>охватывала все категории наших пользовате</w:t>
      </w:r>
      <w:r w:rsidR="00B52A70">
        <w:rPr>
          <w:szCs w:val="28"/>
        </w:rPr>
        <w:t xml:space="preserve">лей – от </w:t>
      </w:r>
      <w:r w:rsidR="00DA27E0">
        <w:rPr>
          <w:szCs w:val="28"/>
        </w:rPr>
        <w:t>учащихся</w:t>
      </w:r>
      <w:r w:rsidR="00B52A70">
        <w:rPr>
          <w:szCs w:val="28"/>
        </w:rPr>
        <w:t xml:space="preserve"> начальной школы </w:t>
      </w:r>
      <w:r>
        <w:rPr>
          <w:szCs w:val="28"/>
        </w:rPr>
        <w:t xml:space="preserve">до людей </w:t>
      </w:r>
      <w:r w:rsidR="00DA27E0">
        <w:rPr>
          <w:szCs w:val="28"/>
        </w:rPr>
        <w:t>пожилого пенсионного</w:t>
      </w:r>
      <w:r>
        <w:rPr>
          <w:szCs w:val="28"/>
        </w:rPr>
        <w:t xml:space="preserve"> возраста.</w:t>
      </w:r>
    </w:p>
    <w:p w:rsidR="004C0DA4" w:rsidRDefault="004C0DA4" w:rsidP="008561B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659" w:rsidRDefault="00D10659" w:rsidP="008561B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659" w:rsidRPr="002B4336" w:rsidRDefault="00D10659" w:rsidP="008561B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31E" w:rsidRDefault="006A131E" w:rsidP="00FC03BE">
      <w:pPr>
        <w:pStyle w:val="a4"/>
        <w:numPr>
          <w:ilvl w:val="1"/>
          <w:numId w:val="5"/>
        </w:numPr>
        <w:ind w:left="0" w:firstLine="0"/>
        <w:jc w:val="center"/>
        <w:outlineLvl w:val="1"/>
        <w:rPr>
          <w:b/>
        </w:rPr>
      </w:pPr>
      <w:bookmarkStart w:id="10" w:name="_Toc535837568"/>
      <w:r w:rsidRPr="00AF578D">
        <w:rPr>
          <w:b/>
        </w:rPr>
        <w:lastRenderedPageBreak/>
        <w:t>Развитие социального партнерства как фак</w:t>
      </w:r>
      <w:r w:rsidR="00856EA5">
        <w:rPr>
          <w:b/>
        </w:rPr>
        <w:t xml:space="preserve">тор успешного функционирования </w:t>
      </w:r>
      <w:r w:rsidRPr="00AF578D">
        <w:rPr>
          <w:b/>
        </w:rPr>
        <w:t>библиотек</w:t>
      </w:r>
      <w:bookmarkEnd w:id="10"/>
    </w:p>
    <w:p w:rsidR="00B52A70" w:rsidRPr="00AF578D" w:rsidRDefault="00B52A70" w:rsidP="00B52A70">
      <w:pPr>
        <w:pStyle w:val="a4"/>
        <w:outlineLvl w:val="1"/>
        <w:rPr>
          <w:b/>
        </w:rPr>
      </w:pPr>
    </w:p>
    <w:p w:rsidR="00B7073C" w:rsidRPr="00AF578D" w:rsidRDefault="00C80A25" w:rsidP="00AE79BA">
      <w:pPr>
        <w:pStyle w:val="a4"/>
        <w:ind w:firstLine="567"/>
        <w:jc w:val="both"/>
      </w:pPr>
      <w:r w:rsidRPr="00AF578D">
        <w:t>Библиотеки МКУК</w:t>
      </w:r>
      <w:r w:rsidR="00856EA5">
        <w:t xml:space="preserve"> «ЦМБ» </w:t>
      </w:r>
      <w:r w:rsidRPr="00AF578D">
        <w:t>ведут п</w:t>
      </w:r>
      <w:r w:rsidR="004D7DA0" w:rsidRPr="00AF578D">
        <w:t>ланомерную работу</w:t>
      </w:r>
      <w:r w:rsidR="002B5AB2">
        <w:t xml:space="preserve"> </w:t>
      </w:r>
      <w:r w:rsidR="004D7DA0" w:rsidRPr="00AF578D">
        <w:t xml:space="preserve">по продвижению книги и чтения, </w:t>
      </w:r>
      <w:r w:rsidR="00CC37CA" w:rsidRPr="00AF578D">
        <w:t xml:space="preserve">по </w:t>
      </w:r>
      <w:r w:rsidR="004C615B" w:rsidRPr="00AF578D">
        <w:t>организации досуга населения</w:t>
      </w:r>
      <w:r w:rsidRPr="00AF578D">
        <w:t xml:space="preserve">, </w:t>
      </w:r>
      <w:r w:rsidR="00CC37CA" w:rsidRPr="00AF578D">
        <w:t xml:space="preserve">по </w:t>
      </w:r>
      <w:r w:rsidR="004C615B" w:rsidRPr="00AF578D">
        <w:t xml:space="preserve">оказанию </w:t>
      </w:r>
      <w:r w:rsidR="00CC37CA" w:rsidRPr="00AF578D">
        <w:t xml:space="preserve">библиотечных и </w:t>
      </w:r>
      <w:r w:rsidR="004D7DA0" w:rsidRPr="00AF578D">
        <w:t xml:space="preserve">информационных </w:t>
      </w:r>
      <w:r w:rsidR="004C615B" w:rsidRPr="00AF578D">
        <w:t>услуг</w:t>
      </w:r>
      <w:r w:rsidR="00495C6E" w:rsidRPr="00AF578D">
        <w:t xml:space="preserve">, </w:t>
      </w:r>
      <w:r w:rsidR="004D7DA0" w:rsidRPr="00AF578D">
        <w:t>в тесном сотрудничест</w:t>
      </w:r>
      <w:r w:rsidR="004C615B" w:rsidRPr="00AF578D">
        <w:t>в</w:t>
      </w:r>
      <w:r w:rsidR="004D7DA0" w:rsidRPr="00AF578D">
        <w:t>е</w:t>
      </w:r>
      <w:r w:rsidR="002B5AB2">
        <w:t xml:space="preserve"> </w:t>
      </w:r>
      <w:r w:rsidR="00B7073C" w:rsidRPr="00AF578D">
        <w:t>с</w:t>
      </w:r>
      <w:r w:rsidR="00856EA5">
        <w:t xml:space="preserve"> различными структурами и организациями</w:t>
      </w:r>
      <w:r w:rsidR="00AE79BA">
        <w:t>:</w:t>
      </w:r>
    </w:p>
    <w:p w:rsidR="00856EA5" w:rsidRDefault="00856EA5" w:rsidP="00FC03BE">
      <w:pPr>
        <w:pStyle w:val="a4"/>
        <w:numPr>
          <w:ilvl w:val="0"/>
          <w:numId w:val="20"/>
        </w:numPr>
        <w:jc w:val="both"/>
      </w:pPr>
      <w:r>
        <w:t>Законодательным собранием Ленинградской области;</w:t>
      </w:r>
    </w:p>
    <w:p w:rsidR="00856EA5" w:rsidRDefault="00856EA5" w:rsidP="00FC03BE">
      <w:pPr>
        <w:pStyle w:val="a4"/>
        <w:numPr>
          <w:ilvl w:val="0"/>
          <w:numId w:val="20"/>
        </w:numPr>
        <w:jc w:val="both"/>
      </w:pPr>
      <w:r>
        <w:t>органами местного самоуправления Кировского муниципального района;</w:t>
      </w:r>
    </w:p>
    <w:p w:rsidR="00856EA5" w:rsidRPr="00AF578D" w:rsidRDefault="00856EA5" w:rsidP="00FC03BE">
      <w:pPr>
        <w:pStyle w:val="a4"/>
        <w:numPr>
          <w:ilvl w:val="0"/>
          <w:numId w:val="20"/>
        </w:numPr>
        <w:jc w:val="both"/>
      </w:pPr>
      <w:r>
        <w:t xml:space="preserve">органами местного самоуправления муниципальных образований Кировского муниципального района </w:t>
      </w:r>
      <w:r w:rsidRPr="00AF578D">
        <w:t>Л</w:t>
      </w:r>
      <w:r>
        <w:t>енинградской области;</w:t>
      </w:r>
    </w:p>
    <w:p w:rsidR="00CC37CA" w:rsidRDefault="00856EA5" w:rsidP="00FC03BE">
      <w:pPr>
        <w:pStyle w:val="a4"/>
        <w:numPr>
          <w:ilvl w:val="0"/>
          <w:numId w:val="20"/>
        </w:numPr>
        <w:jc w:val="both"/>
      </w:pPr>
      <w:r>
        <w:t>у</w:t>
      </w:r>
      <w:r w:rsidR="004C615B" w:rsidRPr="00AF578D">
        <w:t xml:space="preserve">правлением </w:t>
      </w:r>
      <w:r w:rsidR="00C80A25" w:rsidRPr="00AF578D">
        <w:t xml:space="preserve">культуры </w:t>
      </w:r>
      <w:r>
        <w:t>а</w:t>
      </w:r>
      <w:r w:rsidR="004C615B" w:rsidRPr="00AF578D">
        <w:t>дминистрации Кировского муниципального района Л</w:t>
      </w:r>
      <w:r>
        <w:t>енинградской области;</w:t>
      </w:r>
    </w:p>
    <w:p w:rsidR="00B7073C" w:rsidRPr="00AF578D" w:rsidRDefault="00B7073C" w:rsidP="00FC03BE">
      <w:pPr>
        <w:pStyle w:val="a4"/>
        <w:numPr>
          <w:ilvl w:val="0"/>
          <w:numId w:val="20"/>
        </w:numPr>
        <w:jc w:val="both"/>
      </w:pPr>
      <w:r w:rsidRPr="00AF578D">
        <w:rPr>
          <w:szCs w:val="28"/>
        </w:rPr>
        <w:t>ТИК Кировского муниципального района Ленинградской области;</w:t>
      </w:r>
    </w:p>
    <w:p w:rsidR="00CC37CA" w:rsidRDefault="00856EA5" w:rsidP="00FC03BE">
      <w:pPr>
        <w:pStyle w:val="a4"/>
        <w:numPr>
          <w:ilvl w:val="0"/>
          <w:numId w:val="20"/>
        </w:numPr>
        <w:jc w:val="both"/>
      </w:pPr>
      <w:r>
        <w:t>К</w:t>
      </w:r>
      <w:r w:rsidR="004C615B" w:rsidRPr="00AF578D">
        <w:t>лючевыми партнёрами регионального библиотечного сообщества (ЛОУНБ, ЛОДБ</w:t>
      </w:r>
      <w:r w:rsidR="00C80A25" w:rsidRPr="00AF578D">
        <w:t>, Санкт-Петербургской библиотекой для слепых и слабовидящих)</w:t>
      </w:r>
      <w:r w:rsidR="00CC37CA" w:rsidRPr="00AF578D">
        <w:t>;</w:t>
      </w:r>
    </w:p>
    <w:p w:rsidR="000F1E35" w:rsidRPr="00AF578D" w:rsidRDefault="000F1E35" w:rsidP="00FC03BE">
      <w:pPr>
        <w:pStyle w:val="a4"/>
        <w:numPr>
          <w:ilvl w:val="0"/>
          <w:numId w:val="20"/>
        </w:numPr>
        <w:jc w:val="both"/>
      </w:pPr>
      <w:r>
        <w:t xml:space="preserve">учреждениями культуры </w:t>
      </w:r>
      <w:r w:rsidR="00EE400B">
        <w:t>и образовательными учреждениями;</w:t>
      </w:r>
    </w:p>
    <w:p w:rsidR="000F1E35" w:rsidRPr="00AF578D" w:rsidRDefault="004C615B" w:rsidP="00FC03BE">
      <w:pPr>
        <w:pStyle w:val="a4"/>
        <w:numPr>
          <w:ilvl w:val="0"/>
          <w:numId w:val="20"/>
        </w:numPr>
        <w:jc w:val="both"/>
      </w:pPr>
      <w:r w:rsidRPr="00AF578D">
        <w:t>ветеранскими</w:t>
      </w:r>
      <w:r w:rsidR="00856EA5">
        <w:t>,</w:t>
      </w:r>
      <w:r w:rsidRPr="00AF578D">
        <w:t xml:space="preserve"> общественными</w:t>
      </w:r>
      <w:r w:rsidR="00856EA5" w:rsidRPr="00AF578D">
        <w:t xml:space="preserve"> и</w:t>
      </w:r>
      <w:r w:rsidRPr="00AF578D">
        <w:t xml:space="preserve"> </w:t>
      </w:r>
      <w:r w:rsidR="00856EA5">
        <w:t xml:space="preserve">творческими </w:t>
      </w:r>
      <w:r w:rsidRPr="00AF578D">
        <w:t>организациями</w:t>
      </w:r>
      <w:r w:rsidR="00CC37CA" w:rsidRPr="00AF578D">
        <w:t>;</w:t>
      </w:r>
    </w:p>
    <w:p w:rsidR="004D7DA0" w:rsidRPr="00AF578D" w:rsidRDefault="00C80A25" w:rsidP="00FC03BE">
      <w:pPr>
        <w:pStyle w:val="a4"/>
        <w:numPr>
          <w:ilvl w:val="0"/>
          <w:numId w:val="20"/>
        </w:numPr>
        <w:jc w:val="both"/>
      </w:pPr>
      <w:r w:rsidRPr="00AF578D">
        <w:t xml:space="preserve">библиотечным </w:t>
      </w:r>
      <w:r w:rsidR="00856EA5">
        <w:t>активом и волонтёрами</w:t>
      </w:r>
      <w:r w:rsidR="004C615B" w:rsidRPr="00AF578D">
        <w:t>.</w:t>
      </w:r>
    </w:p>
    <w:p w:rsidR="004D7DA0" w:rsidRPr="00AF578D" w:rsidRDefault="00856EA5" w:rsidP="00AE79BA">
      <w:pPr>
        <w:pStyle w:val="a4"/>
        <w:ind w:firstLine="567"/>
        <w:jc w:val="both"/>
      </w:pPr>
      <w:r>
        <w:t xml:space="preserve">Лидерами </w:t>
      </w:r>
      <w:r w:rsidR="006A131E" w:rsidRPr="00AF578D">
        <w:t xml:space="preserve">в </w:t>
      </w:r>
      <w:r w:rsidR="00C41A31" w:rsidRPr="00AF578D">
        <w:t xml:space="preserve">плане </w:t>
      </w:r>
      <w:r>
        <w:t xml:space="preserve">налаживания </w:t>
      </w:r>
      <w:r w:rsidR="006A131E" w:rsidRPr="00AF578D">
        <w:t>продуктивны</w:t>
      </w:r>
      <w:r w:rsidR="00C41A31" w:rsidRPr="00AF578D">
        <w:t>х</w:t>
      </w:r>
      <w:r w:rsidR="006A131E" w:rsidRPr="00AF578D">
        <w:t xml:space="preserve"> партнерски</w:t>
      </w:r>
      <w:r>
        <w:t xml:space="preserve">х отношений являются </w:t>
      </w:r>
      <w:r w:rsidR="006A131E" w:rsidRPr="00AF578D">
        <w:t>Кировск</w:t>
      </w:r>
      <w:r>
        <w:t>ая</w:t>
      </w:r>
      <w:r w:rsidR="006A131E" w:rsidRPr="00AF578D">
        <w:t xml:space="preserve"> центральн</w:t>
      </w:r>
      <w:r>
        <w:t>ая</w:t>
      </w:r>
      <w:r w:rsidR="006A131E" w:rsidRPr="00AF578D">
        <w:t xml:space="preserve">, </w:t>
      </w:r>
      <w:proofErr w:type="spellStart"/>
      <w:r w:rsidR="006A131E" w:rsidRPr="00AF578D">
        <w:t>Мгинск</w:t>
      </w:r>
      <w:r>
        <w:t>ая</w:t>
      </w:r>
      <w:proofErr w:type="spellEnd"/>
      <w:r w:rsidR="006A131E" w:rsidRPr="00AF578D">
        <w:t xml:space="preserve"> объединенн</w:t>
      </w:r>
      <w:r>
        <w:t xml:space="preserve">ая и </w:t>
      </w:r>
      <w:proofErr w:type="spellStart"/>
      <w:r w:rsidR="006A131E" w:rsidRPr="00AF578D">
        <w:t>Назиевск</w:t>
      </w:r>
      <w:r>
        <w:t>ая</w:t>
      </w:r>
      <w:proofErr w:type="spellEnd"/>
      <w:r>
        <w:t xml:space="preserve"> </w:t>
      </w:r>
      <w:r w:rsidR="006A131E" w:rsidRPr="00AF578D">
        <w:t>библиотеки.</w:t>
      </w:r>
    </w:p>
    <w:p w:rsidR="00B777C3" w:rsidRPr="00AF578D" w:rsidRDefault="00856EA5" w:rsidP="00AE79BA">
      <w:pPr>
        <w:pStyle w:val="a4"/>
        <w:ind w:firstLine="567"/>
        <w:jc w:val="both"/>
      </w:pPr>
      <w:r>
        <w:t xml:space="preserve">В </w:t>
      </w:r>
      <w:r w:rsidR="006A131E" w:rsidRPr="00AF578D">
        <w:t>201</w:t>
      </w:r>
      <w:r>
        <w:t>9</w:t>
      </w:r>
      <w:r w:rsidR="006A131E" w:rsidRPr="00AF578D">
        <w:t xml:space="preserve"> году </w:t>
      </w:r>
      <w:proofErr w:type="spellStart"/>
      <w:r w:rsidR="00C41A31" w:rsidRPr="00425606">
        <w:rPr>
          <w:b/>
        </w:rPr>
        <w:t>Мгинск</w:t>
      </w:r>
      <w:r>
        <w:rPr>
          <w:b/>
        </w:rPr>
        <w:t>ая</w:t>
      </w:r>
      <w:proofErr w:type="spellEnd"/>
      <w:r w:rsidR="00C41A31" w:rsidRPr="00425606">
        <w:rPr>
          <w:b/>
        </w:rPr>
        <w:t xml:space="preserve"> объединенн</w:t>
      </w:r>
      <w:r>
        <w:rPr>
          <w:b/>
        </w:rPr>
        <w:t>ая</w:t>
      </w:r>
      <w:r w:rsidR="00C41A31" w:rsidRPr="00425606">
        <w:rPr>
          <w:b/>
        </w:rPr>
        <w:t xml:space="preserve"> библиотек</w:t>
      </w:r>
      <w:r>
        <w:rPr>
          <w:b/>
        </w:rPr>
        <w:t>а</w:t>
      </w:r>
      <w:r w:rsidR="00612C0E" w:rsidRPr="00AF578D">
        <w:t xml:space="preserve"> </w:t>
      </w:r>
      <w:r w:rsidRPr="00AF578D">
        <w:t>сотруднич</w:t>
      </w:r>
      <w:r>
        <w:t>ала</w:t>
      </w:r>
      <w:r w:rsidRPr="00AF578D">
        <w:t xml:space="preserve"> </w:t>
      </w:r>
      <w:r w:rsidR="006A131E" w:rsidRPr="00AF578D">
        <w:t>с</w:t>
      </w:r>
      <w:r w:rsidR="004500EE">
        <w:t>о</w:t>
      </w:r>
      <w:r w:rsidR="006A131E" w:rsidRPr="00AF578D">
        <w:t xml:space="preserve"> </w:t>
      </w:r>
      <w:r w:rsidR="004500EE">
        <w:t xml:space="preserve">следующими </w:t>
      </w:r>
      <w:r w:rsidR="006A131E" w:rsidRPr="00AF578D">
        <w:t>предприятиями, организациями, общественными объединениями</w:t>
      </w:r>
      <w:r w:rsidR="004500EE">
        <w:t>:</w:t>
      </w:r>
      <w:r w:rsidR="004D7DA0" w:rsidRPr="00AF578D">
        <w:tab/>
      </w:r>
    </w:p>
    <w:p w:rsidR="00494363" w:rsidRPr="00AF578D" w:rsidRDefault="00494363" w:rsidP="00FC03BE">
      <w:pPr>
        <w:pStyle w:val="a4"/>
        <w:numPr>
          <w:ilvl w:val="0"/>
          <w:numId w:val="22"/>
        </w:numPr>
        <w:jc w:val="both"/>
      </w:pPr>
      <w:r w:rsidRPr="00AF578D">
        <w:t xml:space="preserve">Законодательное собрание Ленинградской области; </w:t>
      </w:r>
    </w:p>
    <w:p w:rsidR="004500EE" w:rsidRPr="00AF578D" w:rsidRDefault="004500EE" w:rsidP="00FC03BE">
      <w:pPr>
        <w:pStyle w:val="a4"/>
        <w:numPr>
          <w:ilvl w:val="0"/>
          <w:numId w:val="21"/>
        </w:numPr>
        <w:jc w:val="both"/>
      </w:pPr>
      <w:r>
        <w:t>с</w:t>
      </w:r>
      <w:r w:rsidRPr="00AF578D">
        <w:t xml:space="preserve">овет депутатов МО </w:t>
      </w:r>
      <w:proofErr w:type="spellStart"/>
      <w:r w:rsidRPr="00AF578D">
        <w:t>Мгинское</w:t>
      </w:r>
      <w:proofErr w:type="spellEnd"/>
      <w:r w:rsidRPr="00AF578D">
        <w:t xml:space="preserve"> городское поселение; </w:t>
      </w:r>
    </w:p>
    <w:p w:rsidR="004500EE" w:rsidRPr="00AF578D" w:rsidRDefault="004500EE" w:rsidP="00FC03BE">
      <w:pPr>
        <w:pStyle w:val="a4"/>
        <w:numPr>
          <w:ilvl w:val="0"/>
          <w:numId w:val="21"/>
        </w:numPr>
        <w:jc w:val="both"/>
      </w:pPr>
      <w:r w:rsidRPr="00AF578D">
        <w:t xml:space="preserve">администрация МО </w:t>
      </w:r>
      <w:proofErr w:type="spellStart"/>
      <w:r w:rsidRPr="00AF578D">
        <w:t>Мгинское</w:t>
      </w:r>
      <w:proofErr w:type="spellEnd"/>
      <w:r w:rsidRPr="00AF578D">
        <w:t xml:space="preserve"> городское поселение; </w:t>
      </w:r>
    </w:p>
    <w:p w:rsidR="00494363" w:rsidRDefault="004500EE" w:rsidP="00FC03BE">
      <w:pPr>
        <w:pStyle w:val="a4"/>
        <w:numPr>
          <w:ilvl w:val="0"/>
          <w:numId w:val="21"/>
        </w:numPr>
        <w:jc w:val="both"/>
      </w:pPr>
      <w:r>
        <w:t>с</w:t>
      </w:r>
      <w:r w:rsidRPr="00AF578D">
        <w:t>овет ветеранов М</w:t>
      </w:r>
      <w:r w:rsidR="00494363">
        <w:t xml:space="preserve">О </w:t>
      </w:r>
      <w:proofErr w:type="spellStart"/>
      <w:r w:rsidR="00494363">
        <w:t>Мгинское</w:t>
      </w:r>
      <w:proofErr w:type="spellEnd"/>
      <w:r w:rsidR="00494363">
        <w:t xml:space="preserve"> городское поселение;</w:t>
      </w:r>
    </w:p>
    <w:p w:rsidR="00494363" w:rsidRPr="00AF578D" w:rsidRDefault="00494363" w:rsidP="00FC03BE">
      <w:pPr>
        <w:pStyle w:val="a4"/>
        <w:numPr>
          <w:ilvl w:val="0"/>
          <w:numId w:val="21"/>
        </w:numPr>
        <w:jc w:val="both"/>
      </w:pPr>
      <w:r w:rsidRPr="00AF578D">
        <w:t xml:space="preserve">Комитет по культуре Ленинградской области; </w:t>
      </w:r>
    </w:p>
    <w:p w:rsidR="00494363" w:rsidRPr="00AF578D" w:rsidRDefault="00494363" w:rsidP="00FC03BE">
      <w:pPr>
        <w:pStyle w:val="a4"/>
        <w:numPr>
          <w:ilvl w:val="0"/>
          <w:numId w:val="21"/>
        </w:numPr>
        <w:jc w:val="both"/>
        <w:rPr>
          <w:szCs w:val="28"/>
        </w:rPr>
      </w:pPr>
      <w:r w:rsidRPr="00AF578D">
        <w:rPr>
          <w:szCs w:val="28"/>
        </w:rPr>
        <w:t>ГКУК «Ленинградская областная универсальная научная библиотека»;</w:t>
      </w:r>
    </w:p>
    <w:p w:rsidR="00494363" w:rsidRPr="00AF578D" w:rsidRDefault="00494363" w:rsidP="00FC03BE">
      <w:pPr>
        <w:pStyle w:val="a4"/>
        <w:numPr>
          <w:ilvl w:val="0"/>
          <w:numId w:val="21"/>
        </w:numPr>
        <w:jc w:val="both"/>
      </w:pPr>
      <w:r w:rsidRPr="00AF578D">
        <w:t xml:space="preserve">Ленинградская областная детская библиотека; </w:t>
      </w:r>
    </w:p>
    <w:p w:rsidR="00494363" w:rsidRPr="00AF578D" w:rsidRDefault="00494363" w:rsidP="00FC03BE">
      <w:pPr>
        <w:pStyle w:val="a4"/>
        <w:numPr>
          <w:ilvl w:val="0"/>
          <w:numId w:val="21"/>
        </w:numPr>
        <w:jc w:val="both"/>
      </w:pPr>
      <w:r w:rsidRPr="00AF578D">
        <w:t>Союз писателей России;</w:t>
      </w:r>
    </w:p>
    <w:p w:rsidR="004500EE" w:rsidRPr="00AF578D" w:rsidRDefault="004500EE" w:rsidP="00FC03BE">
      <w:pPr>
        <w:pStyle w:val="a4"/>
        <w:numPr>
          <w:ilvl w:val="0"/>
          <w:numId w:val="21"/>
        </w:numPr>
        <w:jc w:val="both"/>
      </w:pPr>
      <w:r>
        <w:t>м</w:t>
      </w:r>
      <w:r w:rsidRPr="00AF578D">
        <w:t xml:space="preserve">олодёжный совет при главе администрации МО </w:t>
      </w:r>
      <w:proofErr w:type="spellStart"/>
      <w:r w:rsidRPr="00AF578D">
        <w:t>Мгинское</w:t>
      </w:r>
      <w:proofErr w:type="spellEnd"/>
      <w:r w:rsidRPr="00AF578D">
        <w:t xml:space="preserve"> городское поселение; </w:t>
      </w:r>
    </w:p>
    <w:p w:rsidR="00B7073C" w:rsidRPr="00AF578D" w:rsidRDefault="000C32A2" w:rsidP="00FC03BE">
      <w:pPr>
        <w:pStyle w:val="a4"/>
        <w:numPr>
          <w:ilvl w:val="0"/>
          <w:numId w:val="21"/>
        </w:numPr>
        <w:jc w:val="both"/>
      </w:pPr>
      <w:r w:rsidRPr="00AF578D">
        <w:rPr>
          <w:szCs w:val="28"/>
        </w:rPr>
        <w:t xml:space="preserve">МУДОД </w:t>
      </w:r>
      <w:r w:rsidR="006A131E" w:rsidRPr="00AF578D">
        <w:t>«Детский</w:t>
      </w:r>
      <w:r w:rsidR="00C35474" w:rsidRPr="00AF578D">
        <w:t xml:space="preserve"> сад № 5 комбинированного вида»; </w:t>
      </w:r>
    </w:p>
    <w:p w:rsidR="00B7073C" w:rsidRPr="00AF578D" w:rsidRDefault="006A131E" w:rsidP="00FC03BE">
      <w:pPr>
        <w:pStyle w:val="a4"/>
        <w:numPr>
          <w:ilvl w:val="0"/>
          <w:numId w:val="21"/>
        </w:numPr>
        <w:jc w:val="both"/>
      </w:pPr>
      <w:r w:rsidRPr="00AF578D">
        <w:t>ЧУДОД «Детский сад №10 ОАО «РЖД»</w:t>
      </w:r>
      <w:r w:rsidR="00C35474" w:rsidRPr="00AF578D">
        <w:t>;</w:t>
      </w:r>
    </w:p>
    <w:p w:rsidR="00B7073C" w:rsidRPr="00AF578D" w:rsidRDefault="006A131E" w:rsidP="00FC03BE">
      <w:pPr>
        <w:pStyle w:val="a4"/>
        <w:numPr>
          <w:ilvl w:val="0"/>
          <w:numId w:val="21"/>
        </w:numPr>
        <w:jc w:val="both"/>
      </w:pPr>
      <w:r w:rsidRPr="00AF578D">
        <w:t>МБОУ «</w:t>
      </w:r>
      <w:proofErr w:type="spellStart"/>
      <w:r w:rsidRPr="00AF578D">
        <w:t>Мгинская</w:t>
      </w:r>
      <w:proofErr w:type="spellEnd"/>
      <w:r w:rsidRPr="00AF578D">
        <w:t xml:space="preserve"> СОШ»</w:t>
      </w:r>
      <w:r w:rsidR="00C35474" w:rsidRPr="00AF578D">
        <w:t xml:space="preserve">; </w:t>
      </w:r>
    </w:p>
    <w:p w:rsidR="00B777C3" w:rsidRPr="00AF578D" w:rsidRDefault="006A131E" w:rsidP="00FC03BE">
      <w:pPr>
        <w:pStyle w:val="a4"/>
        <w:numPr>
          <w:ilvl w:val="0"/>
          <w:numId w:val="21"/>
        </w:numPr>
        <w:jc w:val="both"/>
      </w:pPr>
      <w:r w:rsidRPr="00AF578D">
        <w:t>ГОУ ЛО «Коррекционный интернат для детей с нарушением зрения»</w:t>
      </w:r>
      <w:r w:rsidR="00612C0E" w:rsidRPr="00AF578D">
        <w:t>;</w:t>
      </w:r>
    </w:p>
    <w:p w:rsidR="00B7073C" w:rsidRPr="00AF578D" w:rsidRDefault="006A131E" w:rsidP="00FC03BE">
      <w:pPr>
        <w:pStyle w:val="a4"/>
        <w:numPr>
          <w:ilvl w:val="0"/>
          <w:numId w:val="21"/>
        </w:numPr>
        <w:jc w:val="both"/>
      </w:pPr>
      <w:r w:rsidRPr="00AF578D">
        <w:t>МБУДОД «Худо</w:t>
      </w:r>
      <w:r w:rsidR="00C41A31" w:rsidRPr="00AF578D">
        <w:t>жественная школа посёлка Мга»</w:t>
      </w:r>
      <w:r w:rsidR="00612C0E" w:rsidRPr="00AF578D">
        <w:t xml:space="preserve">; </w:t>
      </w:r>
    </w:p>
    <w:p w:rsidR="00B7073C" w:rsidRPr="00AF578D" w:rsidRDefault="006A131E" w:rsidP="00FC03BE">
      <w:pPr>
        <w:pStyle w:val="a4"/>
        <w:numPr>
          <w:ilvl w:val="0"/>
          <w:numId w:val="21"/>
        </w:numPr>
        <w:jc w:val="both"/>
      </w:pPr>
      <w:r w:rsidRPr="00AF578D">
        <w:t>МКУК «Культурно-досуговый центр «Мга»</w:t>
      </w:r>
      <w:r w:rsidR="00612C0E" w:rsidRPr="00AF578D">
        <w:t xml:space="preserve">; </w:t>
      </w:r>
    </w:p>
    <w:p w:rsidR="00B7073C" w:rsidRPr="00AF578D" w:rsidRDefault="006A131E" w:rsidP="00FC03BE">
      <w:pPr>
        <w:pStyle w:val="a4"/>
        <w:numPr>
          <w:ilvl w:val="0"/>
          <w:numId w:val="21"/>
        </w:numPr>
        <w:jc w:val="both"/>
      </w:pPr>
      <w:r w:rsidRPr="00494363">
        <w:lastRenderedPageBreak/>
        <w:t>любительские литературные объединения Ленинградской области, Санкт-Петербурга и других регионов РФ</w:t>
      </w:r>
      <w:r w:rsidR="00612C0E" w:rsidRPr="00494363">
        <w:t>;</w:t>
      </w:r>
      <w:r w:rsidR="00612C0E" w:rsidRPr="00AF578D">
        <w:t xml:space="preserve"> </w:t>
      </w:r>
    </w:p>
    <w:p w:rsidR="00B7073C" w:rsidRPr="00AF578D" w:rsidRDefault="006A131E" w:rsidP="00FC03BE">
      <w:pPr>
        <w:pStyle w:val="a4"/>
        <w:numPr>
          <w:ilvl w:val="0"/>
          <w:numId w:val="21"/>
        </w:numPr>
        <w:jc w:val="both"/>
      </w:pPr>
      <w:r w:rsidRPr="00AF578D">
        <w:t xml:space="preserve">Исторический клуб </w:t>
      </w:r>
      <w:r w:rsidR="004500EE">
        <w:t xml:space="preserve">при Губернаторе </w:t>
      </w:r>
      <w:r w:rsidRPr="00AF578D">
        <w:t>Ленинградской области</w:t>
      </w:r>
      <w:r w:rsidR="00612C0E" w:rsidRPr="00AF578D">
        <w:t>;</w:t>
      </w:r>
    </w:p>
    <w:p w:rsidR="00B7073C" w:rsidRPr="00AF578D" w:rsidRDefault="006A131E" w:rsidP="00FC03BE">
      <w:pPr>
        <w:pStyle w:val="a4"/>
        <w:numPr>
          <w:ilvl w:val="0"/>
          <w:numId w:val="21"/>
        </w:numPr>
        <w:jc w:val="both"/>
      </w:pPr>
      <w:r w:rsidRPr="00AF578D">
        <w:t>ВОО «Волонтёры Победы»</w:t>
      </w:r>
      <w:r w:rsidR="00612C0E" w:rsidRPr="00AF578D">
        <w:t xml:space="preserve">; </w:t>
      </w:r>
    </w:p>
    <w:p w:rsidR="00B7073C" w:rsidRPr="00AF578D" w:rsidRDefault="006A131E" w:rsidP="00FC03BE">
      <w:pPr>
        <w:pStyle w:val="a4"/>
        <w:numPr>
          <w:ilvl w:val="0"/>
          <w:numId w:val="21"/>
        </w:numPr>
        <w:jc w:val="both"/>
      </w:pPr>
      <w:r w:rsidRPr="00AF578D">
        <w:t xml:space="preserve">МИПОД «Бессмертный полк». </w:t>
      </w:r>
    </w:p>
    <w:p w:rsidR="00B777C3" w:rsidRPr="00DE6AAD" w:rsidRDefault="002B5AB2" w:rsidP="00AE79BA">
      <w:pPr>
        <w:pStyle w:val="a4"/>
        <w:ind w:firstLine="567"/>
        <w:jc w:val="both"/>
        <w:rPr>
          <w:szCs w:val="28"/>
        </w:rPr>
      </w:pPr>
      <w:r>
        <w:rPr>
          <w:szCs w:val="28"/>
        </w:rPr>
        <w:tab/>
      </w:r>
      <w:r w:rsidR="00B7073C" w:rsidRPr="00DE6AAD">
        <w:rPr>
          <w:b/>
          <w:szCs w:val="28"/>
        </w:rPr>
        <w:t>Кировская центральная библиотека</w:t>
      </w:r>
      <w:r w:rsidR="00B7073C" w:rsidRPr="00DE6AAD">
        <w:rPr>
          <w:szCs w:val="28"/>
        </w:rPr>
        <w:t xml:space="preserve"> </w:t>
      </w:r>
      <w:r w:rsidR="004500EE" w:rsidRPr="00DE6AAD">
        <w:rPr>
          <w:szCs w:val="28"/>
        </w:rPr>
        <w:t xml:space="preserve">ведёт </w:t>
      </w:r>
      <w:r w:rsidR="00B7073C" w:rsidRPr="00DE6AAD">
        <w:rPr>
          <w:szCs w:val="28"/>
        </w:rPr>
        <w:t xml:space="preserve">работу </w:t>
      </w:r>
      <w:r w:rsidR="008B1BF1" w:rsidRPr="00DE6AAD">
        <w:rPr>
          <w:szCs w:val="28"/>
        </w:rPr>
        <w:t xml:space="preserve">во взаимодействии </w:t>
      </w:r>
      <w:r w:rsidR="00B7073C" w:rsidRPr="00DE6AAD">
        <w:rPr>
          <w:szCs w:val="28"/>
        </w:rPr>
        <w:t>со своими партнёрами</w:t>
      </w:r>
      <w:r w:rsidR="008B1BF1" w:rsidRPr="00DE6AAD">
        <w:rPr>
          <w:szCs w:val="28"/>
        </w:rPr>
        <w:t>:</w:t>
      </w:r>
    </w:p>
    <w:p w:rsidR="00B777C3" w:rsidRPr="00AF578D" w:rsidRDefault="004D7DA0" w:rsidP="00FC03BE">
      <w:pPr>
        <w:pStyle w:val="a4"/>
        <w:numPr>
          <w:ilvl w:val="0"/>
          <w:numId w:val="23"/>
        </w:numPr>
        <w:jc w:val="both"/>
        <w:rPr>
          <w:szCs w:val="28"/>
        </w:rPr>
      </w:pPr>
      <w:r w:rsidRPr="00AF578D">
        <w:rPr>
          <w:szCs w:val="28"/>
        </w:rPr>
        <w:t>ГКУК «Ленинградская областная универсальная научная библиотека»;</w:t>
      </w:r>
    </w:p>
    <w:p w:rsidR="00B777C3" w:rsidRPr="00AF578D" w:rsidRDefault="004D7DA0" w:rsidP="00FC03BE">
      <w:pPr>
        <w:pStyle w:val="a4"/>
        <w:numPr>
          <w:ilvl w:val="0"/>
          <w:numId w:val="23"/>
        </w:numPr>
        <w:jc w:val="both"/>
        <w:rPr>
          <w:szCs w:val="28"/>
        </w:rPr>
      </w:pPr>
      <w:r w:rsidRPr="00AF578D">
        <w:rPr>
          <w:szCs w:val="28"/>
        </w:rPr>
        <w:t>Комит</w:t>
      </w:r>
      <w:r w:rsidR="008B1BF1" w:rsidRPr="00AF578D">
        <w:rPr>
          <w:szCs w:val="28"/>
        </w:rPr>
        <w:t xml:space="preserve">ет социальной </w:t>
      </w:r>
      <w:proofErr w:type="gramStart"/>
      <w:r w:rsidR="008B1BF1" w:rsidRPr="00AF578D">
        <w:rPr>
          <w:szCs w:val="28"/>
        </w:rPr>
        <w:t>защиты населения А</w:t>
      </w:r>
      <w:r w:rsidRPr="00AF578D">
        <w:rPr>
          <w:szCs w:val="28"/>
        </w:rPr>
        <w:t xml:space="preserve">дминистрации Кировского  </w:t>
      </w:r>
      <w:r w:rsidR="008B1BF1" w:rsidRPr="00AF578D">
        <w:rPr>
          <w:szCs w:val="28"/>
        </w:rPr>
        <w:t>м</w:t>
      </w:r>
      <w:r w:rsidRPr="00AF578D">
        <w:rPr>
          <w:szCs w:val="28"/>
        </w:rPr>
        <w:t>униципального района Ленинградской области</w:t>
      </w:r>
      <w:proofErr w:type="gramEnd"/>
      <w:r w:rsidRPr="00AF578D">
        <w:rPr>
          <w:szCs w:val="28"/>
        </w:rPr>
        <w:t>;</w:t>
      </w:r>
    </w:p>
    <w:p w:rsidR="00B777C3" w:rsidRPr="00AF578D" w:rsidRDefault="004D7DA0" w:rsidP="00FC03BE">
      <w:pPr>
        <w:pStyle w:val="a4"/>
        <w:numPr>
          <w:ilvl w:val="0"/>
          <w:numId w:val="23"/>
        </w:numPr>
        <w:jc w:val="both"/>
        <w:rPr>
          <w:szCs w:val="28"/>
        </w:rPr>
      </w:pPr>
      <w:r w:rsidRPr="00AF578D">
        <w:rPr>
          <w:szCs w:val="28"/>
        </w:rPr>
        <w:t>МБОУ «Кировская средняя общеобразовательная школа</w:t>
      </w:r>
      <w:r w:rsidR="00BD4397">
        <w:rPr>
          <w:szCs w:val="28"/>
        </w:rPr>
        <w:t xml:space="preserve"> </w:t>
      </w:r>
      <w:r w:rsidRPr="00AF578D">
        <w:rPr>
          <w:szCs w:val="28"/>
        </w:rPr>
        <w:t>№2»;</w:t>
      </w:r>
    </w:p>
    <w:p w:rsidR="00B777C3" w:rsidRPr="00AF578D" w:rsidRDefault="004D7DA0" w:rsidP="00FC03BE">
      <w:pPr>
        <w:pStyle w:val="a4"/>
        <w:numPr>
          <w:ilvl w:val="0"/>
          <w:numId w:val="23"/>
        </w:numPr>
        <w:jc w:val="both"/>
        <w:rPr>
          <w:szCs w:val="28"/>
        </w:rPr>
      </w:pPr>
      <w:r w:rsidRPr="00AF578D">
        <w:rPr>
          <w:szCs w:val="28"/>
        </w:rPr>
        <w:t>МАУ «Комплексный центр социального обслуживания населения</w:t>
      </w:r>
      <w:r w:rsidR="00B777C3" w:rsidRPr="00AF578D">
        <w:rPr>
          <w:szCs w:val="28"/>
        </w:rPr>
        <w:t>»</w:t>
      </w:r>
      <w:r w:rsidRPr="00AF578D">
        <w:rPr>
          <w:szCs w:val="28"/>
        </w:rPr>
        <w:t>;</w:t>
      </w:r>
    </w:p>
    <w:p w:rsidR="00B777C3" w:rsidRPr="00AF578D" w:rsidRDefault="008B1BF1" w:rsidP="00FC03BE">
      <w:pPr>
        <w:pStyle w:val="a4"/>
        <w:numPr>
          <w:ilvl w:val="0"/>
          <w:numId w:val="23"/>
        </w:numPr>
        <w:jc w:val="both"/>
        <w:rPr>
          <w:szCs w:val="28"/>
        </w:rPr>
      </w:pPr>
      <w:r w:rsidRPr="00AF578D">
        <w:rPr>
          <w:szCs w:val="28"/>
        </w:rPr>
        <w:t xml:space="preserve">Отделение </w:t>
      </w:r>
      <w:proofErr w:type="spellStart"/>
      <w:r w:rsidR="004D7DA0" w:rsidRPr="00AF578D">
        <w:rPr>
          <w:szCs w:val="28"/>
        </w:rPr>
        <w:t>Роспотребнадзор</w:t>
      </w:r>
      <w:r w:rsidRPr="00AF578D">
        <w:rPr>
          <w:szCs w:val="28"/>
        </w:rPr>
        <w:t>а</w:t>
      </w:r>
      <w:proofErr w:type="spellEnd"/>
      <w:r w:rsidR="004D7DA0" w:rsidRPr="00AF578D">
        <w:rPr>
          <w:szCs w:val="28"/>
        </w:rPr>
        <w:t xml:space="preserve"> в Кировском районе Ленинградской области;</w:t>
      </w:r>
    </w:p>
    <w:p w:rsidR="00B777C3" w:rsidRPr="00AF578D" w:rsidRDefault="004D7DA0" w:rsidP="00FC03BE">
      <w:pPr>
        <w:pStyle w:val="a4"/>
        <w:numPr>
          <w:ilvl w:val="0"/>
          <w:numId w:val="23"/>
        </w:numPr>
        <w:jc w:val="both"/>
        <w:rPr>
          <w:szCs w:val="28"/>
        </w:rPr>
      </w:pPr>
      <w:r w:rsidRPr="00AF578D">
        <w:rPr>
          <w:szCs w:val="28"/>
        </w:rPr>
        <w:t>У</w:t>
      </w:r>
      <w:r w:rsidR="008B1BF1" w:rsidRPr="00AF578D">
        <w:rPr>
          <w:szCs w:val="28"/>
        </w:rPr>
        <w:t xml:space="preserve">правление Пенсионного Фонда  </w:t>
      </w:r>
      <w:r w:rsidRPr="00AF578D">
        <w:rPr>
          <w:szCs w:val="28"/>
        </w:rPr>
        <w:t>Р</w:t>
      </w:r>
      <w:r w:rsidR="008B1BF1" w:rsidRPr="00AF578D">
        <w:rPr>
          <w:szCs w:val="28"/>
        </w:rPr>
        <w:t>Ф</w:t>
      </w:r>
      <w:r w:rsidRPr="00AF578D">
        <w:rPr>
          <w:szCs w:val="28"/>
        </w:rPr>
        <w:t xml:space="preserve"> в Кировском районе</w:t>
      </w:r>
      <w:r w:rsidR="00B777C3" w:rsidRPr="00AF578D">
        <w:rPr>
          <w:szCs w:val="28"/>
        </w:rPr>
        <w:t xml:space="preserve"> ЛО</w:t>
      </w:r>
      <w:r w:rsidRPr="00AF578D">
        <w:rPr>
          <w:szCs w:val="28"/>
        </w:rPr>
        <w:t>;</w:t>
      </w:r>
    </w:p>
    <w:p w:rsidR="00B777C3" w:rsidRPr="00AF578D" w:rsidRDefault="004D7DA0" w:rsidP="00FC03BE">
      <w:pPr>
        <w:pStyle w:val="a4"/>
        <w:numPr>
          <w:ilvl w:val="0"/>
          <w:numId w:val="23"/>
        </w:numPr>
        <w:jc w:val="both"/>
      </w:pPr>
      <w:r w:rsidRPr="00AF578D">
        <w:rPr>
          <w:szCs w:val="28"/>
        </w:rPr>
        <w:t>Межрайонная инспекция ФНС России №2 по Ленинградской области;</w:t>
      </w:r>
    </w:p>
    <w:p w:rsidR="00B777C3" w:rsidRPr="00AF578D" w:rsidRDefault="004D7DA0" w:rsidP="00FC03BE">
      <w:pPr>
        <w:pStyle w:val="a4"/>
        <w:numPr>
          <w:ilvl w:val="0"/>
          <w:numId w:val="23"/>
        </w:numPr>
        <w:jc w:val="both"/>
      </w:pPr>
      <w:r w:rsidRPr="00AF578D">
        <w:t>Дворец культуры г. Кировска</w:t>
      </w:r>
      <w:r w:rsidR="00B777C3" w:rsidRPr="00AF578D">
        <w:t xml:space="preserve"> (</w:t>
      </w:r>
      <w:r w:rsidRPr="00AF578D">
        <w:t>студии</w:t>
      </w:r>
      <w:r w:rsidR="00BD4397">
        <w:t xml:space="preserve"> </w:t>
      </w:r>
      <w:r w:rsidRPr="00AF578D">
        <w:t>«Маска»</w:t>
      </w:r>
      <w:r w:rsidR="00B777C3" w:rsidRPr="00AF578D">
        <w:t xml:space="preserve">, </w:t>
      </w:r>
      <w:r w:rsidRPr="00AF578D">
        <w:t>«Калейдоскоп»</w:t>
      </w:r>
      <w:r w:rsidR="00B777C3" w:rsidRPr="00AF578D">
        <w:t>,</w:t>
      </w:r>
      <w:r w:rsidRPr="00AF578D">
        <w:t xml:space="preserve"> «Радуга»</w:t>
      </w:r>
      <w:r w:rsidR="008B1BF1" w:rsidRPr="00AF578D">
        <w:t>)</w:t>
      </w:r>
      <w:r w:rsidR="00B777C3" w:rsidRPr="00AF578D">
        <w:t>;</w:t>
      </w:r>
    </w:p>
    <w:p w:rsidR="008B1BF1" w:rsidRPr="00AF578D" w:rsidRDefault="004D7DA0" w:rsidP="00FC03BE">
      <w:pPr>
        <w:pStyle w:val="a4"/>
        <w:numPr>
          <w:ilvl w:val="0"/>
          <w:numId w:val="23"/>
        </w:numPr>
        <w:jc w:val="both"/>
      </w:pPr>
      <w:r w:rsidRPr="00AF578D">
        <w:t xml:space="preserve">Народный театр «Ширма» </w:t>
      </w:r>
      <w:r w:rsidR="008B1BF1" w:rsidRPr="00AF578D">
        <w:t>(</w:t>
      </w:r>
      <w:r w:rsidRPr="00AF578D">
        <w:t xml:space="preserve">п. </w:t>
      </w:r>
      <w:proofErr w:type="spellStart"/>
      <w:r w:rsidRPr="00AF578D">
        <w:t>Приладожский</w:t>
      </w:r>
      <w:proofErr w:type="spellEnd"/>
      <w:r w:rsidR="008B1BF1" w:rsidRPr="00AF578D">
        <w:t>);</w:t>
      </w:r>
    </w:p>
    <w:p w:rsidR="008B1BF1" w:rsidRPr="00AF578D" w:rsidRDefault="004D7DA0" w:rsidP="00FC03BE">
      <w:pPr>
        <w:pStyle w:val="a4"/>
        <w:numPr>
          <w:ilvl w:val="0"/>
          <w:numId w:val="23"/>
        </w:numPr>
        <w:jc w:val="both"/>
      </w:pPr>
      <w:r w:rsidRPr="00AF578D">
        <w:t>Детский сад «Солнышко»</w:t>
      </w:r>
      <w:r w:rsidR="008B1BF1" w:rsidRPr="00AF578D">
        <w:t>;</w:t>
      </w:r>
    </w:p>
    <w:p w:rsidR="008B1BF1" w:rsidRPr="00AF578D" w:rsidRDefault="008B1BF1" w:rsidP="00FC03BE">
      <w:pPr>
        <w:pStyle w:val="a4"/>
        <w:numPr>
          <w:ilvl w:val="0"/>
          <w:numId w:val="23"/>
        </w:numPr>
        <w:jc w:val="both"/>
      </w:pPr>
      <w:r w:rsidRPr="00AF578D">
        <w:t>Театральная студия</w:t>
      </w:r>
      <w:r w:rsidR="0002012E">
        <w:t xml:space="preserve"> </w:t>
      </w:r>
      <w:r w:rsidRPr="00AF578D">
        <w:t xml:space="preserve">«Ступеньки» </w:t>
      </w:r>
      <w:r w:rsidR="004D7DA0" w:rsidRPr="00AF578D">
        <w:t>МБУ СОШ №2</w:t>
      </w:r>
      <w:r w:rsidR="00BD4397">
        <w:t xml:space="preserve"> </w:t>
      </w:r>
      <w:r w:rsidR="004D7DA0" w:rsidRPr="00AF578D">
        <w:t>г. Кировск</w:t>
      </w:r>
      <w:r w:rsidRPr="00AF578D">
        <w:t>а;</w:t>
      </w:r>
    </w:p>
    <w:p w:rsidR="008B1BF1" w:rsidRPr="00AF578D" w:rsidRDefault="004D7DA0" w:rsidP="00FC03BE">
      <w:pPr>
        <w:pStyle w:val="a4"/>
        <w:numPr>
          <w:ilvl w:val="0"/>
          <w:numId w:val="23"/>
        </w:numPr>
        <w:jc w:val="both"/>
      </w:pPr>
      <w:r w:rsidRPr="00AF578D">
        <w:t xml:space="preserve">Литературно-краеведческий музей </w:t>
      </w:r>
      <w:r w:rsidR="008B1BF1" w:rsidRPr="00AF578D">
        <w:t>РЦДО</w:t>
      </w:r>
      <w:r w:rsidR="00BD4397">
        <w:t xml:space="preserve"> </w:t>
      </w:r>
      <w:r w:rsidRPr="00AF578D">
        <w:t>«Героям жить в делах живых</w:t>
      </w:r>
      <w:r w:rsidR="008B1BF1" w:rsidRPr="00AF578D">
        <w:t>…</w:t>
      </w:r>
      <w:r w:rsidRPr="00AF578D">
        <w:t xml:space="preserve">» </w:t>
      </w:r>
      <w:r w:rsidR="008B1BF1" w:rsidRPr="00AF578D">
        <w:t xml:space="preserve">им.  Е.Г.  </w:t>
      </w:r>
      <w:proofErr w:type="spellStart"/>
      <w:r w:rsidR="008B1BF1" w:rsidRPr="00AF578D">
        <w:t>Кежовой</w:t>
      </w:r>
      <w:proofErr w:type="spellEnd"/>
      <w:r w:rsidR="008B1BF1" w:rsidRPr="00AF578D">
        <w:t>;</w:t>
      </w:r>
    </w:p>
    <w:p w:rsidR="008B1BF1" w:rsidRPr="00AF578D" w:rsidRDefault="004D7DA0" w:rsidP="00FC03BE">
      <w:pPr>
        <w:pStyle w:val="a4"/>
        <w:numPr>
          <w:ilvl w:val="0"/>
          <w:numId w:val="23"/>
        </w:numPr>
        <w:jc w:val="both"/>
      </w:pPr>
      <w:r w:rsidRPr="00AF578D">
        <w:t>Музей-</w:t>
      </w:r>
      <w:r w:rsidR="008B1BF1" w:rsidRPr="00AF578D">
        <w:t xml:space="preserve">диорама </w:t>
      </w:r>
      <w:r w:rsidRPr="00AF578D">
        <w:t>«Прорыв</w:t>
      </w:r>
      <w:r w:rsidR="008B1BF1" w:rsidRPr="00AF578D">
        <w:t xml:space="preserve"> блокады Ленинграда»</w:t>
      </w:r>
      <w:r w:rsidRPr="00AF578D">
        <w:t>;</w:t>
      </w:r>
    </w:p>
    <w:p w:rsidR="004D7DA0" w:rsidRDefault="004D7DA0" w:rsidP="00FC03BE">
      <w:pPr>
        <w:pStyle w:val="a4"/>
        <w:numPr>
          <w:ilvl w:val="0"/>
          <w:numId w:val="23"/>
        </w:numPr>
        <w:jc w:val="both"/>
      </w:pPr>
      <w:r w:rsidRPr="00AF578D">
        <w:t>Радио «Новый канал».</w:t>
      </w:r>
    </w:p>
    <w:p w:rsidR="0019796B" w:rsidRDefault="00A0368A" w:rsidP="00865011">
      <w:pPr>
        <w:pStyle w:val="a4"/>
        <w:ind w:firstLine="567"/>
        <w:jc w:val="both"/>
        <w:rPr>
          <w:szCs w:val="28"/>
        </w:rPr>
      </w:pPr>
      <w:r>
        <w:rPr>
          <w:b/>
          <w:szCs w:val="28"/>
        </w:rPr>
        <w:tab/>
      </w:r>
      <w:proofErr w:type="spellStart"/>
      <w:r w:rsidR="00AF6333" w:rsidRPr="00AF6333">
        <w:rPr>
          <w:b/>
          <w:szCs w:val="28"/>
        </w:rPr>
        <w:t>Назиевская</w:t>
      </w:r>
      <w:proofErr w:type="spellEnd"/>
      <w:r w:rsidR="00AF6333" w:rsidRPr="00AF6333">
        <w:rPr>
          <w:b/>
          <w:szCs w:val="28"/>
        </w:rPr>
        <w:t xml:space="preserve"> библиотека</w:t>
      </w:r>
      <w:r w:rsidR="00DF7E71">
        <w:rPr>
          <w:szCs w:val="28"/>
        </w:rPr>
        <w:t xml:space="preserve"> </w:t>
      </w:r>
      <w:r w:rsidR="00AF6333" w:rsidRPr="008312F7">
        <w:rPr>
          <w:szCs w:val="28"/>
        </w:rPr>
        <w:t xml:space="preserve">работает в тесном творческом контакте с </w:t>
      </w:r>
      <w:proofErr w:type="spellStart"/>
      <w:r w:rsidR="00AF6333" w:rsidRPr="008312F7">
        <w:rPr>
          <w:szCs w:val="28"/>
        </w:rPr>
        <w:t>Назиевской</w:t>
      </w:r>
      <w:proofErr w:type="spellEnd"/>
      <w:r w:rsidR="00AF6333" w:rsidRPr="008312F7">
        <w:rPr>
          <w:szCs w:val="28"/>
        </w:rPr>
        <w:t xml:space="preserve"> средней школой и библиотекой</w:t>
      </w:r>
      <w:r w:rsidR="00DF7E71">
        <w:rPr>
          <w:szCs w:val="28"/>
        </w:rPr>
        <w:t xml:space="preserve"> этого образовательного учреждения, </w:t>
      </w:r>
      <w:r w:rsidR="00AF6333" w:rsidRPr="008312F7">
        <w:rPr>
          <w:szCs w:val="28"/>
        </w:rPr>
        <w:t xml:space="preserve">с </w:t>
      </w:r>
      <w:proofErr w:type="spellStart"/>
      <w:r w:rsidR="00AF6333" w:rsidRPr="008312F7">
        <w:rPr>
          <w:szCs w:val="28"/>
        </w:rPr>
        <w:t>Назиевским</w:t>
      </w:r>
      <w:proofErr w:type="spellEnd"/>
      <w:r w:rsidR="00AF6333" w:rsidRPr="008312F7">
        <w:rPr>
          <w:szCs w:val="28"/>
        </w:rPr>
        <w:t xml:space="preserve"> центром социальной адаптации и его библиотекой, с МБОУДОД </w:t>
      </w:r>
      <w:r w:rsidR="00DF7E71">
        <w:rPr>
          <w:szCs w:val="28"/>
        </w:rPr>
        <w:t>«</w:t>
      </w:r>
      <w:r w:rsidR="00AF6333" w:rsidRPr="008312F7">
        <w:rPr>
          <w:szCs w:val="28"/>
        </w:rPr>
        <w:t>ДШИ» п.</w:t>
      </w:r>
      <w:r w:rsidR="00DF7E71">
        <w:rPr>
          <w:szCs w:val="28"/>
        </w:rPr>
        <w:t xml:space="preserve"> Назия, Д</w:t>
      </w:r>
      <w:r w:rsidR="00AF6333">
        <w:rPr>
          <w:szCs w:val="28"/>
        </w:rPr>
        <w:t>етским сад</w:t>
      </w:r>
      <w:r w:rsidR="00DF7E71">
        <w:rPr>
          <w:szCs w:val="28"/>
        </w:rPr>
        <w:t>ом</w:t>
      </w:r>
      <w:r w:rsidR="00AF6333">
        <w:rPr>
          <w:szCs w:val="28"/>
        </w:rPr>
        <w:t xml:space="preserve"> № 26, М</w:t>
      </w:r>
      <w:r w:rsidR="00AF6333" w:rsidRPr="008312F7">
        <w:rPr>
          <w:szCs w:val="28"/>
        </w:rPr>
        <w:t>К</w:t>
      </w:r>
      <w:r w:rsidR="00AF6333">
        <w:rPr>
          <w:szCs w:val="28"/>
        </w:rPr>
        <w:t>УКСЦ «Назия», Советом ветеранов</w:t>
      </w:r>
      <w:r>
        <w:rPr>
          <w:szCs w:val="28"/>
        </w:rPr>
        <w:t xml:space="preserve">, развивает </w:t>
      </w:r>
      <w:r w:rsidR="00AF6333">
        <w:rPr>
          <w:szCs w:val="28"/>
        </w:rPr>
        <w:t xml:space="preserve">творческие партнёрские контакты с библиотеками России, посредством социальных сетей. </w:t>
      </w:r>
    </w:p>
    <w:p w:rsidR="00D811E2" w:rsidRDefault="004500EE" w:rsidP="00865011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У многих</w:t>
      </w:r>
      <w:r w:rsidR="004A2BD4">
        <w:rPr>
          <w:szCs w:val="28"/>
        </w:rPr>
        <w:t xml:space="preserve"> библиотек </w:t>
      </w:r>
      <w:r>
        <w:rPr>
          <w:szCs w:val="28"/>
        </w:rPr>
        <w:t>– структурных подразд</w:t>
      </w:r>
      <w:r w:rsidR="00494363">
        <w:rPr>
          <w:szCs w:val="28"/>
        </w:rPr>
        <w:t>е</w:t>
      </w:r>
      <w:r>
        <w:rPr>
          <w:szCs w:val="28"/>
        </w:rPr>
        <w:t xml:space="preserve">лений МКУК «ЦМБ» </w:t>
      </w:r>
      <w:r w:rsidR="004A2BD4">
        <w:rPr>
          <w:szCs w:val="28"/>
        </w:rPr>
        <w:t>есть добровольные помощники</w:t>
      </w:r>
      <w:r>
        <w:rPr>
          <w:szCs w:val="28"/>
        </w:rPr>
        <w:t>, работающие на общественных началах</w:t>
      </w:r>
      <w:r w:rsidR="004A2BD4">
        <w:rPr>
          <w:szCs w:val="28"/>
        </w:rPr>
        <w:t xml:space="preserve">. </w:t>
      </w:r>
      <w:proofErr w:type="spellStart"/>
      <w:proofErr w:type="gramStart"/>
      <w:r w:rsidR="00637B57" w:rsidRPr="00BE5302">
        <w:rPr>
          <w:b/>
          <w:szCs w:val="28"/>
        </w:rPr>
        <w:t>Синявинская</w:t>
      </w:r>
      <w:proofErr w:type="spellEnd"/>
      <w:proofErr w:type="gramEnd"/>
      <w:r w:rsidR="00637B57" w:rsidRPr="00BE5302">
        <w:rPr>
          <w:b/>
          <w:szCs w:val="28"/>
        </w:rPr>
        <w:t xml:space="preserve"> библиотека-1</w:t>
      </w:r>
      <w:r w:rsidR="00637B57">
        <w:rPr>
          <w:szCs w:val="28"/>
        </w:rPr>
        <w:t xml:space="preserve"> </w:t>
      </w:r>
      <w:r>
        <w:rPr>
          <w:szCs w:val="28"/>
        </w:rPr>
        <w:t>сотрудничает</w:t>
      </w:r>
      <w:r w:rsidR="00637B57">
        <w:rPr>
          <w:szCs w:val="28"/>
        </w:rPr>
        <w:t xml:space="preserve"> с </w:t>
      </w:r>
      <w:r w:rsidR="00D811E2">
        <w:rPr>
          <w:szCs w:val="28"/>
        </w:rPr>
        <w:t>доцентом И</w:t>
      </w:r>
      <w:r>
        <w:rPr>
          <w:szCs w:val="28"/>
        </w:rPr>
        <w:t xml:space="preserve">нститута прикладного искусства </w:t>
      </w:r>
      <w:r w:rsidR="00D811E2">
        <w:rPr>
          <w:szCs w:val="28"/>
        </w:rPr>
        <w:t>СПб</w:t>
      </w:r>
      <w:r>
        <w:rPr>
          <w:szCs w:val="28"/>
        </w:rPr>
        <w:t xml:space="preserve"> </w:t>
      </w:r>
      <w:r w:rsidR="00D811E2">
        <w:rPr>
          <w:szCs w:val="28"/>
        </w:rPr>
        <w:t xml:space="preserve">ГУПТД </w:t>
      </w:r>
      <w:r>
        <w:rPr>
          <w:szCs w:val="28"/>
        </w:rPr>
        <w:t xml:space="preserve">О.Ю. </w:t>
      </w:r>
      <w:r w:rsidR="00D811E2">
        <w:rPr>
          <w:szCs w:val="28"/>
        </w:rPr>
        <w:t>Юрьевой</w:t>
      </w:r>
      <w:r>
        <w:rPr>
          <w:szCs w:val="28"/>
        </w:rPr>
        <w:t>.</w:t>
      </w:r>
      <w:r w:rsidR="00D811E2">
        <w:rPr>
          <w:szCs w:val="28"/>
        </w:rPr>
        <w:t xml:space="preserve"> </w:t>
      </w:r>
      <w:r>
        <w:rPr>
          <w:szCs w:val="28"/>
        </w:rPr>
        <w:t xml:space="preserve">Ольга Юрьевна </w:t>
      </w:r>
      <w:r w:rsidR="007028E5">
        <w:rPr>
          <w:szCs w:val="28"/>
        </w:rPr>
        <w:t>подключила библиотеку своего родного поселка</w:t>
      </w:r>
      <w:r w:rsidR="000C0C6D">
        <w:rPr>
          <w:szCs w:val="28"/>
        </w:rPr>
        <w:t xml:space="preserve"> </w:t>
      </w:r>
      <w:r w:rsidR="007028E5">
        <w:rPr>
          <w:szCs w:val="28"/>
        </w:rPr>
        <w:t xml:space="preserve">к участию </w:t>
      </w:r>
      <w:r w:rsidR="00BE5302">
        <w:rPr>
          <w:szCs w:val="28"/>
        </w:rPr>
        <w:t xml:space="preserve">в </w:t>
      </w:r>
      <w:r w:rsidR="007028E5">
        <w:rPr>
          <w:szCs w:val="28"/>
        </w:rPr>
        <w:t>замечательно</w:t>
      </w:r>
      <w:r w:rsidR="00BE5302">
        <w:rPr>
          <w:szCs w:val="28"/>
        </w:rPr>
        <w:t>м</w:t>
      </w:r>
      <w:r w:rsidR="007028E5">
        <w:rPr>
          <w:szCs w:val="28"/>
        </w:rPr>
        <w:t xml:space="preserve"> проект</w:t>
      </w:r>
      <w:r w:rsidR="00BE5302">
        <w:rPr>
          <w:szCs w:val="28"/>
        </w:rPr>
        <w:t>е</w:t>
      </w:r>
      <w:r w:rsidR="007028E5">
        <w:rPr>
          <w:szCs w:val="28"/>
        </w:rPr>
        <w:t xml:space="preserve"> «Наша выставка»</w:t>
      </w:r>
      <w:r>
        <w:rPr>
          <w:szCs w:val="28"/>
        </w:rPr>
        <w:t>.</w:t>
      </w:r>
      <w:r w:rsidR="007028E5">
        <w:rPr>
          <w:szCs w:val="28"/>
        </w:rPr>
        <w:t xml:space="preserve"> </w:t>
      </w:r>
      <w:r>
        <w:rPr>
          <w:szCs w:val="28"/>
        </w:rPr>
        <w:t>Т</w:t>
      </w:r>
      <w:r w:rsidR="00E31462">
        <w:rPr>
          <w:szCs w:val="28"/>
        </w:rPr>
        <w:t xml:space="preserve">еперь в стенах </w:t>
      </w:r>
      <w:proofErr w:type="spellStart"/>
      <w:r w:rsidR="00E31462">
        <w:rPr>
          <w:szCs w:val="28"/>
        </w:rPr>
        <w:t>Синявинской</w:t>
      </w:r>
      <w:proofErr w:type="spellEnd"/>
      <w:r w:rsidR="00E31462">
        <w:rPr>
          <w:szCs w:val="28"/>
        </w:rPr>
        <w:t xml:space="preserve"> б</w:t>
      </w:r>
      <w:r>
        <w:rPr>
          <w:szCs w:val="28"/>
        </w:rPr>
        <w:t xml:space="preserve">иблиотеки-1 регулярно проходят </w:t>
      </w:r>
      <w:r w:rsidR="00E31462">
        <w:rPr>
          <w:szCs w:val="28"/>
        </w:rPr>
        <w:t xml:space="preserve">выставки живописи и прикладного </w:t>
      </w:r>
      <w:r w:rsidR="00BE5302">
        <w:rPr>
          <w:szCs w:val="28"/>
        </w:rPr>
        <w:t xml:space="preserve">творчества </w:t>
      </w:r>
      <w:r w:rsidR="007667A1">
        <w:rPr>
          <w:szCs w:val="28"/>
        </w:rPr>
        <w:t xml:space="preserve">студентов и преподавателей </w:t>
      </w:r>
      <w:r>
        <w:rPr>
          <w:szCs w:val="28"/>
        </w:rPr>
        <w:t>университета, в котором она преподаёт</w:t>
      </w:r>
      <w:r w:rsidR="00BE5302">
        <w:rPr>
          <w:szCs w:val="28"/>
        </w:rPr>
        <w:t>. С</w:t>
      </w:r>
      <w:r w:rsidR="007667A1">
        <w:rPr>
          <w:szCs w:val="28"/>
        </w:rPr>
        <w:t>ама Ольга Юрьев</w:t>
      </w:r>
      <w:r>
        <w:rPr>
          <w:szCs w:val="28"/>
        </w:rPr>
        <w:t>н</w:t>
      </w:r>
      <w:r w:rsidR="007667A1">
        <w:rPr>
          <w:szCs w:val="28"/>
        </w:rPr>
        <w:t>а</w:t>
      </w:r>
      <w:r w:rsidR="00B21A49">
        <w:rPr>
          <w:szCs w:val="28"/>
        </w:rPr>
        <w:t xml:space="preserve">, </w:t>
      </w:r>
      <w:r>
        <w:rPr>
          <w:szCs w:val="28"/>
        </w:rPr>
        <w:t xml:space="preserve">невзирая на большую занятость, </w:t>
      </w:r>
      <w:r w:rsidR="007667A1">
        <w:rPr>
          <w:szCs w:val="28"/>
        </w:rPr>
        <w:t xml:space="preserve">проводит мастер-классы для </w:t>
      </w:r>
      <w:proofErr w:type="spellStart"/>
      <w:r w:rsidR="007667A1">
        <w:rPr>
          <w:szCs w:val="28"/>
        </w:rPr>
        <w:t>синявинских</w:t>
      </w:r>
      <w:proofErr w:type="spellEnd"/>
      <w:r w:rsidR="007667A1">
        <w:rPr>
          <w:szCs w:val="28"/>
        </w:rPr>
        <w:t xml:space="preserve"> ребятишек и всех желающих.</w:t>
      </w:r>
    </w:p>
    <w:p w:rsidR="005C41B9" w:rsidRPr="004D674D" w:rsidRDefault="005C41B9" w:rsidP="00865011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В</w:t>
      </w:r>
      <w:r w:rsidRPr="00573B68">
        <w:rPr>
          <w:szCs w:val="28"/>
        </w:rPr>
        <w:t>олонтёры из числа молодёжных общественных организаций</w:t>
      </w:r>
      <w:r>
        <w:rPr>
          <w:szCs w:val="28"/>
        </w:rPr>
        <w:t xml:space="preserve"> стали </w:t>
      </w:r>
      <w:r w:rsidR="0000657C">
        <w:rPr>
          <w:szCs w:val="28"/>
        </w:rPr>
        <w:t xml:space="preserve">добрыми друзьями и помощниками </w:t>
      </w:r>
      <w:proofErr w:type="spellStart"/>
      <w:r w:rsidRPr="0000657C">
        <w:rPr>
          <w:b/>
          <w:szCs w:val="28"/>
        </w:rPr>
        <w:t>Мгинской</w:t>
      </w:r>
      <w:proofErr w:type="spellEnd"/>
      <w:r w:rsidRPr="0000657C">
        <w:rPr>
          <w:b/>
          <w:szCs w:val="28"/>
        </w:rPr>
        <w:t xml:space="preserve"> объединенной библиотеки</w:t>
      </w:r>
      <w:r w:rsidR="004D674D">
        <w:rPr>
          <w:b/>
          <w:szCs w:val="28"/>
        </w:rPr>
        <w:t xml:space="preserve"> </w:t>
      </w:r>
      <w:r w:rsidR="004D674D" w:rsidRPr="004D674D">
        <w:rPr>
          <w:szCs w:val="28"/>
        </w:rPr>
        <w:t xml:space="preserve">в </w:t>
      </w:r>
      <w:r w:rsidR="004D674D" w:rsidRPr="004D674D">
        <w:rPr>
          <w:szCs w:val="28"/>
        </w:rPr>
        <w:lastRenderedPageBreak/>
        <w:t xml:space="preserve">организации </w:t>
      </w:r>
      <w:r w:rsidR="004D674D">
        <w:rPr>
          <w:szCs w:val="28"/>
        </w:rPr>
        <w:t>работы с детьми и подростками, в реализации значимых библиотечных проектов.</w:t>
      </w:r>
      <w:r w:rsidR="0000657C" w:rsidRPr="004D674D">
        <w:rPr>
          <w:szCs w:val="28"/>
        </w:rPr>
        <w:t xml:space="preserve"> </w:t>
      </w:r>
    </w:p>
    <w:p w:rsidR="00BB3095" w:rsidRDefault="0000657C" w:rsidP="00865011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Не </w:t>
      </w:r>
      <w:r w:rsidR="006E23FC">
        <w:rPr>
          <w:szCs w:val="28"/>
        </w:rPr>
        <w:t>оста</w:t>
      </w:r>
      <w:r w:rsidR="004D674D">
        <w:rPr>
          <w:szCs w:val="28"/>
        </w:rPr>
        <w:t>ются</w:t>
      </w:r>
      <w:r w:rsidR="006E23FC">
        <w:rPr>
          <w:szCs w:val="28"/>
        </w:rPr>
        <w:t xml:space="preserve"> в стороне и </w:t>
      </w:r>
      <w:r>
        <w:rPr>
          <w:szCs w:val="28"/>
        </w:rPr>
        <w:t>ветераны</w:t>
      </w:r>
      <w:r w:rsidR="006E23FC">
        <w:rPr>
          <w:szCs w:val="28"/>
        </w:rPr>
        <w:t xml:space="preserve">: </w:t>
      </w:r>
      <w:r w:rsidR="004500EE">
        <w:rPr>
          <w:szCs w:val="28"/>
        </w:rPr>
        <w:t>в</w:t>
      </w:r>
      <w:r w:rsidR="006E23FC">
        <w:rPr>
          <w:szCs w:val="28"/>
        </w:rPr>
        <w:t xml:space="preserve"> </w:t>
      </w:r>
      <w:r w:rsidR="004500EE" w:rsidRPr="003308D3">
        <w:rPr>
          <w:b/>
          <w:szCs w:val="28"/>
        </w:rPr>
        <w:t>Кировской центральной библиотек</w:t>
      </w:r>
      <w:r w:rsidR="004500EE">
        <w:rPr>
          <w:b/>
          <w:szCs w:val="28"/>
        </w:rPr>
        <w:t xml:space="preserve">е </w:t>
      </w:r>
      <w:r w:rsidR="004500EE" w:rsidRPr="004500EE">
        <w:rPr>
          <w:szCs w:val="28"/>
        </w:rPr>
        <w:t>в п</w:t>
      </w:r>
      <w:r w:rsidR="004500EE">
        <w:rPr>
          <w:szCs w:val="28"/>
        </w:rPr>
        <w:t>р</w:t>
      </w:r>
      <w:r w:rsidR="004500EE" w:rsidRPr="004500EE">
        <w:rPr>
          <w:szCs w:val="28"/>
        </w:rPr>
        <w:t>оекте</w:t>
      </w:r>
      <w:r w:rsidR="004500EE">
        <w:rPr>
          <w:szCs w:val="28"/>
        </w:rPr>
        <w:t xml:space="preserve"> «</w:t>
      </w:r>
      <w:r w:rsidR="008A0535">
        <w:rPr>
          <w:szCs w:val="28"/>
        </w:rPr>
        <w:t>Т</w:t>
      </w:r>
      <w:r w:rsidR="00DD4A5E">
        <w:rPr>
          <w:szCs w:val="28"/>
        </w:rPr>
        <w:t>еатр Книги</w:t>
      </w:r>
      <w:r w:rsidR="004500EE">
        <w:rPr>
          <w:szCs w:val="28"/>
        </w:rPr>
        <w:t>»</w:t>
      </w:r>
      <w:r w:rsidR="00DD4A5E">
        <w:rPr>
          <w:szCs w:val="28"/>
        </w:rPr>
        <w:t xml:space="preserve"> </w:t>
      </w:r>
      <w:r w:rsidR="00494363">
        <w:rPr>
          <w:szCs w:val="28"/>
        </w:rPr>
        <w:t xml:space="preserve">«главные роли» </w:t>
      </w:r>
      <w:r w:rsidR="004500EE">
        <w:rPr>
          <w:szCs w:val="28"/>
        </w:rPr>
        <w:t>- «застрельщиков» и «затейников» мероприятий неизменно исполняют</w:t>
      </w:r>
      <w:r w:rsidR="008A0535">
        <w:rPr>
          <w:szCs w:val="28"/>
        </w:rPr>
        <w:t xml:space="preserve"> </w:t>
      </w:r>
      <w:proofErr w:type="spellStart"/>
      <w:r w:rsidR="00224414">
        <w:rPr>
          <w:szCs w:val="28"/>
        </w:rPr>
        <w:t>кировчанк</w:t>
      </w:r>
      <w:r w:rsidR="004500EE">
        <w:rPr>
          <w:szCs w:val="28"/>
        </w:rPr>
        <w:t>а</w:t>
      </w:r>
      <w:proofErr w:type="spellEnd"/>
      <w:r w:rsidR="00224414">
        <w:rPr>
          <w:szCs w:val="28"/>
        </w:rPr>
        <w:t xml:space="preserve"> </w:t>
      </w:r>
      <w:r w:rsidR="008A0535">
        <w:rPr>
          <w:szCs w:val="28"/>
        </w:rPr>
        <w:t>М</w:t>
      </w:r>
      <w:r w:rsidR="004500EE">
        <w:rPr>
          <w:szCs w:val="28"/>
        </w:rPr>
        <w:t>.</w:t>
      </w:r>
      <w:r w:rsidR="00224414">
        <w:rPr>
          <w:szCs w:val="28"/>
        </w:rPr>
        <w:t>Е</w:t>
      </w:r>
      <w:r w:rsidR="004500EE">
        <w:rPr>
          <w:szCs w:val="28"/>
        </w:rPr>
        <w:t>.</w:t>
      </w:r>
      <w:r w:rsidR="008A0535">
        <w:rPr>
          <w:szCs w:val="28"/>
        </w:rPr>
        <w:t xml:space="preserve"> </w:t>
      </w:r>
      <w:proofErr w:type="spellStart"/>
      <w:r w:rsidR="00224414">
        <w:rPr>
          <w:szCs w:val="28"/>
        </w:rPr>
        <w:t>С</w:t>
      </w:r>
      <w:r w:rsidR="008A0535">
        <w:rPr>
          <w:szCs w:val="28"/>
        </w:rPr>
        <w:t>ватковской</w:t>
      </w:r>
      <w:proofErr w:type="spellEnd"/>
      <w:r w:rsidR="00224414">
        <w:rPr>
          <w:szCs w:val="28"/>
        </w:rPr>
        <w:t xml:space="preserve"> и</w:t>
      </w:r>
      <w:r w:rsidR="004500EE">
        <w:rPr>
          <w:szCs w:val="28"/>
        </w:rPr>
        <w:t xml:space="preserve"> </w:t>
      </w:r>
      <w:proofErr w:type="spellStart"/>
      <w:r w:rsidR="00224414">
        <w:rPr>
          <w:szCs w:val="28"/>
        </w:rPr>
        <w:t>шлиссельбурж</w:t>
      </w:r>
      <w:r w:rsidR="004500EE">
        <w:rPr>
          <w:szCs w:val="28"/>
        </w:rPr>
        <w:t>ец</w:t>
      </w:r>
      <w:proofErr w:type="spellEnd"/>
      <w:r w:rsidR="00224414">
        <w:rPr>
          <w:szCs w:val="28"/>
        </w:rPr>
        <w:t xml:space="preserve"> С</w:t>
      </w:r>
      <w:r w:rsidR="004500EE">
        <w:rPr>
          <w:szCs w:val="28"/>
        </w:rPr>
        <w:t>.</w:t>
      </w:r>
      <w:r w:rsidR="000C0C6D">
        <w:rPr>
          <w:szCs w:val="28"/>
        </w:rPr>
        <w:t>Г</w:t>
      </w:r>
      <w:r w:rsidR="004500EE">
        <w:rPr>
          <w:szCs w:val="28"/>
        </w:rPr>
        <w:t>.</w:t>
      </w:r>
      <w:r w:rsidR="000C0C6D">
        <w:rPr>
          <w:szCs w:val="28"/>
        </w:rPr>
        <w:t xml:space="preserve"> </w:t>
      </w:r>
      <w:r w:rsidR="004500EE">
        <w:rPr>
          <w:szCs w:val="28"/>
        </w:rPr>
        <w:t>Злотников</w:t>
      </w:r>
      <w:r w:rsidR="00224414">
        <w:rPr>
          <w:szCs w:val="28"/>
        </w:rPr>
        <w:t xml:space="preserve">, </w:t>
      </w:r>
      <w:r w:rsidR="006E23FC">
        <w:rPr>
          <w:szCs w:val="28"/>
        </w:rPr>
        <w:t xml:space="preserve">а экспозицию </w:t>
      </w:r>
      <w:r w:rsidR="004500EE">
        <w:rPr>
          <w:szCs w:val="28"/>
        </w:rPr>
        <w:t>«</w:t>
      </w:r>
      <w:r w:rsidR="006E23FC">
        <w:rPr>
          <w:szCs w:val="28"/>
        </w:rPr>
        <w:t>Русской Горницы</w:t>
      </w:r>
      <w:r w:rsidR="004500EE">
        <w:rPr>
          <w:szCs w:val="28"/>
        </w:rPr>
        <w:t xml:space="preserve">» помогла оформить </w:t>
      </w:r>
      <w:r w:rsidR="006E23FC">
        <w:rPr>
          <w:szCs w:val="28"/>
        </w:rPr>
        <w:t>давний друг библиотеки Л</w:t>
      </w:r>
      <w:r w:rsidR="004500EE">
        <w:rPr>
          <w:szCs w:val="28"/>
        </w:rPr>
        <w:t>.</w:t>
      </w:r>
      <w:r w:rsidR="006E23FC">
        <w:rPr>
          <w:szCs w:val="28"/>
        </w:rPr>
        <w:t>П</w:t>
      </w:r>
      <w:r w:rsidR="004500EE">
        <w:rPr>
          <w:szCs w:val="28"/>
        </w:rPr>
        <w:t>.</w:t>
      </w:r>
      <w:r w:rsidR="006E23FC">
        <w:rPr>
          <w:szCs w:val="28"/>
        </w:rPr>
        <w:t xml:space="preserve"> </w:t>
      </w:r>
      <w:proofErr w:type="spellStart"/>
      <w:r w:rsidR="006E23FC">
        <w:rPr>
          <w:szCs w:val="28"/>
        </w:rPr>
        <w:t>Чумачков</w:t>
      </w:r>
      <w:r w:rsidR="00BB3095">
        <w:rPr>
          <w:szCs w:val="28"/>
        </w:rPr>
        <w:t>а</w:t>
      </w:r>
      <w:proofErr w:type="spellEnd"/>
      <w:r w:rsidR="00BB3095">
        <w:rPr>
          <w:szCs w:val="28"/>
        </w:rPr>
        <w:t xml:space="preserve">. </w:t>
      </w:r>
    </w:p>
    <w:p w:rsidR="00494363" w:rsidRDefault="002E1E2B" w:rsidP="00FB7638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Добровольцы из числа молодёжи помогают </w:t>
      </w:r>
      <w:proofErr w:type="spellStart"/>
      <w:r w:rsidRPr="00820C5B">
        <w:rPr>
          <w:b/>
          <w:szCs w:val="28"/>
        </w:rPr>
        <w:t>Приладожской</w:t>
      </w:r>
      <w:proofErr w:type="spellEnd"/>
      <w:r w:rsidRPr="00820C5B">
        <w:rPr>
          <w:b/>
          <w:szCs w:val="28"/>
        </w:rPr>
        <w:t xml:space="preserve"> и </w:t>
      </w:r>
      <w:proofErr w:type="spellStart"/>
      <w:r w:rsidRPr="00820C5B">
        <w:rPr>
          <w:b/>
          <w:szCs w:val="28"/>
        </w:rPr>
        <w:t>Берёзовской</w:t>
      </w:r>
      <w:proofErr w:type="spellEnd"/>
      <w:r>
        <w:rPr>
          <w:szCs w:val="28"/>
        </w:rPr>
        <w:t xml:space="preserve"> библиотекам вести аккаунты в соц</w:t>
      </w:r>
      <w:r w:rsidR="00494363">
        <w:rPr>
          <w:szCs w:val="28"/>
        </w:rPr>
        <w:t>иальных с</w:t>
      </w:r>
      <w:r>
        <w:rPr>
          <w:szCs w:val="28"/>
        </w:rPr>
        <w:t>етях</w:t>
      </w:r>
      <w:r w:rsidR="004C7175">
        <w:rPr>
          <w:szCs w:val="28"/>
        </w:rPr>
        <w:t xml:space="preserve">. </w:t>
      </w:r>
    </w:p>
    <w:p w:rsidR="00CA4DDB" w:rsidRDefault="00E33DF5" w:rsidP="00FB7638">
      <w:pPr>
        <w:pStyle w:val="a4"/>
        <w:ind w:firstLine="567"/>
        <w:jc w:val="both"/>
        <w:rPr>
          <w:szCs w:val="28"/>
        </w:rPr>
      </w:pPr>
      <w:r w:rsidRPr="00F74907">
        <w:rPr>
          <w:b/>
          <w:szCs w:val="28"/>
        </w:rPr>
        <w:t xml:space="preserve">Березовской </w:t>
      </w:r>
      <w:r w:rsidRPr="00507A47">
        <w:rPr>
          <w:b/>
          <w:szCs w:val="28"/>
        </w:rPr>
        <w:t>библиотек</w:t>
      </w:r>
      <w:r w:rsidR="00FB7638">
        <w:rPr>
          <w:b/>
          <w:szCs w:val="28"/>
        </w:rPr>
        <w:t>е</w:t>
      </w:r>
      <w:r>
        <w:rPr>
          <w:szCs w:val="28"/>
        </w:rPr>
        <w:t xml:space="preserve"> </w:t>
      </w:r>
      <w:r w:rsidR="002E592E">
        <w:rPr>
          <w:szCs w:val="28"/>
        </w:rPr>
        <w:t xml:space="preserve">всегда готовы </w:t>
      </w:r>
      <w:r w:rsidR="00FB7638">
        <w:rPr>
          <w:szCs w:val="28"/>
        </w:rPr>
        <w:t>«</w:t>
      </w:r>
      <w:r w:rsidR="002E592E">
        <w:rPr>
          <w:szCs w:val="28"/>
        </w:rPr>
        <w:t>подставить плечо</w:t>
      </w:r>
      <w:r w:rsidR="00FB7638">
        <w:rPr>
          <w:szCs w:val="28"/>
        </w:rPr>
        <w:t>»</w:t>
      </w:r>
      <w:r w:rsidR="002E592E">
        <w:rPr>
          <w:szCs w:val="28"/>
        </w:rPr>
        <w:t xml:space="preserve"> </w:t>
      </w:r>
      <w:r w:rsidR="00A71771">
        <w:rPr>
          <w:szCs w:val="28"/>
        </w:rPr>
        <w:t>участник</w:t>
      </w:r>
      <w:r w:rsidR="00D700F6">
        <w:rPr>
          <w:szCs w:val="28"/>
        </w:rPr>
        <w:t xml:space="preserve">и </w:t>
      </w:r>
      <w:r w:rsidR="00A71771">
        <w:rPr>
          <w:szCs w:val="28"/>
        </w:rPr>
        <w:t xml:space="preserve"> поискового отряда «Мга» А.</w:t>
      </w:r>
      <w:r w:rsidR="00D700F6">
        <w:rPr>
          <w:szCs w:val="28"/>
        </w:rPr>
        <w:t xml:space="preserve"> и </w:t>
      </w:r>
      <w:r w:rsidR="00FB7638">
        <w:rPr>
          <w:szCs w:val="28"/>
        </w:rPr>
        <w:t xml:space="preserve">Ю. </w:t>
      </w:r>
      <w:proofErr w:type="spellStart"/>
      <w:r w:rsidR="00D700F6">
        <w:rPr>
          <w:szCs w:val="28"/>
        </w:rPr>
        <w:t>Мазур</w:t>
      </w:r>
      <w:r w:rsidR="00FB7638">
        <w:rPr>
          <w:szCs w:val="28"/>
        </w:rPr>
        <w:t>ы</w:t>
      </w:r>
      <w:proofErr w:type="spellEnd"/>
      <w:r w:rsidR="00FB7638">
        <w:rPr>
          <w:szCs w:val="28"/>
        </w:rPr>
        <w:t xml:space="preserve">. </w:t>
      </w:r>
      <w:r w:rsidR="00CA4DDB">
        <w:rPr>
          <w:szCs w:val="28"/>
        </w:rPr>
        <w:t>И таких примеров можно привести мно</w:t>
      </w:r>
      <w:r w:rsidR="00FB7638">
        <w:rPr>
          <w:szCs w:val="28"/>
        </w:rPr>
        <w:t>жество</w:t>
      </w:r>
      <w:r w:rsidR="00CA4DDB">
        <w:rPr>
          <w:szCs w:val="28"/>
        </w:rPr>
        <w:t>.</w:t>
      </w:r>
    </w:p>
    <w:p w:rsidR="00865E25" w:rsidRDefault="00865E25" w:rsidP="00865011">
      <w:pPr>
        <w:pStyle w:val="a4"/>
        <w:ind w:firstLine="567"/>
        <w:jc w:val="both"/>
        <w:rPr>
          <w:rStyle w:val="11"/>
          <w:rFonts w:eastAsia="Courier New"/>
          <w:color w:val="auto"/>
          <w:sz w:val="28"/>
          <w:szCs w:val="28"/>
        </w:rPr>
      </w:pPr>
      <w:r w:rsidRPr="00BD4DEB">
        <w:rPr>
          <w:rStyle w:val="11"/>
          <w:rFonts w:eastAsia="Courier New"/>
          <w:color w:val="auto"/>
          <w:sz w:val="28"/>
          <w:szCs w:val="28"/>
        </w:rPr>
        <w:t xml:space="preserve">МКУК «ЦМБ» </w:t>
      </w:r>
      <w:r w:rsidR="00FB7638">
        <w:rPr>
          <w:rStyle w:val="11"/>
          <w:rFonts w:eastAsia="Courier New"/>
          <w:color w:val="auto"/>
          <w:sz w:val="28"/>
          <w:szCs w:val="28"/>
        </w:rPr>
        <w:t xml:space="preserve">в течение всего года </w:t>
      </w:r>
      <w:r w:rsidRPr="00BD4DEB">
        <w:rPr>
          <w:rStyle w:val="11"/>
          <w:rFonts w:eastAsia="Courier New"/>
          <w:color w:val="auto"/>
          <w:sz w:val="28"/>
          <w:szCs w:val="28"/>
        </w:rPr>
        <w:t>информировал</w:t>
      </w:r>
      <w:r w:rsidR="00FB7638">
        <w:rPr>
          <w:rStyle w:val="11"/>
          <w:rFonts w:eastAsia="Courier New"/>
          <w:color w:val="auto"/>
          <w:sz w:val="28"/>
          <w:szCs w:val="28"/>
        </w:rPr>
        <w:t>о</w:t>
      </w:r>
      <w:r w:rsidRPr="00BD4DEB">
        <w:rPr>
          <w:rStyle w:val="11"/>
          <w:rFonts w:eastAsia="Courier New"/>
          <w:color w:val="auto"/>
          <w:sz w:val="28"/>
          <w:szCs w:val="28"/>
        </w:rPr>
        <w:t xml:space="preserve"> население </w:t>
      </w:r>
      <w:r w:rsidR="00FB7638">
        <w:rPr>
          <w:rStyle w:val="11"/>
          <w:rFonts w:eastAsia="Courier New"/>
          <w:color w:val="auto"/>
          <w:sz w:val="28"/>
          <w:szCs w:val="28"/>
        </w:rPr>
        <w:t xml:space="preserve">района </w:t>
      </w:r>
      <w:r w:rsidRPr="00BD4DEB">
        <w:rPr>
          <w:rStyle w:val="11"/>
          <w:rFonts w:eastAsia="Courier New"/>
          <w:color w:val="auto"/>
          <w:sz w:val="28"/>
          <w:szCs w:val="28"/>
        </w:rPr>
        <w:t xml:space="preserve">о работе </w:t>
      </w:r>
      <w:r w:rsidR="00FB7638">
        <w:rPr>
          <w:rStyle w:val="11"/>
          <w:rFonts w:eastAsia="Courier New"/>
          <w:color w:val="auto"/>
          <w:sz w:val="28"/>
          <w:szCs w:val="28"/>
        </w:rPr>
        <w:t>б</w:t>
      </w:r>
      <w:r w:rsidR="00FB7638" w:rsidRPr="00BD4DEB">
        <w:rPr>
          <w:rStyle w:val="11"/>
          <w:rFonts w:eastAsia="Courier New"/>
          <w:color w:val="auto"/>
          <w:sz w:val="28"/>
          <w:szCs w:val="28"/>
        </w:rPr>
        <w:t>иблиотеки</w:t>
      </w:r>
      <w:r w:rsidR="00FB7638">
        <w:rPr>
          <w:rStyle w:val="11"/>
          <w:rFonts w:eastAsia="Courier New"/>
          <w:color w:val="auto"/>
          <w:sz w:val="28"/>
          <w:szCs w:val="28"/>
        </w:rPr>
        <w:t xml:space="preserve"> – своих </w:t>
      </w:r>
      <w:r w:rsidR="00FB7638" w:rsidRPr="00BD4DEB">
        <w:rPr>
          <w:rStyle w:val="11"/>
          <w:rFonts w:eastAsia="Courier New"/>
          <w:color w:val="auto"/>
          <w:sz w:val="28"/>
          <w:szCs w:val="28"/>
        </w:rPr>
        <w:t>структурны</w:t>
      </w:r>
      <w:r w:rsidR="00FB7638">
        <w:rPr>
          <w:rStyle w:val="11"/>
          <w:rFonts w:eastAsia="Courier New"/>
          <w:color w:val="auto"/>
          <w:sz w:val="28"/>
          <w:szCs w:val="28"/>
        </w:rPr>
        <w:t>х</w:t>
      </w:r>
      <w:r w:rsidR="00FB7638" w:rsidRPr="00BD4DEB">
        <w:rPr>
          <w:rStyle w:val="11"/>
          <w:rFonts w:eastAsia="Courier New"/>
          <w:color w:val="auto"/>
          <w:sz w:val="28"/>
          <w:szCs w:val="28"/>
        </w:rPr>
        <w:t xml:space="preserve"> подразделени</w:t>
      </w:r>
      <w:r w:rsidR="00FB7638">
        <w:rPr>
          <w:rStyle w:val="11"/>
          <w:rFonts w:eastAsia="Courier New"/>
          <w:color w:val="auto"/>
          <w:sz w:val="28"/>
          <w:szCs w:val="28"/>
        </w:rPr>
        <w:t>й</w:t>
      </w:r>
      <w:r w:rsidR="00FB7638" w:rsidRPr="00BD4DEB">
        <w:rPr>
          <w:rStyle w:val="11"/>
          <w:rFonts w:eastAsia="Courier New"/>
          <w:color w:val="auto"/>
          <w:sz w:val="28"/>
          <w:szCs w:val="28"/>
        </w:rPr>
        <w:t xml:space="preserve"> </w:t>
      </w:r>
      <w:r w:rsidRPr="00BD4DEB">
        <w:rPr>
          <w:rStyle w:val="11"/>
          <w:rFonts w:eastAsia="Courier New"/>
          <w:color w:val="auto"/>
          <w:sz w:val="28"/>
          <w:szCs w:val="28"/>
        </w:rPr>
        <w:t xml:space="preserve">через официальный сайт </w:t>
      </w:r>
      <w:r w:rsidR="00F74907">
        <w:rPr>
          <w:rStyle w:val="11"/>
          <w:rFonts w:eastAsia="Courier New"/>
          <w:color w:val="auto"/>
          <w:sz w:val="28"/>
          <w:szCs w:val="28"/>
        </w:rPr>
        <w:t>и соц</w:t>
      </w:r>
      <w:r w:rsidR="00FB7638">
        <w:rPr>
          <w:rStyle w:val="11"/>
          <w:rFonts w:eastAsia="Courier New"/>
          <w:color w:val="auto"/>
          <w:sz w:val="28"/>
          <w:szCs w:val="28"/>
        </w:rPr>
        <w:t xml:space="preserve">иальные </w:t>
      </w:r>
      <w:r w:rsidR="00F74907">
        <w:rPr>
          <w:rStyle w:val="11"/>
          <w:rFonts w:eastAsia="Courier New"/>
          <w:color w:val="auto"/>
          <w:sz w:val="28"/>
          <w:szCs w:val="28"/>
        </w:rPr>
        <w:t xml:space="preserve">сети, </w:t>
      </w:r>
      <w:r w:rsidR="00FB7638">
        <w:rPr>
          <w:rStyle w:val="11"/>
          <w:rFonts w:eastAsia="Courier New"/>
          <w:color w:val="auto"/>
          <w:sz w:val="28"/>
          <w:szCs w:val="28"/>
        </w:rPr>
        <w:t>в</w:t>
      </w:r>
      <w:r w:rsidRPr="00BD4DEB">
        <w:rPr>
          <w:rStyle w:val="11"/>
          <w:rFonts w:eastAsia="Courier New"/>
          <w:color w:val="auto"/>
          <w:sz w:val="28"/>
          <w:szCs w:val="28"/>
        </w:rPr>
        <w:t xml:space="preserve"> </w:t>
      </w:r>
      <w:r w:rsidR="00FB7638">
        <w:rPr>
          <w:rStyle w:val="11"/>
          <w:rFonts w:eastAsia="Courier New"/>
          <w:color w:val="auto"/>
          <w:sz w:val="28"/>
          <w:szCs w:val="28"/>
        </w:rPr>
        <w:t xml:space="preserve">газетах </w:t>
      </w:r>
      <w:r w:rsidRPr="00BD4DEB">
        <w:rPr>
          <w:rStyle w:val="11"/>
          <w:rFonts w:eastAsia="Courier New"/>
          <w:color w:val="auto"/>
          <w:sz w:val="28"/>
          <w:szCs w:val="28"/>
        </w:rPr>
        <w:t>«Ладога», «</w:t>
      </w:r>
      <w:proofErr w:type="spellStart"/>
      <w:proofErr w:type="gramStart"/>
      <w:r w:rsidRPr="00BD4DEB">
        <w:rPr>
          <w:rStyle w:val="11"/>
          <w:rFonts w:eastAsia="Courier New"/>
          <w:color w:val="auto"/>
          <w:sz w:val="28"/>
          <w:szCs w:val="28"/>
        </w:rPr>
        <w:t>PRO</w:t>
      </w:r>
      <w:proofErr w:type="gramEnd"/>
      <w:r w:rsidRPr="00BD4DEB">
        <w:rPr>
          <w:rStyle w:val="11"/>
          <w:rFonts w:eastAsia="Courier New"/>
          <w:color w:val="auto"/>
          <w:sz w:val="28"/>
          <w:szCs w:val="28"/>
        </w:rPr>
        <w:t>район</w:t>
      </w:r>
      <w:proofErr w:type="spellEnd"/>
      <w:r w:rsidRPr="00BD4DEB">
        <w:rPr>
          <w:rStyle w:val="11"/>
          <w:rFonts w:eastAsia="Courier New"/>
          <w:color w:val="auto"/>
          <w:sz w:val="28"/>
          <w:szCs w:val="28"/>
        </w:rPr>
        <w:t xml:space="preserve">», «Неделя города», «Наша газета», </w:t>
      </w:r>
      <w:r w:rsidR="00665E23">
        <w:rPr>
          <w:rStyle w:val="11"/>
          <w:rFonts w:eastAsia="Courier New"/>
          <w:color w:val="auto"/>
          <w:sz w:val="28"/>
          <w:szCs w:val="28"/>
        </w:rPr>
        <w:t xml:space="preserve">«Наше </w:t>
      </w:r>
      <w:proofErr w:type="spellStart"/>
      <w:r w:rsidR="00665E23">
        <w:rPr>
          <w:rStyle w:val="11"/>
          <w:rFonts w:eastAsia="Courier New"/>
          <w:color w:val="auto"/>
          <w:sz w:val="28"/>
          <w:szCs w:val="28"/>
        </w:rPr>
        <w:t>Синявино</w:t>
      </w:r>
      <w:proofErr w:type="spellEnd"/>
      <w:r w:rsidR="00665E23">
        <w:rPr>
          <w:rStyle w:val="11"/>
          <w:rFonts w:eastAsia="Courier New"/>
          <w:color w:val="auto"/>
          <w:sz w:val="28"/>
          <w:szCs w:val="28"/>
        </w:rPr>
        <w:t xml:space="preserve">», </w:t>
      </w:r>
      <w:r w:rsidRPr="00BD4DEB">
        <w:rPr>
          <w:rStyle w:val="11"/>
          <w:rFonts w:eastAsia="Courier New"/>
          <w:color w:val="auto"/>
          <w:sz w:val="28"/>
          <w:szCs w:val="28"/>
        </w:rPr>
        <w:t>«Вестник муниципального образования Павловское городск</w:t>
      </w:r>
      <w:r w:rsidR="00FB7638">
        <w:rPr>
          <w:rStyle w:val="11"/>
          <w:rFonts w:eastAsia="Courier New"/>
          <w:color w:val="auto"/>
          <w:sz w:val="28"/>
          <w:szCs w:val="28"/>
        </w:rPr>
        <w:t>ое поселение», «</w:t>
      </w:r>
      <w:proofErr w:type="spellStart"/>
      <w:r w:rsidR="00FB7638">
        <w:rPr>
          <w:rStyle w:val="11"/>
          <w:rFonts w:eastAsia="Courier New"/>
          <w:color w:val="auto"/>
          <w:sz w:val="28"/>
          <w:szCs w:val="28"/>
        </w:rPr>
        <w:t>Мгинские</w:t>
      </w:r>
      <w:proofErr w:type="spellEnd"/>
      <w:r w:rsidR="00FB7638">
        <w:rPr>
          <w:rStyle w:val="11"/>
          <w:rFonts w:eastAsia="Courier New"/>
          <w:color w:val="auto"/>
          <w:sz w:val="28"/>
          <w:szCs w:val="28"/>
        </w:rPr>
        <w:t xml:space="preserve"> вести»</w:t>
      </w:r>
      <w:r w:rsidR="00487FDC">
        <w:rPr>
          <w:rStyle w:val="11"/>
          <w:rFonts w:eastAsia="Courier New"/>
          <w:color w:val="auto"/>
          <w:sz w:val="28"/>
          <w:szCs w:val="28"/>
        </w:rPr>
        <w:t>.</w:t>
      </w:r>
      <w:r w:rsidRPr="00BD4DEB">
        <w:rPr>
          <w:rStyle w:val="11"/>
          <w:rFonts w:eastAsia="Courier New"/>
          <w:color w:val="auto"/>
          <w:sz w:val="28"/>
          <w:szCs w:val="28"/>
        </w:rPr>
        <w:t xml:space="preserve"> </w:t>
      </w:r>
      <w:r w:rsidR="00487FDC">
        <w:rPr>
          <w:rStyle w:val="11"/>
          <w:rFonts w:eastAsia="Courier New"/>
          <w:color w:val="auto"/>
          <w:sz w:val="28"/>
          <w:szCs w:val="28"/>
        </w:rPr>
        <w:t>В</w:t>
      </w:r>
      <w:r w:rsidR="00DE6AAD">
        <w:rPr>
          <w:rStyle w:val="11"/>
          <w:rFonts w:eastAsia="Courier New"/>
          <w:color w:val="auto"/>
          <w:sz w:val="28"/>
          <w:szCs w:val="28"/>
        </w:rPr>
        <w:t xml:space="preserve">сего </w:t>
      </w:r>
      <w:r w:rsidR="00FB7638">
        <w:rPr>
          <w:rStyle w:val="11"/>
          <w:rFonts w:eastAsia="Courier New"/>
          <w:color w:val="auto"/>
          <w:sz w:val="28"/>
          <w:szCs w:val="28"/>
        </w:rPr>
        <w:t xml:space="preserve">на </w:t>
      </w:r>
      <w:r w:rsidR="00487FDC">
        <w:rPr>
          <w:rStyle w:val="11"/>
          <w:rFonts w:eastAsia="Courier New"/>
          <w:color w:val="auto"/>
          <w:sz w:val="28"/>
          <w:szCs w:val="28"/>
        </w:rPr>
        <w:t xml:space="preserve">сайте и на </w:t>
      </w:r>
      <w:r w:rsidR="00FB7638">
        <w:rPr>
          <w:rStyle w:val="11"/>
          <w:rFonts w:eastAsia="Courier New"/>
          <w:color w:val="auto"/>
          <w:sz w:val="28"/>
          <w:szCs w:val="28"/>
        </w:rPr>
        <w:t>страницах</w:t>
      </w:r>
      <w:r w:rsidR="00494363">
        <w:rPr>
          <w:rStyle w:val="11"/>
          <w:rFonts w:eastAsia="Courier New"/>
          <w:color w:val="auto"/>
          <w:sz w:val="28"/>
          <w:szCs w:val="28"/>
        </w:rPr>
        <w:t xml:space="preserve"> </w:t>
      </w:r>
      <w:r w:rsidR="00FB7638">
        <w:rPr>
          <w:rStyle w:val="11"/>
          <w:rFonts w:eastAsia="Courier New"/>
          <w:color w:val="auto"/>
          <w:sz w:val="28"/>
          <w:szCs w:val="28"/>
        </w:rPr>
        <w:t>газет было опубликовано за год</w:t>
      </w:r>
      <w:r w:rsidR="00FB7638" w:rsidRPr="00487FDC">
        <w:rPr>
          <w:rStyle w:val="11"/>
          <w:rFonts w:eastAsia="Courier New"/>
          <w:b/>
          <w:color w:val="auto"/>
          <w:sz w:val="28"/>
          <w:szCs w:val="28"/>
        </w:rPr>
        <w:t xml:space="preserve"> </w:t>
      </w:r>
      <w:r w:rsidR="00DE6AAD" w:rsidRPr="00487FDC">
        <w:rPr>
          <w:rStyle w:val="11"/>
          <w:rFonts w:eastAsia="Courier New"/>
          <w:b/>
          <w:color w:val="auto"/>
          <w:sz w:val="28"/>
          <w:szCs w:val="28"/>
        </w:rPr>
        <w:t>более</w:t>
      </w:r>
      <w:r w:rsidR="00487FDC">
        <w:rPr>
          <w:rStyle w:val="11"/>
          <w:rFonts w:eastAsia="Courier New"/>
          <w:b/>
          <w:color w:val="auto"/>
          <w:sz w:val="28"/>
          <w:szCs w:val="28"/>
        </w:rPr>
        <w:t xml:space="preserve"> трёхсот</w:t>
      </w:r>
      <w:r w:rsidR="00DE6AAD">
        <w:rPr>
          <w:rStyle w:val="11"/>
          <w:rFonts w:eastAsia="Courier New"/>
          <w:color w:val="auto"/>
          <w:sz w:val="28"/>
          <w:szCs w:val="28"/>
        </w:rPr>
        <w:t xml:space="preserve"> публикаций.</w:t>
      </w:r>
    </w:p>
    <w:p w:rsidR="009C446D" w:rsidRDefault="009C446D" w:rsidP="00865011">
      <w:pPr>
        <w:pStyle w:val="a4"/>
        <w:ind w:firstLine="567"/>
        <w:jc w:val="both"/>
        <w:rPr>
          <w:rStyle w:val="11"/>
          <w:rFonts w:eastAsia="Courier New"/>
          <w:color w:val="auto"/>
          <w:sz w:val="28"/>
          <w:szCs w:val="28"/>
        </w:rPr>
      </w:pPr>
    </w:p>
    <w:p w:rsidR="001D33FE" w:rsidRPr="00AF578D" w:rsidRDefault="001D33FE" w:rsidP="00FC03BE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center"/>
        <w:outlineLvl w:val="0"/>
        <w:rPr>
          <w:b/>
        </w:rPr>
      </w:pPr>
      <w:bookmarkStart w:id="11" w:name="_Toc535837569"/>
      <w:r w:rsidRPr="00AF578D">
        <w:rPr>
          <w:b/>
        </w:rPr>
        <w:t>Справочно-библиографическое, информационное и социально-правовое обслуживание пользователей</w:t>
      </w:r>
      <w:bookmarkEnd w:id="11"/>
    </w:p>
    <w:p w:rsidR="001D33FE" w:rsidRPr="00AF578D" w:rsidRDefault="001D33FE" w:rsidP="001D33FE">
      <w:pPr>
        <w:pStyle w:val="a4"/>
        <w:ind w:left="360"/>
        <w:jc w:val="both"/>
        <w:rPr>
          <w:b/>
        </w:rPr>
      </w:pPr>
    </w:p>
    <w:p w:rsidR="000A7A02" w:rsidRDefault="000A7A02" w:rsidP="000A7A02">
      <w:pPr>
        <w:pStyle w:val="a4"/>
        <w:ind w:firstLine="708"/>
        <w:jc w:val="both"/>
      </w:pPr>
      <w:r w:rsidRPr="00B70297">
        <w:t xml:space="preserve">Современная ситуация в обществе, вызванная изменениями политического и социального характера, поставила библиотеки перед необходимостью переосмыслить свое назначение и сферы интересов, по-новому определить цели и задачи деятельности, пересмотреть свою роль и место в жизни общества. Именно поэтому библиотека </w:t>
      </w:r>
      <w:r>
        <w:t>сегодня не только территория чтения, но и территория</w:t>
      </w:r>
      <w:r w:rsidRPr="00B70297">
        <w:t xml:space="preserve"> развлечения, увлечения, туризма, обучения,</w:t>
      </w:r>
      <w:r>
        <w:t xml:space="preserve"> </w:t>
      </w:r>
      <w:r w:rsidRPr="00B70297">
        <w:t>творчества</w:t>
      </w:r>
      <w:r>
        <w:t xml:space="preserve">. </w:t>
      </w:r>
    </w:p>
    <w:p w:rsidR="000A7A02" w:rsidRDefault="000A7A02" w:rsidP="000A7A02">
      <w:pPr>
        <w:pStyle w:val="a4"/>
        <w:ind w:firstLine="708"/>
        <w:jc w:val="both"/>
        <w:rPr>
          <w:szCs w:val="28"/>
        </w:rPr>
      </w:pPr>
      <w:r w:rsidRPr="00C575F5">
        <w:rPr>
          <w:szCs w:val="28"/>
        </w:rPr>
        <w:t>Целью информационно-библиографической работы всех подразделений МКУК «ЦМБ» является доведение новой библиографической информации до реальных и потенциальных потребителей, раскрытие информационных ресурсов библиотек и максимальное удовлетворение запросов различных слоев населения, используя возможности современных технологий.</w:t>
      </w:r>
    </w:p>
    <w:p w:rsidR="000A7A02" w:rsidRDefault="000A7A02" w:rsidP="000A7A02">
      <w:pPr>
        <w:pStyle w:val="a4"/>
        <w:ind w:firstLine="708"/>
        <w:jc w:val="both"/>
      </w:pPr>
      <w:r w:rsidRPr="00F5063B">
        <w:rPr>
          <w:bCs/>
        </w:rPr>
        <w:t>Справочно-библиографическое обслуживание пользователей</w:t>
      </w:r>
      <w:r w:rsidRPr="00A92D31">
        <w:t xml:space="preserve"> строится на основе справочно-библиографических ресурсов с комплексным использованием, как современных информационных технологий, так и традиционных. </w:t>
      </w:r>
    </w:p>
    <w:p w:rsidR="000A7A02" w:rsidRDefault="000A7A02" w:rsidP="000A7A02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В структуру </w:t>
      </w:r>
      <w:r w:rsidRPr="00C575F5">
        <w:rPr>
          <w:szCs w:val="28"/>
        </w:rPr>
        <w:t>СБА Кировской</w:t>
      </w:r>
      <w:r>
        <w:rPr>
          <w:szCs w:val="28"/>
        </w:rPr>
        <w:t xml:space="preserve"> центральной библиотеки входят:</w:t>
      </w:r>
    </w:p>
    <w:p w:rsidR="000A7A02" w:rsidRDefault="000A7A02" w:rsidP="00FC03BE">
      <w:pPr>
        <w:pStyle w:val="a4"/>
        <w:numPr>
          <w:ilvl w:val="0"/>
          <w:numId w:val="31"/>
        </w:numPr>
        <w:jc w:val="both"/>
        <w:rPr>
          <w:szCs w:val="28"/>
        </w:rPr>
      </w:pPr>
      <w:r w:rsidRPr="00C575F5">
        <w:rPr>
          <w:szCs w:val="28"/>
        </w:rPr>
        <w:t xml:space="preserve">система каталогов </w:t>
      </w:r>
      <w:r>
        <w:rPr>
          <w:szCs w:val="28"/>
        </w:rPr>
        <w:t xml:space="preserve">(АК, СК) и картотек </w:t>
      </w:r>
      <w:r w:rsidRPr="00C575F5">
        <w:rPr>
          <w:szCs w:val="28"/>
        </w:rPr>
        <w:t>СКС</w:t>
      </w:r>
      <w:r>
        <w:rPr>
          <w:szCs w:val="28"/>
        </w:rPr>
        <w:t xml:space="preserve"> («Литературная персоналия», «Персоналия»)</w:t>
      </w:r>
      <w:r w:rsidRPr="00C575F5">
        <w:rPr>
          <w:szCs w:val="28"/>
        </w:rPr>
        <w:t xml:space="preserve">, </w:t>
      </w:r>
    </w:p>
    <w:p w:rsidR="000A7A02" w:rsidRDefault="000A7A02" w:rsidP="00FC03BE">
      <w:pPr>
        <w:pStyle w:val="a4"/>
        <w:numPr>
          <w:ilvl w:val="0"/>
          <w:numId w:val="31"/>
        </w:numPr>
        <w:jc w:val="both"/>
        <w:rPr>
          <w:szCs w:val="28"/>
        </w:rPr>
      </w:pPr>
      <w:r w:rsidRPr="00C575F5">
        <w:rPr>
          <w:szCs w:val="28"/>
        </w:rPr>
        <w:t>Краеведческая картот</w:t>
      </w:r>
      <w:r>
        <w:rPr>
          <w:szCs w:val="28"/>
        </w:rPr>
        <w:t xml:space="preserve">ека, </w:t>
      </w:r>
    </w:p>
    <w:p w:rsidR="000A7A02" w:rsidRDefault="000A7A02" w:rsidP="00FC03BE">
      <w:pPr>
        <w:pStyle w:val="a4"/>
        <w:numPr>
          <w:ilvl w:val="0"/>
          <w:numId w:val="31"/>
        </w:numPr>
        <w:jc w:val="both"/>
        <w:rPr>
          <w:szCs w:val="28"/>
        </w:rPr>
      </w:pPr>
      <w:r>
        <w:rPr>
          <w:szCs w:val="28"/>
        </w:rPr>
        <w:t>картотека «Быстрая справка</w:t>
      </w:r>
      <w:r w:rsidRPr="00C575F5">
        <w:rPr>
          <w:szCs w:val="28"/>
        </w:rPr>
        <w:t>, справочный фонд, периодика</w:t>
      </w:r>
      <w:r>
        <w:rPr>
          <w:szCs w:val="28"/>
        </w:rPr>
        <w:t>»</w:t>
      </w:r>
      <w:r w:rsidRPr="00C575F5">
        <w:rPr>
          <w:szCs w:val="28"/>
        </w:rPr>
        <w:t xml:space="preserve">, </w:t>
      </w:r>
    </w:p>
    <w:p w:rsidR="000A7A02" w:rsidRDefault="000A7A02" w:rsidP="00FC03BE">
      <w:pPr>
        <w:pStyle w:val="a4"/>
        <w:numPr>
          <w:ilvl w:val="0"/>
          <w:numId w:val="31"/>
        </w:numPr>
        <w:jc w:val="both"/>
        <w:rPr>
          <w:szCs w:val="28"/>
        </w:rPr>
      </w:pPr>
      <w:r w:rsidRPr="00C575F5">
        <w:rPr>
          <w:szCs w:val="28"/>
        </w:rPr>
        <w:t>СПС «Консультант</w:t>
      </w:r>
      <w:r>
        <w:rPr>
          <w:szCs w:val="28"/>
        </w:rPr>
        <w:t>-</w:t>
      </w:r>
      <w:r w:rsidRPr="00C575F5">
        <w:rPr>
          <w:szCs w:val="28"/>
        </w:rPr>
        <w:t xml:space="preserve">Плюс», «Законодательство России», </w:t>
      </w:r>
    </w:p>
    <w:p w:rsidR="000A7A02" w:rsidRDefault="000A7A02" w:rsidP="00FC03BE">
      <w:pPr>
        <w:pStyle w:val="a4"/>
        <w:numPr>
          <w:ilvl w:val="0"/>
          <w:numId w:val="31"/>
        </w:numPr>
        <w:jc w:val="both"/>
        <w:rPr>
          <w:szCs w:val="28"/>
        </w:rPr>
      </w:pPr>
      <w:r w:rsidRPr="00C575F5">
        <w:rPr>
          <w:szCs w:val="28"/>
        </w:rPr>
        <w:t xml:space="preserve">«АБИС-Академия», </w:t>
      </w:r>
    </w:p>
    <w:p w:rsidR="000A7A02" w:rsidRPr="00C575F5" w:rsidRDefault="000A7A02" w:rsidP="00FC03BE">
      <w:pPr>
        <w:pStyle w:val="a4"/>
        <w:numPr>
          <w:ilvl w:val="0"/>
          <w:numId w:val="31"/>
        </w:numPr>
        <w:jc w:val="both"/>
        <w:rPr>
          <w:szCs w:val="28"/>
        </w:rPr>
      </w:pPr>
      <w:r w:rsidRPr="00C575F5">
        <w:rPr>
          <w:szCs w:val="28"/>
        </w:rPr>
        <w:lastRenderedPageBreak/>
        <w:t>папки - накопители.</w:t>
      </w:r>
    </w:p>
    <w:p w:rsidR="000A7A02" w:rsidRDefault="000A7A02" w:rsidP="000A7A02">
      <w:pPr>
        <w:pStyle w:val="a4"/>
        <w:ind w:firstLine="708"/>
        <w:jc w:val="both"/>
        <w:rPr>
          <w:szCs w:val="28"/>
        </w:rPr>
      </w:pPr>
      <w:r w:rsidRPr="00C575F5">
        <w:rPr>
          <w:szCs w:val="28"/>
        </w:rPr>
        <w:t xml:space="preserve">При выполнении запросов пользователей используются технические возможности и электронные ресурсы библиотек: </w:t>
      </w:r>
    </w:p>
    <w:p w:rsidR="000A7A02" w:rsidRDefault="000A7A02" w:rsidP="00FC03BE">
      <w:pPr>
        <w:pStyle w:val="a4"/>
        <w:numPr>
          <w:ilvl w:val="0"/>
          <w:numId w:val="32"/>
        </w:numPr>
        <w:jc w:val="both"/>
        <w:rPr>
          <w:szCs w:val="28"/>
        </w:rPr>
      </w:pPr>
      <w:r w:rsidRPr="00C575F5">
        <w:rPr>
          <w:szCs w:val="28"/>
        </w:rPr>
        <w:t xml:space="preserve">электронный каталог, </w:t>
      </w:r>
    </w:p>
    <w:p w:rsidR="000A7A02" w:rsidRDefault="000A7A02" w:rsidP="00FC03BE">
      <w:pPr>
        <w:pStyle w:val="a4"/>
        <w:numPr>
          <w:ilvl w:val="0"/>
          <w:numId w:val="32"/>
        </w:numPr>
        <w:jc w:val="both"/>
        <w:rPr>
          <w:szCs w:val="28"/>
        </w:rPr>
      </w:pPr>
      <w:r w:rsidRPr="00C575F5">
        <w:rPr>
          <w:szCs w:val="28"/>
        </w:rPr>
        <w:t>распределенный каталог б</w:t>
      </w:r>
      <w:r>
        <w:rPr>
          <w:szCs w:val="28"/>
        </w:rPr>
        <w:t>иблиотек Ленинградской области,</w:t>
      </w:r>
    </w:p>
    <w:p w:rsidR="000A7A02" w:rsidRDefault="000A7A02" w:rsidP="00FC03BE">
      <w:pPr>
        <w:pStyle w:val="a4"/>
        <w:numPr>
          <w:ilvl w:val="0"/>
          <w:numId w:val="32"/>
        </w:numPr>
        <w:jc w:val="both"/>
        <w:rPr>
          <w:szCs w:val="28"/>
        </w:rPr>
      </w:pPr>
      <w:r w:rsidRPr="00C575F5">
        <w:rPr>
          <w:szCs w:val="28"/>
        </w:rPr>
        <w:t xml:space="preserve">собственные библиографические базы данных, </w:t>
      </w:r>
    </w:p>
    <w:p w:rsidR="000A7A02" w:rsidRDefault="000A7A02" w:rsidP="00FC03BE">
      <w:pPr>
        <w:pStyle w:val="a4"/>
        <w:numPr>
          <w:ilvl w:val="0"/>
          <w:numId w:val="32"/>
        </w:numPr>
        <w:jc w:val="both"/>
        <w:rPr>
          <w:szCs w:val="28"/>
        </w:rPr>
      </w:pPr>
      <w:r w:rsidRPr="00C575F5">
        <w:rPr>
          <w:szCs w:val="28"/>
        </w:rPr>
        <w:t xml:space="preserve">библиографические пособия, </w:t>
      </w:r>
    </w:p>
    <w:p w:rsidR="000A7A02" w:rsidRDefault="000A7A02" w:rsidP="00FC03BE">
      <w:pPr>
        <w:pStyle w:val="a4"/>
        <w:numPr>
          <w:ilvl w:val="0"/>
          <w:numId w:val="32"/>
        </w:numPr>
        <w:jc w:val="both"/>
        <w:rPr>
          <w:szCs w:val="28"/>
        </w:rPr>
      </w:pPr>
      <w:r w:rsidRPr="00C575F5">
        <w:rPr>
          <w:szCs w:val="28"/>
        </w:rPr>
        <w:t xml:space="preserve">оцифрованные выпуски газеты «Ладога», </w:t>
      </w:r>
    </w:p>
    <w:p w:rsidR="000A7A02" w:rsidRDefault="000A7A02" w:rsidP="00FC03BE">
      <w:pPr>
        <w:pStyle w:val="a4"/>
        <w:numPr>
          <w:ilvl w:val="0"/>
          <w:numId w:val="32"/>
        </w:numPr>
        <w:jc w:val="both"/>
        <w:rPr>
          <w:szCs w:val="28"/>
        </w:rPr>
      </w:pPr>
      <w:r w:rsidRPr="00C575F5">
        <w:rPr>
          <w:szCs w:val="28"/>
        </w:rPr>
        <w:t xml:space="preserve">презентации, </w:t>
      </w:r>
    </w:p>
    <w:p w:rsidR="000A7A02" w:rsidRDefault="000A7A02" w:rsidP="00FC03BE">
      <w:pPr>
        <w:pStyle w:val="a4"/>
        <w:numPr>
          <w:ilvl w:val="0"/>
          <w:numId w:val="32"/>
        </w:numPr>
        <w:jc w:val="both"/>
        <w:rPr>
          <w:szCs w:val="28"/>
        </w:rPr>
      </w:pPr>
      <w:r w:rsidRPr="00C575F5">
        <w:rPr>
          <w:szCs w:val="28"/>
        </w:rPr>
        <w:t xml:space="preserve">сайт библиотеки. </w:t>
      </w:r>
    </w:p>
    <w:p w:rsidR="000A7A02" w:rsidRPr="00C575F5" w:rsidRDefault="000A7A02" w:rsidP="000A7A02">
      <w:pPr>
        <w:pStyle w:val="a4"/>
        <w:ind w:firstLine="708"/>
        <w:jc w:val="both"/>
        <w:rPr>
          <w:szCs w:val="28"/>
        </w:rPr>
      </w:pPr>
      <w:r w:rsidRPr="00C575F5">
        <w:rPr>
          <w:szCs w:val="28"/>
        </w:rPr>
        <w:t>Электронные ресурсы интернета используются для информационного обеспечения учебной и образовательной деятельности пользователей, а также для проведения массовых мероприятий.</w:t>
      </w:r>
    </w:p>
    <w:p w:rsidR="000A7A02" w:rsidRPr="001440CF" w:rsidRDefault="000A7A02" w:rsidP="000A7A02">
      <w:pPr>
        <w:pStyle w:val="a4"/>
        <w:ind w:firstLine="708"/>
        <w:jc w:val="both"/>
        <w:rPr>
          <w:szCs w:val="28"/>
        </w:rPr>
      </w:pPr>
      <w:r w:rsidRPr="00C575F5">
        <w:rPr>
          <w:szCs w:val="28"/>
        </w:rPr>
        <w:t>Продолжается ввод статей из периодики в базу данных «АБИС-Академия». Количество введен</w:t>
      </w:r>
      <w:r>
        <w:rPr>
          <w:szCs w:val="28"/>
        </w:rPr>
        <w:t>ных аналитических данных за 2019</w:t>
      </w:r>
      <w:r w:rsidRPr="00C575F5">
        <w:rPr>
          <w:szCs w:val="28"/>
        </w:rPr>
        <w:t xml:space="preserve"> год  </w:t>
      </w:r>
      <w:r w:rsidRPr="00C575F5">
        <w:rPr>
          <w:b/>
          <w:szCs w:val="28"/>
        </w:rPr>
        <w:t>-</w:t>
      </w:r>
      <w:r>
        <w:rPr>
          <w:b/>
          <w:szCs w:val="28"/>
        </w:rPr>
        <w:t xml:space="preserve"> 300</w:t>
      </w:r>
      <w:r w:rsidRPr="00C575F5">
        <w:rPr>
          <w:b/>
          <w:szCs w:val="28"/>
        </w:rPr>
        <w:t xml:space="preserve"> </w:t>
      </w:r>
      <w:r w:rsidRPr="001440CF">
        <w:rPr>
          <w:szCs w:val="28"/>
        </w:rPr>
        <w:t>записей</w:t>
      </w:r>
      <w:r>
        <w:rPr>
          <w:szCs w:val="28"/>
        </w:rPr>
        <w:t>.</w:t>
      </w:r>
    </w:p>
    <w:p w:rsidR="000A7A02" w:rsidRDefault="000A7A02" w:rsidP="000A7A02">
      <w:pPr>
        <w:pStyle w:val="a4"/>
        <w:ind w:firstLine="708"/>
        <w:jc w:val="both"/>
        <w:rPr>
          <w:szCs w:val="28"/>
        </w:rPr>
      </w:pPr>
      <w:r w:rsidRPr="00C575F5">
        <w:rPr>
          <w:szCs w:val="28"/>
        </w:rPr>
        <w:t>Продолжается сбор информации и формирования СБА путем расписывания вручную статей из газет, журналов, сборников, ведение картотек.</w:t>
      </w:r>
      <w:r>
        <w:rPr>
          <w:szCs w:val="28"/>
        </w:rPr>
        <w:t xml:space="preserve"> За 2019</w:t>
      </w:r>
      <w:r w:rsidRPr="00C575F5">
        <w:rPr>
          <w:szCs w:val="28"/>
        </w:rPr>
        <w:t xml:space="preserve"> год расписано </w:t>
      </w:r>
      <w:r w:rsidRPr="000A7A02">
        <w:rPr>
          <w:b/>
          <w:szCs w:val="28"/>
        </w:rPr>
        <w:t>2</w:t>
      </w:r>
      <w:r>
        <w:rPr>
          <w:b/>
          <w:szCs w:val="28"/>
        </w:rPr>
        <w:t xml:space="preserve"> </w:t>
      </w:r>
      <w:r w:rsidRPr="000A7A02">
        <w:rPr>
          <w:b/>
          <w:szCs w:val="28"/>
        </w:rPr>
        <w:t>615</w:t>
      </w:r>
      <w:r>
        <w:rPr>
          <w:szCs w:val="28"/>
        </w:rPr>
        <w:t xml:space="preserve"> статей и книг, из них: </w:t>
      </w:r>
    </w:p>
    <w:p w:rsidR="000A7A02" w:rsidRDefault="000A7A02" w:rsidP="00FC03BE">
      <w:pPr>
        <w:pStyle w:val="a4"/>
        <w:numPr>
          <w:ilvl w:val="0"/>
          <w:numId w:val="33"/>
        </w:numPr>
        <w:jc w:val="both"/>
        <w:rPr>
          <w:szCs w:val="28"/>
        </w:rPr>
      </w:pPr>
      <w:r>
        <w:rPr>
          <w:szCs w:val="28"/>
        </w:rPr>
        <w:t xml:space="preserve">для «Краеведческой картотеки» - </w:t>
      </w:r>
      <w:r w:rsidRPr="000A7A02">
        <w:rPr>
          <w:b/>
          <w:szCs w:val="28"/>
        </w:rPr>
        <w:t>900</w:t>
      </w:r>
      <w:r>
        <w:rPr>
          <w:szCs w:val="28"/>
        </w:rPr>
        <w:t xml:space="preserve">, </w:t>
      </w:r>
    </w:p>
    <w:p w:rsidR="000A7A02" w:rsidRDefault="000A7A02" w:rsidP="00FC03BE">
      <w:pPr>
        <w:pStyle w:val="a4"/>
        <w:numPr>
          <w:ilvl w:val="0"/>
          <w:numId w:val="33"/>
        </w:numPr>
        <w:jc w:val="both"/>
        <w:rPr>
          <w:szCs w:val="28"/>
        </w:rPr>
      </w:pPr>
      <w:r>
        <w:rPr>
          <w:szCs w:val="28"/>
        </w:rPr>
        <w:t xml:space="preserve">для «»Быстрой справки» - </w:t>
      </w:r>
      <w:r w:rsidRPr="000A7A02">
        <w:rPr>
          <w:b/>
          <w:szCs w:val="28"/>
        </w:rPr>
        <w:t>600</w:t>
      </w:r>
      <w:r>
        <w:rPr>
          <w:szCs w:val="28"/>
        </w:rPr>
        <w:t xml:space="preserve">, </w:t>
      </w:r>
    </w:p>
    <w:p w:rsidR="000A7A02" w:rsidRDefault="000A7A02" w:rsidP="00FC03BE">
      <w:pPr>
        <w:pStyle w:val="a4"/>
        <w:numPr>
          <w:ilvl w:val="0"/>
          <w:numId w:val="33"/>
        </w:numPr>
        <w:jc w:val="both"/>
        <w:rPr>
          <w:szCs w:val="28"/>
        </w:rPr>
      </w:pPr>
      <w:r>
        <w:rPr>
          <w:szCs w:val="28"/>
        </w:rPr>
        <w:t xml:space="preserve">для «Персоналии» - </w:t>
      </w:r>
      <w:r w:rsidRPr="000A7A02">
        <w:rPr>
          <w:b/>
          <w:szCs w:val="28"/>
        </w:rPr>
        <w:t>1</w:t>
      </w:r>
      <w:r>
        <w:rPr>
          <w:b/>
          <w:szCs w:val="28"/>
        </w:rPr>
        <w:t xml:space="preserve"> </w:t>
      </w:r>
      <w:r w:rsidRPr="000A7A02">
        <w:rPr>
          <w:b/>
          <w:szCs w:val="28"/>
        </w:rPr>
        <w:t>150</w:t>
      </w:r>
      <w:r>
        <w:rPr>
          <w:szCs w:val="28"/>
        </w:rPr>
        <w:t>.</w:t>
      </w:r>
    </w:p>
    <w:p w:rsidR="000A7A02" w:rsidRDefault="00214F22" w:rsidP="000A7A02">
      <w:pPr>
        <w:pStyle w:val="a4"/>
        <w:ind w:firstLine="360"/>
        <w:jc w:val="both"/>
        <w:rPr>
          <w:szCs w:val="28"/>
        </w:rPr>
      </w:pPr>
      <w:r>
        <w:rPr>
          <w:szCs w:val="28"/>
        </w:rPr>
        <w:t>Р</w:t>
      </w:r>
      <w:r w:rsidRPr="00C575F5">
        <w:rPr>
          <w:szCs w:val="28"/>
        </w:rPr>
        <w:t xml:space="preserve">егулярно ведется </w:t>
      </w:r>
      <w:r>
        <w:rPr>
          <w:szCs w:val="28"/>
        </w:rPr>
        <w:t>р</w:t>
      </w:r>
      <w:r w:rsidRPr="00C575F5">
        <w:rPr>
          <w:szCs w:val="28"/>
        </w:rPr>
        <w:t>абота с картотеками</w:t>
      </w:r>
      <w:r>
        <w:rPr>
          <w:szCs w:val="28"/>
        </w:rPr>
        <w:t>:</w:t>
      </w:r>
      <w:r w:rsidRPr="00C575F5">
        <w:rPr>
          <w:szCs w:val="28"/>
        </w:rPr>
        <w:t xml:space="preserve"> информация систематически обновляется, добавляются новые рубрики.</w:t>
      </w:r>
      <w:r>
        <w:rPr>
          <w:szCs w:val="28"/>
        </w:rPr>
        <w:t xml:space="preserve"> За 2019</w:t>
      </w:r>
      <w:r w:rsidRPr="00C575F5">
        <w:rPr>
          <w:szCs w:val="28"/>
        </w:rPr>
        <w:t xml:space="preserve"> год </w:t>
      </w:r>
      <w:r>
        <w:rPr>
          <w:szCs w:val="28"/>
        </w:rPr>
        <w:t>в картотеки р</w:t>
      </w:r>
      <w:r w:rsidR="000A7A02">
        <w:rPr>
          <w:szCs w:val="28"/>
        </w:rPr>
        <w:t>асставлено</w:t>
      </w:r>
      <w:r w:rsidR="000A7A02">
        <w:rPr>
          <w:b/>
          <w:szCs w:val="28"/>
        </w:rPr>
        <w:t xml:space="preserve"> </w:t>
      </w:r>
      <w:r w:rsidR="000A7A02" w:rsidRPr="00214F22">
        <w:rPr>
          <w:b/>
          <w:szCs w:val="28"/>
        </w:rPr>
        <w:t>1</w:t>
      </w:r>
      <w:r w:rsidRPr="00214F22">
        <w:rPr>
          <w:b/>
          <w:szCs w:val="28"/>
        </w:rPr>
        <w:t xml:space="preserve"> </w:t>
      </w:r>
      <w:r w:rsidR="000A7A02" w:rsidRPr="00214F22">
        <w:rPr>
          <w:b/>
          <w:szCs w:val="28"/>
        </w:rPr>
        <w:t>926</w:t>
      </w:r>
      <w:r w:rsidR="000A7A02" w:rsidRPr="00C67C9D">
        <w:rPr>
          <w:szCs w:val="28"/>
        </w:rPr>
        <w:t xml:space="preserve"> </w:t>
      </w:r>
      <w:r>
        <w:rPr>
          <w:szCs w:val="28"/>
        </w:rPr>
        <w:t>карточек</w:t>
      </w:r>
      <w:r w:rsidR="000A7A02">
        <w:rPr>
          <w:szCs w:val="28"/>
        </w:rPr>
        <w:t>.</w:t>
      </w:r>
      <w:r>
        <w:rPr>
          <w:szCs w:val="28"/>
        </w:rPr>
        <w:t xml:space="preserve"> </w:t>
      </w:r>
    </w:p>
    <w:p w:rsidR="00214F22" w:rsidRPr="00C575F5" w:rsidRDefault="00214F22" w:rsidP="000A7A02">
      <w:pPr>
        <w:pStyle w:val="a4"/>
        <w:ind w:firstLine="360"/>
        <w:jc w:val="both"/>
        <w:rPr>
          <w:szCs w:val="28"/>
        </w:rPr>
      </w:pPr>
    </w:p>
    <w:p w:rsidR="000A7A02" w:rsidRPr="00214F22" w:rsidRDefault="000A7A02" w:rsidP="000A7A02">
      <w:pPr>
        <w:pStyle w:val="a4"/>
        <w:jc w:val="center"/>
        <w:rPr>
          <w:szCs w:val="28"/>
          <w:u w:val="single"/>
        </w:rPr>
      </w:pPr>
      <w:r w:rsidRPr="00214F22">
        <w:rPr>
          <w:szCs w:val="28"/>
          <w:u w:val="single"/>
        </w:rPr>
        <w:t>Спр</w:t>
      </w:r>
      <w:r w:rsidR="00214F22" w:rsidRPr="00214F22">
        <w:rPr>
          <w:szCs w:val="28"/>
          <w:u w:val="single"/>
        </w:rPr>
        <w:t>авочно-библиографическая работа</w:t>
      </w:r>
    </w:p>
    <w:p w:rsidR="00214F22" w:rsidRPr="00C575F5" w:rsidRDefault="00214F22" w:rsidP="000A7A02">
      <w:pPr>
        <w:pStyle w:val="a4"/>
        <w:jc w:val="center"/>
        <w:rPr>
          <w:b/>
          <w:szCs w:val="28"/>
        </w:rPr>
      </w:pPr>
    </w:p>
    <w:p w:rsidR="00214F22" w:rsidRDefault="000A7A02" w:rsidP="000A7A02">
      <w:pPr>
        <w:pStyle w:val="a4"/>
        <w:jc w:val="both"/>
      </w:pPr>
      <w:r w:rsidRPr="00C575F5">
        <w:rPr>
          <w:szCs w:val="28"/>
        </w:rPr>
        <w:tab/>
        <w:t>Справочно</w:t>
      </w:r>
      <w:r>
        <w:rPr>
          <w:szCs w:val="28"/>
        </w:rPr>
        <w:t>-библиографическую работу в 2019</w:t>
      </w:r>
      <w:r w:rsidRPr="00C575F5">
        <w:rPr>
          <w:szCs w:val="28"/>
        </w:rPr>
        <w:t xml:space="preserve"> году вели все библиотеки </w:t>
      </w:r>
      <w:r w:rsidR="00214F22">
        <w:rPr>
          <w:szCs w:val="28"/>
        </w:rPr>
        <w:t xml:space="preserve">– структурные подразделения </w:t>
      </w:r>
      <w:r w:rsidRPr="00C575F5">
        <w:rPr>
          <w:szCs w:val="28"/>
        </w:rPr>
        <w:t xml:space="preserve">МКУК «ЦМБ». </w:t>
      </w:r>
      <w:r w:rsidR="00214F22">
        <w:t>Ими о</w:t>
      </w:r>
      <w:r w:rsidRPr="00CB74F5">
        <w:t>существля</w:t>
      </w:r>
      <w:r w:rsidR="00214F22">
        <w:t>лось</w:t>
      </w:r>
      <w:r w:rsidRPr="00CB74F5">
        <w:t xml:space="preserve"> выполнение тематических, фактографических, адресны</w:t>
      </w:r>
      <w:r w:rsidR="00214F22">
        <w:t>х, уточняющих справок в режиме «запрос–ответ»</w:t>
      </w:r>
      <w:r w:rsidRPr="00CB74F5">
        <w:t>, оказыва</w:t>
      </w:r>
      <w:r w:rsidR="00214F22">
        <w:t>лись</w:t>
      </w:r>
      <w:r w:rsidRPr="00CB74F5">
        <w:t xml:space="preserve"> консультации по вопросам использования справочно-поискового аппарата библиотеки и электронных баз данных.</w:t>
      </w:r>
      <w:r w:rsidR="00214F22">
        <w:t xml:space="preserve"> </w:t>
      </w:r>
    </w:p>
    <w:p w:rsidR="000A7A02" w:rsidRPr="00C575F5" w:rsidRDefault="000A7A02" w:rsidP="00214F22">
      <w:pPr>
        <w:pStyle w:val="a4"/>
        <w:ind w:firstLine="708"/>
        <w:jc w:val="both"/>
        <w:rPr>
          <w:szCs w:val="28"/>
        </w:rPr>
      </w:pPr>
      <w:r w:rsidRPr="00C575F5">
        <w:rPr>
          <w:szCs w:val="28"/>
        </w:rPr>
        <w:t>Одним из показателей эффективности СБО является</w:t>
      </w:r>
      <w:r>
        <w:rPr>
          <w:szCs w:val="28"/>
        </w:rPr>
        <w:t xml:space="preserve"> количество выполненных справок</w:t>
      </w:r>
      <w:r w:rsidR="00214F22">
        <w:rPr>
          <w:szCs w:val="28"/>
        </w:rPr>
        <w:t xml:space="preserve"> (</w:t>
      </w:r>
      <w:proofErr w:type="spellStart"/>
      <w:r w:rsidR="00214F22">
        <w:rPr>
          <w:szCs w:val="28"/>
        </w:rPr>
        <w:t>см</w:t>
      </w:r>
      <w:proofErr w:type="gramStart"/>
      <w:r w:rsidR="00214F22">
        <w:rPr>
          <w:szCs w:val="28"/>
        </w:rPr>
        <w:t>.т</w:t>
      </w:r>
      <w:proofErr w:type="gramEnd"/>
      <w:r w:rsidR="00214F22">
        <w:rPr>
          <w:szCs w:val="28"/>
        </w:rPr>
        <w:t>аблицу</w:t>
      </w:r>
      <w:proofErr w:type="spellEnd"/>
      <w:r w:rsidR="00214F22">
        <w:rPr>
          <w:szCs w:val="28"/>
        </w:rPr>
        <w:t>)</w:t>
      </w:r>
      <w:r>
        <w:rPr>
          <w:szCs w:val="28"/>
        </w:rPr>
        <w:t>:</w:t>
      </w:r>
    </w:p>
    <w:p w:rsidR="000A7A02" w:rsidRPr="00C575F5" w:rsidRDefault="000A7A02" w:rsidP="000A7A02">
      <w:pPr>
        <w:pStyle w:val="a4"/>
        <w:ind w:firstLine="708"/>
        <w:jc w:val="both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7"/>
        <w:gridCol w:w="677"/>
        <w:gridCol w:w="676"/>
        <w:gridCol w:w="676"/>
        <w:gridCol w:w="683"/>
        <w:gridCol w:w="684"/>
        <w:gridCol w:w="766"/>
        <w:gridCol w:w="766"/>
        <w:gridCol w:w="676"/>
        <w:gridCol w:w="676"/>
        <w:gridCol w:w="681"/>
        <w:gridCol w:w="681"/>
        <w:gridCol w:w="676"/>
        <w:gridCol w:w="676"/>
      </w:tblGrid>
      <w:tr w:rsidR="000A7A02" w:rsidRPr="00214F22" w:rsidTr="000A7A02">
        <w:tc>
          <w:tcPr>
            <w:tcW w:w="4073" w:type="dxa"/>
            <w:gridSpan w:val="6"/>
          </w:tcPr>
          <w:p w:rsidR="000A7A02" w:rsidRPr="00214F22" w:rsidRDefault="000A7A02" w:rsidP="00214F2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sz w:val="22"/>
                <w:szCs w:val="22"/>
              </w:rPr>
              <w:t>Информационное обслуживание</w:t>
            </w:r>
          </w:p>
        </w:tc>
        <w:tc>
          <w:tcPr>
            <w:tcW w:w="1442" w:type="dxa"/>
            <w:gridSpan w:val="2"/>
            <w:vMerge w:val="restart"/>
          </w:tcPr>
          <w:p w:rsidR="000A7A02" w:rsidRPr="00214F22" w:rsidRDefault="000A7A02" w:rsidP="00214F2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sz w:val="22"/>
                <w:szCs w:val="22"/>
              </w:rPr>
              <w:t>Выполнено справок</w:t>
            </w:r>
          </w:p>
        </w:tc>
        <w:tc>
          <w:tcPr>
            <w:tcW w:w="1352" w:type="dxa"/>
            <w:gridSpan w:val="2"/>
            <w:vMerge w:val="restart"/>
          </w:tcPr>
          <w:p w:rsidR="000A7A02" w:rsidRPr="00214F22" w:rsidRDefault="00214F22" w:rsidP="00214F2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Тематичес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-ких</w:t>
            </w:r>
            <w:proofErr w:type="gramEnd"/>
          </w:p>
        </w:tc>
        <w:tc>
          <w:tcPr>
            <w:tcW w:w="1352" w:type="dxa"/>
            <w:gridSpan w:val="2"/>
            <w:vMerge w:val="restart"/>
          </w:tcPr>
          <w:p w:rsidR="000A7A02" w:rsidRPr="00214F22" w:rsidRDefault="00214F22" w:rsidP="00214F2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Краеведчес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-ких</w:t>
            </w:r>
            <w:proofErr w:type="gramEnd"/>
          </w:p>
        </w:tc>
        <w:tc>
          <w:tcPr>
            <w:tcW w:w="1352" w:type="dxa"/>
            <w:gridSpan w:val="2"/>
            <w:vMerge w:val="restart"/>
          </w:tcPr>
          <w:p w:rsidR="000A7A02" w:rsidRPr="00214F22" w:rsidRDefault="000A7A02" w:rsidP="00214F2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sz w:val="22"/>
                <w:szCs w:val="22"/>
              </w:rPr>
              <w:t>Прочих</w:t>
            </w:r>
          </w:p>
        </w:tc>
      </w:tr>
      <w:tr w:rsidR="00214F22" w:rsidRPr="00214F22" w:rsidTr="000A7A02">
        <w:tc>
          <w:tcPr>
            <w:tcW w:w="1354" w:type="dxa"/>
            <w:gridSpan w:val="2"/>
          </w:tcPr>
          <w:p w:rsidR="000A7A02" w:rsidRPr="00214F22" w:rsidRDefault="000A7A02" w:rsidP="00214F2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</w:p>
          <w:p w:rsidR="000A7A02" w:rsidRPr="00214F22" w:rsidRDefault="000A7A02" w:rsidP="00214F2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sz w:val="22"/>
                <w:szCs w:val="22"/>
              </w:rPr>
              <w:t>абонентов</w:t>
            </w:r>
          </w:p>
        </w:tc>
        <w:tc>
          <w:tcPr>
            <w:tcW w:w="1352" w:type="dxa"/>
            <w:gridSpan w:val="2"/>
          </w:tcPr>
          <w:p w:rsidR="000A7A02" w:rsidRPr="00214F22" w:rsidRDefault="00214F22" w:rsidP="00214F2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-дуальных</w:t>
            </w:r>
            <w:proofErr w:type="gramEnd"/>
          </w:p>
        </w:tc>
        <w:tc>
          <w:tcPr>
            <w:tcW w:w="1367" w:type="dxa"/>
            <w:gridSpan w:val="2"/>
          </w:tcPr>
          <w:p w:rsidR="000A7A02" w:rsidRPr="00214F22" w:rsidRDefault="000A7A02" w:rsidP="00214F2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14F22">
              <w:rPr>
                <w:rFonts w:ascii="Times New Roman" w:hAnsi="Times New Roman" w:cs="Times New Roman"/>
                <w:sz w:val="22"/>
                <w:szCs w:val="22"/>
              </w:rPr>
              <w:t>Коллектив</w:t>
            </w:r>
            <w:r w:rsidR="00214F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="00214F22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214F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42" w:type="dxa"/>
            <w:gridSpan w:val="2"/>
            <w:vMerge/>
          </w:tcPr>
          <w:p w:rsidR="000A7A02" w:rsidRPr="00214F22" w:rsidRDefault="000A7A02" w:rsidP="00214F2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vMerge/>
          </w:tcPr>
          <w:p w:rsidR="000A7A02" w:rsidRPr="00214F22" w:rsidRDefault="000A7A02" w:rsidP="00214F2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vMerge/>
          </w:tcPr>
          <w:p w:rsidR="000A7A02" w:rsidRPr="00214F22" w:rsidRDefault="000A7A02" w:rsidP="00214F2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vMerge/>
          </w:tcPr>
          <w:p w:rsidR="000A7A02" w:rsidRPr="00214F22" w:rsidRDefault="000A7A02" w:rsidP="00214F2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F22" w:rsidRPr="00214F22" w:rsidTr="000A7A02">
        <w:tc>
          <w:tcPr>
            <w:tcW w:w="677" w:type="dxa"/>
          </w:tcPr>
          <w:p w:rsidR="000A7A02" w:rsidRPr="00214F22" w:rsidRDefault="000A7A02" w:rsidP="000A7A0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77" w:type="dxa"/>
          </w:tcPr>
          <w:p w:rsidR="000A7A02" w:rsidRPr="00214F22" w:rsidRDefault="000A7A02" w:rsidP="000A7A0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676" w:type="dxa"/>
          </w:tcPr>
          <w:p w:rsidR="000A7A02" w:rsidRPr="00214F22" w:rsidRDefault="000A7A02" w:rsidP="000A7A0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76" w:type="dxa"/>
          </w:tcPr>
          <w:p w:rsidR="000A7A02" w:rsidRPr="00214F22" w:rsidRDefault="000A7A02" w:rsidP="000A7A0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683" w:type="dxa"/>
          </w:tcPr>
          <w:p w:rsidR="000A7A02" w:rsidRPr="00214F22" w:rsidRDefault="000A7A02" w:rsidP="000A7A0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84" w:type="dxa"/>
          </w:tcPr>
          <w:p w:rsidR="000A7A02" w:rsidRPr="00214F22" w:rsidRDefault="000A7A02" w:rsidP="000A7A0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676" w:type="dxa"/>
          </w:tcPr>
          <w:p w:rsidR="000A7A02" w:rsidRPr="00214F22" w:rsidRDefault="000A7A02" w:rsidP="000A7A0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66" w:type="dxa"/>
          </w:tcPr>
          <w:p w:rsidR="000A7A02" w:rsidRPr="00214F22" w:rsidRDefault="000A7A02" w:rsidP="000A7A0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676" w:type="dxa"/>
          </w:tcPr>
          <w:p w:rsidR="000A7A02" w:rsidRPr="00214F22" w:rsidRDefault="000A7A02" w:rsidP="000A7A0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76" w:type="dxa"/>
          </w:tcPr>
          <w:p w:rsidR="000A7A02" w:rsidRPr="00214F22" w:rsidRDefault="000A7A02" w:rsidP="000A7A0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676" w:type="dxa"/>
          </w:tcPr>
          <w:p w:rsidR="000A7A02" w:rsidRPr="00214F22" w:rsidRDefault="000A7A02" w:rsidP="000A7A0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76" w:type="dxa"/>
          </w:tcPr>
          <w:p w:rsidR="000A7A02" w:rsidRPr="00214F22" w:rsidRDefault="000A7A02" w:rsidP="000A7A0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676" w:type="dxa"/>
          </w:tcPr>
          <w:p w:rsidR="000A7A02" w:rsidRPr="00214F22" w:rsidRDefault="000A7A02" w:rsidP="000A7A0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76" w:type="dxa"/>
          </w:tcPr>
          <w:p w:rsidR="000A7A02" w:rsidRPr="00214F22" w:rsidRDefault="000A7A02" w:rsidP="000A7A0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</w:tr>
      <w:tr w:rsidR="00214F22" w:rsidRPr="00214F22" w:rsidTr="000A7A02">
        <w:tc>
          <w:tcPr>
            <w:tcW w:w="677" w:type="dxa"/>
          </w:tcPr>
          <w:p w:rsidR="000A7A02" w:rsidRPr="00214F22" w:rsidRDefault="000A7A02" w:rsidP="000A7A0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sz w:val="22"/>
                <w:szCs w:val="22"/>
              </w:rPr>
              <w:t>1078</w:t>
            </w:r>
          </w:p>
        </w:tc>
        <w:tc>
          <w:tcPr>
            <w:tcW w:w="677" w:type="dxa"/>
          </w:tcPr>
          <w:p w:rsidR="000A7A02" w:rsidRPr="00214F22" w:rsidRDefault="000A7A02" w:rsidP="000A7A0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b/>
                <w:sz w:val="22"/>
                <w:szCs w:val="22"/>
              </w:rPr>
              <w:t>737</w:t>
            </w:r>
          </w:p>
        </w:tc>
        <w:tc>
          <w:tcPr>
            <w:tcW w:w="676" w:type="dxa"/>
          </w:tcPr>
          <w:p w:rsidR="000A7A02" w:rsidRPr="00214F22" w:rsidRDefault="000A7A02" w:rsidP="000A7A0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sz w:val="22"/>
                <w:szCs w:val="22"/>
              </w:rPr>
              <w:t>884</w:t>
            </w:r>
          </w:p>
        </w:tc>
        <w:tc>
          <w:tcPr>
            <w:tcW w:w="676" w:type="dxa"/>
          </w:tcPr>
          <w:p w:rsidR="000A7A02" w:rsidRPr="00214F22" w:rsidRDefault="000A7A02" w:rsidP="000A7A0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b/>
                <w:sz w:val="22"/>
                <w:szCs w:val="22"/>
              </w:rPr>
              <w:t>526</w:t>
            </w:r>
          </w:p>
        </w:tc>
        <w:tc>
          <w:tcPr>
            <w:tcW w:w="683" w:type="dxa"/>
          </w:tcPr>
          <w:p w:rsidR="000A7A02" w:rsidRPr="00214F22" w:rsidRDefault="000A7A02" w:rsidP="000A7A0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684" w:type="dxa"/>
          </w:tcPr>
          <w:p w:rsidR="000A7A02" w:rsidRPr="00214F22" w:rsidRDefault="000A7A02" w:rsidP="000A7A0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b/>
                <w:sz w:val="22"/>
                <w:szCs w:val="22"/>
              </w:rPr>
              <w:t>211</w:t>
            </w:r>
          </w:p>
        </w:tc>
        <w:tc>
          <w:tcPr>
            <w:tcW w:w="676" w:type="dxa"/>
          </w:tcPr>
          <w:p w:rsidR="000A7A02" w:rsidRPr="00214F22" w:rsidRDefault="000A7A02" w:rsidP="000A7A0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sz w:val="22"/>
                <w:szCs w:val="22"/>
              </w:rPr>
              <w:t>14247</w:t>
            </w:r>
          </w:p>
        </w:tc>
        <w:tc>
          <w:tcPr>
            <w:tcW w:w="766" w:type="dxa"/>
          </w:tcPr>
          <w:p w:rsidR="000A7A02" w:rsidRPr="00214F22" w:rsidRDefault="000A7A02" w:rsidP="000A7A0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b/>
                <w:sz w:val="22"/>
                <w:szCs w:val="22"/>
              </w:rPr>
              <w:t>18197</w:t>
            </w:r>
          </w:p>
        </w:tc>
        <w:tc>
          <w:tcPr>
            <w:tcW w:w="676" w:type="dxa"/>
          </w:tcPr>
          <w:p w:rsidR="000A7A02" w:rsidRPr="00214F22" w:rsidRDefault="000A7A02" w:rsidP="000A7A0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sz w:val="22"/>
                <w:szCs w:val="22"/>
              </w:rPr>
              <w:t>4790</w:t>
            </w:r>
          </w:p>
        </w:tc>
        <w:tc>
          <w:tcPr>
            <w:tcW w:w="676" w:type="dxa"/>
          </w:tcPr>
          <w:p w:rsidR="000A7A02" w:rsidRPr="00214F22" w:rsidRDefault="000A7A02" w:rsidP="000A7A0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b/>
                <w:sz w:val="22"/>
                <w:szCs w:val="22"/>
              </w:rPr>
              <w:t>7484</w:t>
            </w:r>
          </w:p>
        </w:tc>
        <w:tc>
          <w:tcPr>
            <w:tcW w:w="676" w:type="dxa"/>
          </w:tcPr>
          <w:p w:rsidR="000A7A02" w:rsidRPr="00214F22" w:rsidRDefault="000A7A02" w:rsidP="000A7A0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sz w:val="22"/>
                <w:szCs w:val="22"/>
              </w:rPr>
              <w:t>869</w:t>
            </w:r>
          </w:p>
        </w:tc>
        <w:tc>
          <w:tcPr>
            <w:tcW w:w="676" w:type="dxa"/>
          </w:tcPr>
          <w:p w:rsidR="000A7A02" w:rsidRPr="00214F22" w:rsidRDefault="000A7A02" w:rsidP="000A7A0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b/>
                <w:sz w:val="22"/>
                <w:szCs w:val="22"/>
              </w:rPr>
              <w:t>947</w:t>
            </w:r>
          </w:p>
        </w:tc>
        <w:tc>
          <w:tcPr>
            <w:tcW w:w="676" w:type="dxa"/>
          </w:tcPr>
          <w:p w:rsidR="000A7A02" w:rsidRPr="00214F22" w:rsidRDefault="000A7A02" w:rsidP="000A7A0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sz w:val="22"/>
                <w:szCs w:val="22"/>
              </w:rPr>
              <w:t>8588</w:t>
            </w:r>
          </w:p>
        </w:tc>
        <w:tc>
          <w:tcPr>
            <w:tcW w:w="676" w:type="dxa"/>
          </w:tcPr>
          <w:p w:rsidR="000A7A02" w:rsidRPr="00214F22" w:rsidRDefault="000A7A02" w:rsidP="000A7A0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F22">
              <w:rPr>
                <w:rFonts w:ascii="Times New Roman" w:hAnsi="Times New Roman" w:cs="Times New Roman"/>
                <w:b/>
                <w:sz w:val="22"/>
                <w:szCs w:val="22"/>
              </w:rPr>
              <w:t>9766</w:t>
            </w:r>
          </w:p>
        </w:tc>
      </w:tr>
    </w:tbl>
    <w:p w:rsidR="000A7A02" w:rsidRPr="00C575F5" w:rsidRDefault="000A7A02" w:rsidP="000A7A02">
      <w:pPr>
        <w:pStyle w:val="Default"/>
        <w:rPr>
          <w:sz w:val="28"/>
          <w:szCs w:val="28"/>
        </w:rPr>
      </w:pPr>
    </w:p>
    <w:p w:rsidR="000A7A02" w:rsidRDefault="000A7A02" w:rsidP="00214F22">
      <w:pPr>
        <w:pStyle w:val="a4"/>
        <w:ind w:firstLine="708"/>
        <w:jc w:val="both"/>
        <w:rPr>
          <w:szCs w:val="28"/>
        </w:rPr>
      </w:pPr>
      <w:r w:rsidRPr="00C575F5">
        <w:rPr>
          <w:szCs w:val="28"/>
        </w:rPr>
        <w:t xml:space="preserve">Выполнение справок </w:t>
      </w:r>
      <w:r w:rsidR="00214F22" w:rsidRPr="00C575F5">
        <w:rPr>
          <w:szCs w:val="28"/>
        </w:rPr>
        <w:t xml:space="preserve">с использованием каталогов и картотек библиотеки, ресурсов интернет </w:t>
      </w:r>
      <w:r w:rsidRPr="00C575F5">
        <w:rPr>
          <w:szCs w:val="28"/>
        </w:rPr>
        <w:t xml:space="preserve">осуществляется всеми муниципальными </w:t>
      </w:r>
      <w:r w:rsidRPr="00C575F5">
        <w:rPr>
          <w:szCs w:val="28"/>
        </w:rPr>
        <w:lastRenderedPageBreak/>
        <w:t xml:space="preserve">библиотеками района. В библиотеках ведется учет </w:t>
      </w:r>
      <w:r>
        <w:rPr>
          <w:szCs w:val="28"/>
        </w:rPr>
        <w:t xml:space="preserve">всех </w:t>
      </w:r>
      <w:r w:rsidRPr="00C575F5">
        <w:rPr>
          <w:szCs w:val="28"/>
        </w:rPr>
        <w:t>справок,</w:t>
      </w:r>
      <w:r>
        <w:rPr>
          <w:szCs w:val="28"/>
        </w:rPr>
        <w:t xml:space="preserve"> в том числе</w:t>
      </w:r>
      <w:r w:rsidRPr="00C575F5">
        <w:rPr>
          <w:szCs w:val="28"/>
        </w:rPr>
        <w:t xml:space="preserve"> поступивших по телефону</w:t>
      </w:r>
      <w:r w:rsidR="00214F22">
        <w:rPr>
          <w:szCs w:val="28"/>
        </w:rPr>
        <w:t>.</w:t>
      </w:r>
      <w:r w:rsidRPr="00C575F5">
        <w:rPr>
          <w:szCs w:val="28"/>
        </w:rPr>
        <w:t xml:space="preserve"> В большинстве своем это </w:t>
      </w:r>
      <w:r w:rsidR="00214F22">
        <w:rPr>
          <w:szCs w:val="28"/>
        </w:rPr>
        <w:t xml:space="preserve">- </w:t>
      </w:r>
      <w:r w:rsidRPr="00C575F5">
        <w:rPr>
          <w:szCs w:val="28"/>
        </w:rPr>
        <w:t>тематические, краеведческие</w:t>
      </w:r>
      <w:r w:rsidR="00214F22">
        <w:rPr>
          <w:szCs w:val="28"/>
        </w:rPr>
        <w:t xml:space="preserve"> и </w:t>
      </w:r>
      <w:r w:rsidRPr="00C575F5">
        <w:rPr>
          <w:szCs w:val="28"/>
        </w:rPr>
        <w:t xml:space="preserve">библиотечные справки. </w:t>
      </w:r>
    </w:p>
    <w:p w:rsidR="00214F22" w:rsidRDefault="000A7A02" w:rsidP="000A7A02">
      <w:pPr>
        <w:pStyle w:val="a4"/>
        <w:jc w:val="both"/>
        <w:rPr>
          <w:szCs w:val="28"/>
        </w:rPr>
      </w:pPr>
      <w:r w:rsidRPr="00C575F5">
        <w:rPr>
          <w:szCs w:val="28"/>
        </w:rPr>
        <w:tab/>
        <w:t xml:space="preserve">Наряду с традиционной формой справочно-библиографического обслуживания развивается виртуальное справочно-библиографическое обслуживание. С </w:t>
      </w:r>
      <w:r w:rsidR="00214F22">
        <w:rPr>
          <w:szCs w:val="28"/>
        </w:rPr>
        <w:t xml:space="preserve">2015 года на сайте МКУК «ЦМБ» </w:t>
      </w:r>
      <w:r w:rsidRPr="00C575F5">
        <w:rPr>
          <w:szCs w:val="28"/>
        </w:rPr>
        <w:t>работа</w:t>
      </w:r>
      <w:r w:rsidR="00214F22">
        <w:rPr>
          <w:szCs w:val="28"/>
        </w:rPr>
        <w:t>ет</w:t>
      </w:r>
      <w:r w:rsidRPr="00C575F5">
        <w:rPr>
          <w:szCs w:val="28"/>
        </w:rPr>
        <w:t xml:space="preserve"> виртуальная справ</w:t>
      </w:r>
      <w:r w:rsidR="00214F22">
        <w:rPr>
          <w:szCs w:val="28"/>
        </w:rPr>
        <w:t>очная служба «Вопрос на сайте», посредством которой з</w:t>
      </w:r>
      <w:r w:rsidRPr="00C575F5">
        <w:rPr>
          <w:szCs w:val="28"/>
        </w:rPr>
        <w:t xml:space="preserve">а </w:t>
      </w:r>
      <w:r>
        <w:rPr>
          <w:szCs w:val="28"/>
        </w:rPr>
        <w:t xml:space="preserve">2019 год </w:t>
      </w:r>
      <w:r w:rsidRPr="00C575F5">
        <w:rPr>
          <w:szCs w:val="28"/>
        </w:rPr>
        <w:t>получен</w:t>
      </w:r>
      <w:r w:rsidR="00214F22">
        <w:rPr>
          <w:szCs w:val="28"/>
        </w:rPr>
        <w:t>о</w:t>
      </w:r>
      <w:r w:rsidRPr="00C575F5">
        <w:rPr>
          <w:szCs w:val="28"/>
        </w:rPr>
        <w:t xml:space="preserve"> </w:t>
      </w:r>
      <w:r w:rsidR="00214F22">
        <w:rPr>
          <w:szCs w:val="28"/>
        </w:rPr>
        <w:t xml:space="preserve">11 запросов. На все запросы оперативно были даны исчерпывающие </w:t>
      </w:r>
      <w:r w:rsidRPr="00C575F5">
        <w:rPr>
          <w:szCs w:val="28"/>
        </w:rPr>
        <w:t>ответы</w:t>
      </w:r>
      <w:r w:rsidR="00214F22">
        <w:rPr>
          <w:szCs w:val="28"/>
        </w:rPr>
        <w:t>.</w:t>
      </w:r>
      <w:r w:rsidRPr="00C575F5">
        <w:rPr>
          <w:szCs w:val="28"/>
        </w:rPr>
        <w:t xml:space="preserve"> </w:t>
      </w:r>
    </w:p>
    <w:p w:rsidR="000A7A02" w:rsidRPr="00214F22" w:rsidRDefault="000A7A02" w:rsidP="00214F22">
      <w:pPr>
        <w:pStyle w:val="a4"/>
        <w:ind w:firstLine="708"/>
        <w:jc w:val="both"/>
        <w:rPr>
          <w:b/>
          <w:szCs w:val="28"/>
        </w:rPr>
      </w:pPr>
      <w:r>
        <w:rPr>
          <w:szCs w:val="28"/>
        </w:rPr>
        <w:t xml:space="preserve">Удаленные пользователи </w:t>
      </w:r>
      <w:r w:rsidR="00214F22">
        <w:rPr>
          <w:szCs w:val="28"/>
        </w:rPr>
        <w:t xml:space="preserve">библиотечных услуг </w:t>
      </w:r>
      <w:r>
        <w:rPr>
          <w:szCs w:val="28"/>
        </w:rPr>
        <w:t xml:space="preserve">информируются </w:t>
      </w:r>
      <w:r w:rsidR="00214F22">
        <w:rPr>
          <w:szCs w:val="28"/>
        </w:rPr>
        <w:t xml:space="preserve">сотрудниками библиотек </w:t>
      </w:r>
      <w:r>
        <w:rPr>
          <w:szCs w:val="28"/>
        </w:rPr>
        <w:t>по эл</w:t>
      </w:r>
      <w:r w:rsidR="00214F22">
        <w:rPr>
          <w:szCs w:val="28"/>
        </w:rPr>
        <w:t xml:space="preserve">ектронной почте, через сайт, в </w:t>
      </w:r>
      <w:r>
        <w:rPr>
          <w:szCs w:val="28"/>
        </w:rPr>
        <w:t>групп</w:t>
      </w:r>
      <w:r w:rsidR="00214F22">
        <w:rPr>
          <w:szCs w:val="28"/>
        </w:rPr>
        <w:t>ах</w:t>
      </w:r>
      <w:r>
        <w:rPr>
          <w:szCs w:val="28"/>
        </w:rPr>
        <w:t xml:space="preserve"> </w:t>
      </w:r>
      <w:r w:rsidR="00214F22">
        <w:rPr>
          <w:szCs w:val="28"/>
        </w:rPr>
        <w:t>библиотек в социальной сети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 xml:space="preserve">. </w:t>
      </w:r>
      <w:r w:rsidR="00214F22">
        <w:rPr>
          <w:szCs w:val="28"/>
        </w:rPr>
        <w:t>Общее к</w:t>
      </w:r>
      <w:r w:rsidRPr="00C575F5">
        <w:rPr>
          <w:szCs w:val="28"/>
        </w:rPr>
        <w:t xml:space="preserve">оличество выполненных </w:t>
      </w:r>
      <w:r w:rsidR="00214F22">
        <w:rPr>
          <w:szCs w:val="28"/>
        </w:rPr>
        <w:t xml:space="preserve">за 2019 год </w:t>
      </w:r>
      <w:r w:rsidRPr="00C575F5">
        <w:rPr>
          <w:szCs w:val="28"/>
        </w:rPr>
        <w:t xml:space="preserve">справок и консультаций в стационарном и удаленном режиме библиотеками </w:t>
      </w:r>
      <w:r w:rsidR="00214F22">
        <w:rPr>
          <w:szCs w:val="28"/>
        </w:rPr>
        <w:t>– структурными подразделениями МКУК «ЦМБ»</w:t>
      </w:r>
      <w:r w:rsidRPr="00C575F5">
        <w:rPr>
          <w:szCs w:val="28"/>
        </w:rPr>
        <w:t xml:space="preserve"> </w:t>
      </w:r>
      <w:r>
        <w:rPr>
          <w:szCs w:val="28"/>
        </w:rPr>
        <w:t xml:space="preserve">составляет – </w:t>
      </w:r>
      <w:r w:rsidRPr="00F822F0">
        <w:rPr>
          <w:b/>
          <w:szCs w:val="28"/>
        </w:rPr>
        <w:t>18</w:t>
      </w:r>
      <w:r w:rsidR="00214F22">
        <w:rPr>
          <w:b/>
          <w:szCs w:val="28"/>
        </w:rPr>
        <w:t xml:space="preserve"> </w:t>
      </w:r>
      <w:r w:rsidRPr="00F822F0">
        <w:rPr>
          <w:b/>
          <w:szCs w:val="28"/>
        </w:rPr>
        <w:t>197</w:t>
      </w:r>
      <w:r>
        <w:rPr>
          <w:b/>
          <w:szCs w:val="28"/>
        </w:rPr>
        <w:t>,</w:t>
      </w:r>
      <w:r w:rsidR="00214F22">
        <w:rPr>
          <w:b/>
          <w:szCs w:val="28"/>
        </w:rPr>
        <w:t xml:space="preserve"> </w:t>
      </w:r>
      <w:r w:rsidR="00214F22" w:rsidRPr="00214F22">
        <w:rPr>
          <w:szCs w:val="28"/>
        </w:rPr>
        <w:t>из них</w:t>
      </w:r>
      <w:r w:rsidR="00214F22">
        <w:rPr>
          <w:b/>
          <w:szCs w:val="28"/>
        </w:rPr>
        <w:t xml:space="preserve"> </w:t>
      </w:r>
      <w:r w:rsidR="00214F22">
        <w:rPr>
          <w:szCs w:val="28"/>
        </w:rPr>
        <w:t xml:space="preserve">- </w:t>
      </w:r>
      <w:r w:rsidRPr="003117A9">
        <w:rPr>
          <w:szCs w:val="28"/>
        </w:rPr>
        <w:t>справ</w:t>
      </w:r>
      <w:r w:rsidR="00214F22">
        <w:rPr>
          <w:szCs w:val="28"/>
        </w:rPr>
        <w:t>ок</w:t>
      </w:r>
      <w:r w:rsidRPr="003117A9">
        <w:rPr>
          <w:szCs w:val="28"/>
        </w:rPr>
        <w:t xml:space="preserve"> </w:t>
      </w:r>
      <w:r>
        <w:rPr>
          <w:szCs w:val="28"/>
        </w:rPr>
        <w:t xml:space="preserve">в удаленном режиме – </w:t>
      </w:r>
      <w:r w:rsidRPr="00F822F0">
        <w:rPr>
          <w:b/>
          <w:szCs w:val="28"/>
        </w:rPr>
        <w:t>5</w:t>
      </w:r>
      <w:r w:rsidR="00214F22">
        <w:rPr>
          <w:b/>
          <w:szCs w:val="28"/>
        </w:rPr>
        <w:t> </w:t>
      </w:r>
      <w:r w:rsidRPr="00F822F0">
        <w:rPr>
          <w:b/>
          <w:szCs w:val="28"/>
        </w:rPr>
        <w:t>858</w:t>
      </w:r>
      <w:r w:rsidR="00214F22">
        <w:rPr>
          <w:b/>
          <w:szCs w:val="28"/>
        </w:rPr>
        <w:t>.</w:t>
      </w:r>
    </w:p>
    <w:p w:rsidR="000A7A02" w:rsidRPr="00C575F5" w:rsidRDefault="000A7A02" w:rsidP="000A7A02">
      <w:pPr>
        <w:pStyle w:val="a4"/>
        <w:ind w:firstLine="708"/>
        <w:jc w:val="both"/>
        <w:rPr>
          <w:szCs w:val="28"/>
        </w:rPr>
      </w:pPr>
      <w:r w:rsidRPr="00C575F5">
        <w:rPr>
          <w:szCs w:val="28"/>
        </w:rPr>
        <w:t>Основную группу пользователей информации во всех филиалах составляют сотрудники бюджетных организаций, пенсионеры, домохозяйки, учащиеся школ, студенты, преподаватели школ и высших учебных заведений. Они получают информацию по мере поступления запросов при посещении библиотек.</w:t>
      </w:r>
    </w:p>
    <w:p w:rsidR="00214F22" w:rsidRDefault="000A7A02" w:rsidP="000A7A02">
      <w:pPr>
        <w:pStyle w:val="a4"/>
        <w:ind w:firstLine="708"/>
        <w:jc w:val="both"/>
        <w:rPr>
          <w:szCs w:val="28"/>
        </w:rPr>
      </w:pPr>
      <w:r w:rsidRPr="00C575F5">
        <w:rPr>
          <w:szCs w:val="28"/>
        </w:rPr>
        <w:t>Наиболее активными, по-прежнему, я</w:t>
      </w:r>
      <w:r w:rsidR="00214F22">
        <w:rPr>
          <w:szCs w:val="28"/>
        </w:rPr>
        <w:t xml:space="preserve">вляются люди возрастной группы </w:t>
      </w:r>
      <w:r w:rsidRPr="00C575F5">
        <w:rPr>
          <w:szCs w:val="28"/>
        </w:rPr>
        <w:t>старше 60-ти</w:t>
      </w:r>
      <w:r w:rsidR="00214F22">
        <w:rPr>
          <w:szCs w:val="28"/>
        </w:rPr>
        <w:t xml:space="preserve"> лет</w:t>
      </w:r>
      <w:r w:rsidRPr="00C575F5">
        <w:rPr>
          <w:szCs w:val="28"/>
        </w:rPr>
        <w:t xml:space="preserve">, </w:t>
      </w:r>
      <w:r w:rsidR="00214F22">
        <w:rPr>
          <w:szCs w:val="28"/>
        </w:rPr>
        <w:t xml:space="preserve">они - </w:t>
      </w:r>
      <w:r w:rsidRPr="00C575F5">
        <w:rPr>
          <w:szCs w:val="28"/>
        </w:rPr>
        <w:t xml:space="preserve">самые активные пользователи интернета и читатели библиотек, наряду с учащейся молодежью. </w:t>
      </w:r>
      <w:r w:rsidR="00214F22">
        <w:rPr>
          <w:szCs w:val="28"/>
        </w:rPr>
        <w:t>Читателей, входящих в две эти наиболее активные группы, интересуют, в основном, следующие темы:</w:t>
      </w:r>
    </w:p>
    <w:p w:rsidR="00214F22" w:rsidRDefault="00214F22" w:rsidP="00FC03BE">
      <w:pPr>
        <w:pStyle w:val="a4"/>
        <w:numPr>
          <w:ilvl w:val="0"/>
          <w:numId w:val="34"/>
        </w:numPr>
        <w:jc w:val="both"/>
        <w:rPr>
          <w:szCs w:val="28"/>
        </w:rPr>
      </w:pPr>
      <w:r>
        <w:rPr>
          <w:szCs w:val="28"/>
        </w:rPr>
        <w:t>новое в з</w:t>
      </w:r>
      <w:r w:rsidR="000A7A02">
        <w:rPr>
          <w:szCs w:val="28"/>
        </w:rPr>
        <w:t>аконодательстве,</w:t>
      </w:r>
      <w:r w:rsidR="000A7A02" w:rsidRPr="00C575F5">
        <w:rPr>
          <w:szCs w:val="28"/>
        </w:rPr>
        <w:t xml:space="preserve"> </w:t>
      </w:r>
    </w:p>
    <w:p w:rsidR="00214F22" w:rsidRDefault="000A7A02" w:rsidP="00FC03BE">
      <w:pPr>
        <w:pStyle w:val="a4"/>
        <w:numPr>
          <w:ilvl w:val="0"/>
          <w:numId w:val="34"/>
        </w:numPr>
        <w:jc w:val="both"/>
        <w:rPr>
          <w:szCs w:val="28"/>
        </w:rPr>
      </w:pPr>
      <w:r w:rsidRPr="00C575F5">
        <w:rPr>
          <w:szCs w:val="28"/>
        </w:rPr>
        <w:t xml:space="preserve">подборки материалов по краеведению, </w:t>
      </w:r>
    </w:p>
    <w:p w:rsidR="00214F22" w:rsidRDefault="00214F22" w:rsidP="00FC03BE">
      <w:pPr>
        <w:pStyle w:val="a4"/>
        <w:numPr>
          <w:ilvl w:val="0"/>
          <w:numId w:val="34"/>
        </w:numPr>
        <w:jc w:val="both"/>
        <w:rPr>
          <w:szCs w:val="28"/>
        </w:rPr>
      </w:pPr>
      <w:r w:rsidRPr="00C575F5">
        <w:rPr>
          <w:szCs w:val="28"/>
        </w:rPr>
        <w:t xml:space="preserve">подборки материалов </w:t>
      </w:r>
      <w:r w:rsidR="000A7A02" w:rsidRPr="00C575F5">
        <w:rPr>
          <w:szCs w:val="28"/>
        </w:rPr>
        <w:t xml:space="preserve">по темам изучаемых предметов, </w:t>
      </w:r>
    </w:p>
    <w:p w:rsidR="00214F22" w:rsidRDefault="00214F22" w:rsidP="00FC03BE">
      <w:pPr>
        <w:pStyle w:val="a4"/>
        <w:numPr>
          <w:ilvl w:val="0"/>
          <w:numId w:val="34"/>
        </w:numPr>
        <w:jc w:val="both"/>
        <w:rPr>
          <w:szCs w:val="28"/>
        </w:rPr>
      </w:pPr>
      <w:r w:rsidRPr="00C575F5">
        <w:rPr>
          <w:szCs w:val="28"/>
        </w:rPr>
        <w:t xml:space="preserve">подборки материалов </w:t>
      </w:r>
      <w:r>
        <w:rPr>
          <w:szCs w:val="28"/>
        </w:rPr>
        <w:t xml:space="preserve">по </w:t>
      </w:r>
      <w:r w:rsidR="000A7A02" w:rsidRPr="00C575F5">
        <w:rPr>
          <w:szCs w:val="28"/>
        </w:rPr>
        <w:t>ЕГЭ</w:t>
      </w:r>
      <w:r>
        <w:rPr>
          <w:szCs w:val="28"/>
        </w:rPr>
        <w:t>.</w:t>
      </w:r>
    </w:p>
    <w:p w:rsidR="000A7A02" w:rsidRPr="00C575F5" w:rsidRDefault="00214F22" w:rsidP="000A7A02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Этими и другими пользователями</w:t>
      </w:r>
      <w:r w:rsidR="000A7A02" w:rsidRPr="00C575F5">
        <w:rPr>
          <w:szCs w:val="28"/>
        </w:rPr>
        <w:t xml:space="preserve"> </w:t>
      </w:r>
      <w:r w:rsidRPr="00C575F5">
        <w:rPr>
          <w:szCs w:val="28"/>
        </w:rPr>
        <w:t xml:space="preserve">ресурсы </w:t>
      </w:r>
      <w:r>
        <w:rPr>
          <w:szCs w:val="28"/>
        </w:rPr>
        <w:t>библиотеки и интернета</w:t>
      </w:r>
      <w:r w:rsidRPr="00C575F5">
        <w:rPr>
          <w:szCs w:val="28"/>
        </w:rPr>
        <w:t xml:space="preserve"> </w:t>
      </w:r>
      <w:r w:rsidR="000A7A02" w:rsidRPr="00C575F5">
        <w:rPr>
          <w:szCs w:val="28"/>
        </w:rPr>
        <w:t xml:space="preserve">используются </w:t>
      </w:r>
      <w:r w:rsidR="000A7A02">
        <w:rPr>
          <w:szCs w:val="28"/>
        </w:rPr>
        <w:t xml:space="preserve">для написания докладов, рефератов, сообщений, </w:t>
      </w:r>
      <w:r>
        <w:rPr>
          <w:szCs w:val="28"/>
        </w:rPr>
        <w:t xml:space="preserve">для </w:t>
      </w:r>
      <w:r w:rsidR="000A7A02">
        <w:rPr>
          <w:szCs w:val="28"/>
        </w:rPr>
        <w:t>подготовки презентаций.</w:t>
      </w:r>
    </w:p>
    <w:p w:rsidR="000A7A02" w:rsidRDefault="000A7A02" w:rsidP="000A7A02">
      <w:pPr>
        <w:pStyle w:val="a4"/>
        <w:jc w:val="both"/>
        <w:rPr>
          <w:szCs w:val="28"/>
        </w:rPr>
      </w:pPr>
      <w:r w:rsidRPr="00C575F5">
        <w:rPr>
          <w:szCs w:val="28"/>
        </w:rPr>
        <w:tab/>
      </w:r>
      <w:r w:rsidR="00E15723">
        <w:rPr>
          <w:szCs w:val="28"/>
        </w:rPr>
        <w:t>За 2019 год к</w:t>
      </w:r>
      <w:r>
        <w:rPr>
          <w:szCs w:val="28"/>
        </w:rPr>
        <w:t>оличество справок по библиотечной системе, вып</w:t>
      </w:r>
      <w:r w:rsidR="00E15723">
        <w:rPr>
          <w:szCs w:val="28"/>
        </w:rPr>
        <w:t>олненных  с помощью интернета составило</w:t>
      </w:r>
      <w:r>
        <w:rPr>
          <w:szCs w:val="28"/>
        </w:rPr>
        <w:t xml:space="preserve"> </w:t>
      </w:r>
      <w:r>
        <w:rPr>
          <w:b/>
          <w:szCs w:val="28"/>
        </w:rPr>
        <w:t>7</w:t>
      </w:r>
      <w:r w:rsidR="00E15723">
        <w:rPr>
          <w:b/>
          <w:szCs w:val="28"/>
        </w:rPr>
        <w:t xml:space="preserve"> </w:t>
      </w:r>
      <w:r>
        <w:rPr>
          <w:b/>
          <w:szCs w:val="28"/>
        </w:rPr>
        <w:t>050</w:t>
      </w:r>
      <w:r>
        <w:rPr>
          <w:szCs w:val="28"/>
        </w:rPr>
        <w:t xml:space="preserve"> справок. </w:t>
      </w:r>
      <w:r w:rsidR="00E15723">
        <w:rPr>
          <w:szCs w:val="28"/>
        </w:rPr>
        <w:t>Из них в</w:t>
      </w:r>
      <w:r>
        <w:rPr>
          <w:szCs w:val="28"/>
        </w:rPr>
        <w:t xml:space="preserve"> Кировской центральной библиотеке </w:t>
      </w:r>
      <w:r w:rsidR="00E15723">
        <w:rPr>
          <w:szCs w:val="28"/>
        </w:rPr>
        <w:t xml:space="preserve">было выполнено всего – </w:t>
      </w:r>
      <w:r>
        <w:rPr>
          <w:b/>
          <w:szCs w:val="28"/>
        </w:rPr>
        <w:t>10</w:t>
      </w:r>
      <w:r w:rsidR="00E15723">
        <w:rPr>
          <w:b/>
          <w:szCs w:val="28"/>
        </w:rPr>
        <w:t xml:space="preserve"> </w:t>
      </w:r>
      <w:r>
        <w:rPr>
          <w:b/>
          <w:szCs w:val="28"/>
        </w:rPr>
        <w:t>233</w:t>
      </w:r>
      <w:r>
        <w:rPr>
          <w:szCs w:val="28"/>
        </w:rPr>
        <w:t xml:space="preserve"> справок, </w:t>
      </w:r>
      <w:r w:rsidR="00E15723">
        <w:rPr>
          <w:szCs w:val="28"/>
        </w:rPr>
        <w:t>с помощью интернета –</w:t>
      </w:r>
      <w:r w:rsidR="00E15723">
        <w:rPr>
          <w:b/>
          <w:szCs w:val="28"/>
        </w:rPr>
        <w:t xml:space="preserve"> </w:t>
      </w:r>
      <w:r>
        <w:rPr>
          <w:b/>
          <w:szCs w:val="28"/>
        </w:rPr>
        <w:t>3</w:t>
      </w:r>
      <w:r w:rsidR="00E15723">
        <w:rPr>
          <w:b/>
          <w:szCs w:val="28"/>
        </w:rPr>
        <w:t xml:space="preserve"> </w:t>
      </w:r>
      <w:r>
        <w:rPr>
          <w:b/>
          <w:szCs w:val="28"/>
        </w:rPr>
        <w:t>775</w:t>
      </w:r>
      <w:r w:rsidR="00E15723" w:rsidRPr="00E15723">
        <w:rPr>
          <w:szCs w:val="28"/>
        </w:rPr>
        <w:t xml:space="preserve"> </w:t>
      </w:r>
      <w:r w:rsidR="00E15723">
        <w:rPr>
          <w:szCs w:val="28"/>
        </w:rPr>
        <w:t>справок</w:t>
      </w:r>
      <w:r>
        <w:rPr>
          <w:szCs w:val="28"/>
        </w:rPr>
        <w:t>.</w:t>
      </w:r>
    </w:p>
    <w:p w:rsidR="000A7A02" w:rsidRDefault="000A7A02" w:rsidP="000A7A02">
      <w:pPr>
        <w:pStyle w:val="a4"/>
        <w:jc w:val="both"/>
        <w:rPr>
          <w:szCs w:val="28"/>
        </w:rPr>
      </w:pPr>
      <w:r w:rsidRPr="00C575F5">
        <w:rPr>
          <w:szCs w:val="28"/>
        </w:rPr>
        <w:tab/>
        <w:t xml:space="preserve"> С запросами в Кировскую центральную библиотеку постоянно обращаются </w:t>
      </w:r>
      <w:r w:rsidR="00E15723">
        <w:rPr>
          <w:szCs w:val="28"/>
        </w:rPr>
        <w:t>структурные подразделения МКУК «ЦМБ»</w:t>
      </w:r>
      <w:r w:rsidRPr="00C575F5">
        <w:rPr>
          <w:szCs w:val="28"/>
        </w:rPr>
        <w:t xml:space="preserve">, КСЦОН, Общество инвалидов, Общество ветеранов, Общество репрессированных, сотрудники музея «Прорыв блокады Ленинграда», Управление культуры, </w:t>
      </w:r>
      <w:r>
        <w:rPr>
          <w:szCs w:val="28"/>
        </w:rPr>
        <w:t xml:space="preserve">РДК, местное телевидение «Невский канал» </w:t>
      </w:r>
      <w:r w:rsidRPr="00C575F5">
        <w:rPr>
          <w:szCs w:val="28"/>
        </w:rPr>
        <w:t>которые информируются по профессионально-значимым темам, привлекаются для участия в массовых мероприятиях библиотеки.</w:t>
      </w:r>
    </w:p>
    <w:p w:rsidR="00E15723" w:rsidRDefault="00E15723" w:rsidP="000A7A02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Темы з</w:t>
      </w:r>
      <w:r w:rsidR="000A7A02" w:rsidRPr="00C575F5">
        <w:rPr>
          <w:szCs w:val="28"/>
        </w:rPr>
        <w:t>апрос</w:t>
      </w:r>
      <w:r>
        <w:rPr>
          <w:szCs w:val="28"/>
        </w:rPr>
        <w:t>ов в 2019 году были</w:t>
      </w:r>
      <w:r w:rsidR="000A7A02" w:rsidRPr="00C575F5">
        <w:rPr>
          <w:szCs w:val="28"/>
        </w:rPr>
        <w:t xml:space="preserve"> самые разнообразные</w:t>
      </w:r>
      <w:r w:rsidR="000A7A02">
        <w:rPr>
          <w:szCs w:val="28"/>
        </w:rPr>
        <w:t xml:space="preserve">: </w:t>
      </w:r>
    </w:p>
    <w:p w:rsidR="00E15723" w:rsidRDefault="000A7A02" w:rsidP="00FC03BE">
      <w:pPr>
        <w:pStyle w:val="a4"/>
        <w:numPr>
          <w:ilvl w:val="0"/>
          <w:numId w:val="35"/>
        </w:numPr>
        <w:jc w:val="both"/>
        <w:rPr>
          <w:szCs w:val="28"/>
        </w:rPr>
      </w:pPr>
      <w:r>
        <w:rPr>
          <w:szCs w:val="28"/>
        </w:rPr>
        <w:t>повышени</w:t>
      </w:r>
      <w:r w:rsidR="00E15723">
        <w:rPr>
          <w:szCs w:val="28"/>
        </w:rPr>
        <w:t>е</w:t>
      </w:r>
      <w:r>
        <w:rPr>
          <w:szCs w:val="28"/>
        </w:rPr>
        <w:t xml:space="preserve"> пенсионного возраста</w:t>
      </w:r>
      <w:r w:rsidR="00E15723">
        <w:rPr>
          <w:szCs w:val="28"/>
        </w:rPr>
        <w:t>;</w:t>
      </w:r>
      <w:r>
        <w:rPr>
          <w:szCs w:val="28"/>
        </w:rPr>
        <w:t xml:space="preserve"> </w:t>
      </w:r>
    </w:p>
    <w:p w:rsidR="00E15723" w:rsidRDefault="000A7A02" w:rsidP="00FC03BE">
      <w:pPr>
        <w:pStyle w:val="a4"/>
        <w:numPr>
          <w:ilvl w:val="0"/>
          <w:numId w:val="35"/>
        </w:numPr>
        <w:jc w:val="both"/>
        <w:rPr>
          <w:szCs w:val="28"/>
        </w:rPr>
      </w:pPr>
      <w:r>
        <w:rPr>
          <w:szCs w:val="28"/>
        </w:rPr>
        <w:t>льгот</w:t>
      </w:r>
      <w:r w:rsidR="00E15723">
        <w:rPr>
          <w:szCs w:val="28"/>
        </w:rPr>
        <w:t>ы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предпенсионерам</w:t>
      </w:r>
      <w:proofErr w:type="spellEnd"/>
      <w:r>
        <w:rPr>
          <w:szCs w:val="28"/>
        </w:rPr>
        <w:t xml:space="preserve">; </w:t>
      </w:r>
    </w:p>
    <w:p w:rsidR="00E15723" w:rsidRDefault="000A7A02" w:rsidP="00FC03BE">
      <w:pPr>
        <w:pStyle w:val="a4"/>
        <w:numPr>
          <w:ilvl w:val="0"/>
          <w:numId w:val="35"/>
        </w:numPr>
        <w:jc w:val="both"/>
        <w:rPr>
          <w:szCs w:val="28"/>
        </w:rPr>
      </w:pPr>
      <w:r>
        <w:rPr>
          <w:szCs w:val="28"/>
        </w:rPr>
        <w:lastRenderedPageBreak/>
        <w:t>денежны</w:t>
      </w:r>
      <w:r w:rsidR="00E15723">
        <w:rPr>
          <w:szCs w:val="28"/>
        </w:rPr>
        <w:t>е</w:t>
      </w:r>
      <w:r>
        <w:rPr>
          <w:szCs w:val="28"/>
        </w:rPr>
        <w:t xml:space="preserve"> доплат</w:t>
      </w:r>
      <w:r w:rsidR="00E15723">
        <w:rPr>
          <w:szCs w:val="28"/>
        </w:rPr>
        <w:t>ы</w:t>
      </w:r>
      <w:r>
        <w:rPr>
          <w:szCs w:val="28"/>
        </w:rPr>
        <w:t xml:space="preserve"> пенсионерам-инвалидам; </w:t>
      </w:r>
    </w:p>
    <w:p w:rsidR="00E15723" w:rsidRDefault="000A7A02" w:rsidP="00FC03BE">
      <w:pPr>
        <w:pStyle w:val="a4"/>
        <w:numPr>
          <w:ilvl w:val="0"/>
          <w:numId w:val="35"/>
        </w:numPr>
        <w:jc w:val="both"/>
        <w:rPr>
          <w:szCs w:val="28"/>
        </w:rPr>
      </w:pPr>
      <w:r>
        <w:rPr>
          <w:szCs w:val="28"/>
        </w:rPr>
        <w:t>льгот</w:t>
      </w:r>
      <w:r w:rsidR="00E15723">
        <w:rPr>
          <w:szCs w:val="28"/>
        </w:rPr>
        <w:t>ы</w:t>
      </w:r>
      <w:r>
        <w:rPr>
          <w:szCs w:val="28"/>
        </w:rPr>
        <w:t xml:space="preserve"> пенсионерам Ленинградской области при проезде в метро и наземном транспорте; </w:t>
      </w:r>
    </w:p>
    <w:p w:rsidR="00E15723" w:rsidRDefault="000A7A02" w:rsidP="00FC03BE">
      <w:pPr>
        <w:pStyle w:val="a4"/>
        <w:numPr>
          <w:ilvl w:val="0"/>
          <w:numId w:val="35"/>
        </w:numPr>
        <w:jc w:val="both"/>
        <w:rPr>
          <w:szCs w:val="28"/>
        </w:rPr>
      </w:pPr>
      <w:r>
        <w:rPr>
          <w:szCs w:val="28"/>
        </w:rPr>
        <w:t>краеведческие запросы: информация о людях, прославивших Кировский район, театральной жизни г. Кировска; о ветеранах Велик</w:t>
      </w:r>
      <w:r w:rsidR="00E15723">
        <w:rPr>
          <w:szCs w:val="28"/>
        </w:rPr>
        <w:t xml:space="preserve">ой Отечественной войны Кировска, </w:t>
      </w:r>
      <w:r>
        <w:rPr>
          <w:szCs w:val="28"/>
        </w:rPr>
        <w:t>материалы о Кировской гимназии</w:t>
      </w:r>
      <w:r w:rsidR="00E15723">
        <w:rPr>
          <w:szCs w:val="28"/>
        </w:rPr>
        <w:t>; информация об улицах Кировска</w:t>
      </w:r>
    </w:p>
    <w:p w:rsidR="000A7A02" w:rsidRDefault="00E15723" w:rsidP="00FC03BE">
      <w:pPr>
        <w:pStyle w:val="a4"/>
        <w:numPr>
          <w:ilvl w:val="0"/>
          <w:numId w:val="35"/>
        </w:numPr>
        <w:jc w:val="both"/>
        <w:rPr>
          <w:szCs w:val="28"/>
        </w:rPr>
      </w:pPr>
      <w:r>
        <w:rPr>
          <w:szCs w:val="28"/>
        </w:rPr>
        <w:t xml:space="preserve">о </w:t>
      </w:r>
      <w:r w:rsidR="000A7A02">
        <w:rPr>
          <w:szCs w:val="28"/>
        </w:rPr>
        <w:t>национальном проекте «Образование в Ленинградской области» и другие.</w:t>
      </w:r>
    </w:p>
    <w:p w:rsidR="00E15723" w:rsidRDefault="00E15723" w:rsidP="000A7A02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Также поступало м</w:t>
      </w:r>
      <w:r w:rsidR="000A7A02">
        <w:rPr>
          <w:szCs w:val="28"/>
        </w:rPr>
        <w:t>ного вопросов, связанных с ресурсами интернета</w:t>
      </w:r>
      <w:r>
        <w:rPr>
          <w:szCs w:val="28"/>
        </w:rPr>
        <w:t xml:space="preserve"> и</w:t>
      </w:r>
      <w:r w:rsidR="000A7A02">
        <w:rPr>
          <w:szCs w:val="28"/>
        </w:rPr>
        <w:t xml:space="preserve"> </w:t>
      </w:r>
      <w:r>
        <w:rPr>
          <w:szCs w:val="28"/>
        </w:rPr>
        <w:t xml:space="preserve">с </w:t>
      </w:r>
      <w:r w:rsidR="000A7A02">
        <w:rPr>
          <w:szCs w:val="28"/>
        </w:rPr>
        <w:t>получение</w:t>
      </w:r>
      <w:r>
        <w:rPr>
          <w:szCs w:val="28"/>
        </w:rPr>
        <w:t>м</w:t>
      </w:r>
      <w:r w:rsidR="000A7A02">
        <w:rPr>
          <w:szCs w:val="28"/>
        </w:rPr>
        <w:t xml:space="preserve"> услуг в эл</w:t>
      </w:r>
      <w:r>
        <w:rPr>
          <w:szCs w:val="28"/>
        </w:rPr>
        <w:t xml:space="preserve">ектронном виде: </w:t>
      </w:r>
    </w:p>
    <w:p w:rsidR="00E15723" w:rsidRDefault="00E15723" w:rsidP="00FC03BE">
      <w:pPr>
        <w:pStyle w:val="a4"/>
        <w:numPr>
          <w:ilvl w:val="0"/>
          <w:numId w:val="36"/>
        </w:numPr>
        <w:jc w:val="both"/>
        <w:rPr>
          <w:szCs w:val="28"/>
        </w:rPr>
      </w:pPr>
      <w:r>
        <w:rPr>
          <w:szCs w:val="28"/>
        </w:rPr>
        <w:t>покупка железно</w:t>
      </w:r>
      <w:r w:rsidR="000A7A02">
        <w:rPr>
          <w:szCs w:val="28"/>
        </w:rPr>
        <w:t xml:space="preserve">дорожных и </w:t>
      </w:r>
      <w:proofErr w:type="gramStart"/>
      <w:r w:rsidR="000A7A02">
        <w:rPr>
          <w:szCs w:val="28"/>
        </w:rPr>
        <w:t>авиа билетов</w:t>
      </w:r>
      <w:proofErr w:type="gramEnd"/>
      <w:r>
        <w:rPr>
          <w:szCs w:val="28"/>
        </w:rPr>
        <w:t>;</w:t>
      </w:r>
      <w:r w:rsidR="000A7A02">
        <w:rPr>
          <w:szCs w:val="28"/>
        </w:rPr>
        <w:t xml:space="preserve"> </w:t>
      </w:r>
    </w:p>
    <w:p w:rsidR="00E15723" w:rsidRDefault="000A7A02" w:rsidP="00FC03BE">
      <w:pPr>
        <w:pStyle w:val="a4"/>
        <w:numPr>
          <w:ilvl w:val="0"/>
          <w:numId w:val="36"/>
        </w:numPr>
        <w:jc w:val="both"/>
        <w:rPr>
          <w:szCs w:val="28"/>
        </w:rPr>
      </w:pPr>
      <w:r>
        <w:rPr>
          <w:szCs w:val="28"/>
        </w:rPr>
        <w:t xml:space="preserve">покупка товаров </w:t>
      </w:r>
      <w:r w:rsidR="00E15723">
        <w:rPr>
          <w:szCs w:val="28"/>
        </w:rPr>
        <w:t xml:space="preserve">в </w:t>
      </w:r>
      <w:proofErr w:type="gramStart"/>
      <w:r>
        <w:rPr>
          <w:szCs w:val="28"/>
        </w:rPr>
        <w:t>интернет-магазинах</w:t>
      </w:r>
      <w:proofErr w:type="gramEnd"/>
      <w:r>
        <w:rPr>
          <w:szCs w:val="28"/>
        </w:rPr>
        <w:t xml:space="preserve">; </w:t>
      </w:r>
    </w:p>
    <w:p w:rsidR="00E15723" w:rsidRDefault="000A7A02" w:rsidP="00FC03BE">
      <w:pPr>
        <w:pStyle w:val="a4"/>
        <w:numPr>
          <w:ilvl w:val="0"/>
          <w:numId w:val="36"/>
        </w:numPr>
        <w:jc w:val="both"/>
        <w:rPr>
          <w:szCs w:val="28"/>
        </w:rPr>
      </w:pPr>
      <w:r>
        <w:rPr>
          <w:szCs w:val="28"/>
        </w:rPr>
        <w:t xml:space="preserve">запись на прием к врачу; </w:t>
      </w:r>
    </w:p>
    <w:p w:rsidR="00E15723" w:rsidRDefault="000A7A02" w:rsidP="00FC03BE">
      <w:pPr>
        <w:pStyle w:val="a4"/>
        <w:numPr>
          <w:ilvl w:val="0"/>
          <w:numId w:val="36"/>
        </w:numPr>
        <w:jc w:val="both"/>
        <w:rPr>
          <w:szCs w:val="28"/>
        </w:rPr>
      </w:pPr>
      <w:r>
        <w:rPr>
          <w:szCs w:val="28"/>
        </w:rPr>
        <w:t>размещение объявлений на сайтах в</w:t>
      </w:r>
      <w:r w:rsidR="00E15723">
        <w:rPr>
          <w:szCs w:val="28"/>
        </w:rPr>
        <w:t xml:space="preserve"> интернете для продажи товаров</w:t>
      </w:r>
    </w:p>
    <w:p w:rsidR="00E15723" w:rsidRDefault="000A7A02" w:rsidP="00FC03BE">
      <w:pPr>
        <w:pStyle w:val="a4"/>
        <w:numPr>
          <w:ilvl w:val="0"/>
          <w:numId w:val="36"/>
        </w:numPr>
        <w:jc w:val="both"/>
        <w:rPr>
          <w:szCs w:val="28"/>
        </w:rPr>
      </w:pPr>
      <w:r>
        <w:rPr>
          <w:szCs w:val="28"/>
        </w:rPr>
        <w:t xml:space="preserve">регистрация на Портале </w:t>
      </w:r>
      <w:proofErr w:type="spellStart"/>
      <w:r>
        <w:rPr>
          <w:szCs w:val="28"/>
        </w:rPr>
        <w:t>Госуслуг</w:t>
      </w:r>
      <w:proofErr w:type="spellEnd"/>
      <w:r>
        <w:rPr>
          <w:szCs w:val="28"/>
        </w:rPr>
        <w:t xml:space="preserve"> </w:t>
      </w:r>
    </w:p>
    <w:p w:rsidR="00E15723" w:rsidRDefault="000A7A02" w:rsidP="00FC03BE">
      <w:pPr>
        <w:pStyle w:val="a4"/>
        <w:numPr>
          <w:ilvl w:val="0"/>
          <w:numId w:val="36"/>
        </w:numPr>
        <w:jc w:val="both"/>
        <w:rPr>
          <w:szCs w:val="28"/>
        </w:rPr>
      </w:pPr>
      <w:r>
        <w:rPr>
          <w:szCs w:val="28"/>
        </w:rPr>
        <w:t>полу</w:t>
      </w:r>
      <w:r w:rsidR="00E15723">
        <w:rPr>
          <w:szCs w:val="28"/>
        </w:rPr>
        <w:t>чение услуг в Пенсионном фонде</w:t>
      </w:r>
    </w:p>
    <w:p w:rsidR="00E15723" w:rsidRDefault="000A7A02" w:rsidP="00FC03BE">
      <w:pPr>
        <w:pStyle w:val="a4"/>
        <w:numPr>
          <w:ilvl w:val="0"/>
          <w:numId w:val="36"/>
        </w:numPr>
        <w:jc w:val="both"/>
        <w:rPr>
          <w:szCs w:val="28"/>
        </w:rPr>
      </w:pPr>
      <w:r>
        <w:rPr>
          <w:szCs w:val="28"/>
        </w:rPr>
        <w:t>оформление и получение загран</w:t>
      </w:r>
      <w:r w:rsidR="00E15723">
        <w:rPr>
          <w:szCs w:val="28"/>
        </w:rPr>
        <w:t xml:space="preserve">паспорта через Портал </w:t>
      </w:r>
      <w:proofErr w:type="spellStart"/>
      <w:r w:rsidR="00E15723">
        <w:rPr>
          <w:szCs w:val="28"/>
        </w:rPr>
        <w:t>Госуслуг</w:t>
      </w:r>
      <w:proofErr w:type="spellEnd"/>
    </w:p>
    <w:p w:rsidR="00E15723" w:rsidRDefault="000A7A02" w:rsidP="00FC03BE">
      <w:pPr>
        <w:pStyle w:val="a4"/>
        <w:numPr>
          <w:ilvl w:val="0"/>
          <w:numId w:val="36"/>
        </w:numPr>
        <w:jc w:val="both"/>
        <w:rPr>
          <w:szCs w:val="28"/>
        </w:rPr>
      </w:pPr>
      <w:r>
        <w:rPr>
          <w:szCs w:val="28"/>
        </w:rPr>
        <w:t xml:space="preserve">проведение оплаты через </w:t>
      </w:r>
      <w:r w:rsidR="00E15723">
        <w:rPr>
          <w:szCs w:val="28"/>
        </w:rPr>
        <w:t xml:space="preserve">сервис </w:t>
      </w:r>
      <w:r>
        <w:rPr>
          <w:szCs w:val="28"/>
        </w:rPr>
        <w:t>Сбербанк-онлайн</w:t>
      </w:r>
    </w:p>
    <w:p w:rsidR="00E15723" w:rsidRDefault="000A7A02" w:rsidP="00FC03BE">
      <w:pPr>
        <w:pStyle w:val="a4"/>
        <w:numPr>
          <w:ilvl w:val="0"/>
          <w:numId w:val="36"/>
        </w:numPr>
        <w:jc w:val="both"/>
        <w:rPr>
          <w:szCs w:val="28"/>
        </w:rPr>
      </w:pPr>
      <w:r>
        <w:rPr>
          <w:szCs w:val="28"/>
        </w:rPr>
        <w:t>подборка матер</w:t>
      </w:r>
      <w:r w:rsidR="00E15723">
        <w:rPr>
          <w:szCs w:val="28"/>
        </w:rPr>
        <w:t xml:space="preserve">иалов для оформления выставок </w:t>
      </w:r>
    </w:p>
    <w:p w:rsidR="00E15723" w:rsidRDefault="000A7A02" w:rsidP="00FC03BE">
      <w:pPr>
        <w:pStyle w:val="a4"/>
        <w:numPr>
          <w:ilvl w:val="0"/>
          <w:numId w:val="36"/>
        </w:numPr>
        <w:jc w:val="both"/>
        <w:rPr>
          <w:szCs w:val="28"/>
        </w:rPr>
      </w:pPr>
      <w:r>
        <w:rPr>
          <w:szCs w:val="28"/>
        </w:rPr>
        <w:t>о тво</w:t>
      </w:r>
      <w:r w:rsidR="00E15723">
        <w:rPr>
          <w:szCs w:val="28"/>
        </w:rPr>
        <w:t>рчестве писателей и поэтов</w:t>
      </w:r>
    </w:p>
    <w:p w:rsidR="00E15723" w:rsidRDefault="00E15723" w:rsidP="00FC03BE">
      <w:pPr>
        <w:pStyle w:val="a4"/>
        <w:numPr>
          <w:ilvl w:val="0"/>
          <w:numId w:val="36"/>
        </w:numPr>
        <w:jc w:val="both"/>
        <w:rPr>
          <w:szCs w:val="28"/>
        </w:rPr>
      </w:pPr>
      <w:r>
        <w:rPr>
          <w:szCs w:val="28"/>
        </w:rPr>
        <w:t>об уточнении авторов произведений</w:t>
      </w:r>
      <w:r w:rsidR="000A7A02">
        <w:rPr>
          <w:szCs w:val="28"/>
        </w:rPr>
        <w:t xml:space="preserve"> </w:t>
      </w:r>
    </w:p>
    <w:p w:rsidR="000A7A02" w:rsidRDefault="000A7A02" w:rsidP="00FC03BE">
      <w:pPr>
        <w:pStyle w:val="a4"/>
        <w:numPr>
          <w:ilvl w:val="0"/>
          <w:numId w:val="36"/>
        </w:numPr>
        <w:jc w:val="both"/>
        <w:rPr>
          <w:szCs w:val="28"/>
        </w:rPr>
      </w:pPr>
      <w:r>
        <w:rPr>
          <w:szCs w:val="28"/>
        </w:rPr>
        <w:t>консультации по работе со съемными</w:t>
      </w:r>
      <w:r w:rsidR="00E15723">
        <w:rPr>
          <w:szCs w:val="28"/>
        </w:rPr>
        <w:t xml:space="preserve"> носителями компьютерной памяти </w:t>
      </w:r>
      <w:r>
        <w:rPr>
          <w:szCs w:val="28"/>
        </w:rPr>
        <w:t>регистрация в социальных сетях и многое другое.</w:t>
      </w:r>
    </w:p>
    <w:p w:rsidR="00E15723" w:rsidRDefault="000A7A02" w:rsidP="00E15723">
      <w:pPr>
        <w:pStyle w:val="a4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327147">
        <w:rPr>
          <w:szCs w:val="28"/>
        </w:rPr>
        <w:t>Одним из приоритетных направлений деятельности библиотек является обеспечение доступа граждан к достоверной и оперативной правовой информации. Пенсионеры, инвалиды, малообеспеченные граждане постоянно получают новую информацию об изменении в пенсионном законодательстве,</w:t>
      </w:r>
      <w:r>
        <w:rPr>
          <w:szCs w:val="28"/>
        </w:rPr>
        <w:t xml:space="preserve"> трудовом, льготном обеспечении матерей и семей с детьми, в </w:t>
      </w:r>
      <w:r w:rsidRPr="00327147">
        <w:rPr>
          <w:szCs w:val="28"/>
        </w:rPr>
        <w:t>жилищно-коммунальном законодательстве, вопросах налогообложения и здравоохранения,</w:t>
      </w:r>
      <w:r>
        <w:rPr>
          <w:szCs w:val="28"/>
        </w:rPr>
        <w:t xml:space="preserve"> изменениях в законодательстве для садоводов и огородников; новости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 xml:space="preserve">. </w:t>
      </w:r>
      <w:r w:rsidRPr="00327147">
        <w:rPr>
          <w:szCs w:val="28"/>
        </w:rPr>
        <w:t xml:space="preserve">Для получения информации в </w:t>
      </w:r>
      <w:r w:rsidR="00E15723">
        <w:rPr>
          <w:szCs w:val="28"/>
        </w:rPr>
        <w:t>Кировской центральной библиотеке</w:t>
      </w:r>
      <w:r w:rsidRPr="00327147">
        <w:rPr>
          <w:szCs w:val="28"/>
        </w:rPr>
        <w:t xml:space="preserve"> оформлена постоянно действующая выставка социально-значимой информации в фойе библиотеки под названием «Наша информация – ваш успех», где можно увидеть оперативную газетную информацию, информационные списки о новых поступлениях в библиотеку, буклеты, рекомендательные списки литературы по различным темам, информацию об услугах библиотеки и работе ЦОД.</w:t>
      </w:r>
      <w:r>
        <w:rPr>
          <w:szCs w:val="28"/>
        </w:rPr>
        <w:t xml:space="preserve"> </w:t>
      </w:r>
      <w:r w:rsidR="00E15723">
        <w:rPr>
          <w:szCs w:val="28"/>
        </w:rPr>
        <w:t>Всего з</w:t>
      </w:r>
      <w:r>
        <w:rPr>
          <w:szCs w:val="28"/>
        </w:rPr>
        <w:t xml:space="preserve">а 2019 год </w:t>
      </w:r>
      <w:r w:rsidR="00E15723">
        <w:rPr>
          <w:szCs w:val="28"/>
        </w:rPr>
        <w:t xml:space="preserve">была </w:t>
      </w:r>
      <w:r>
        <w:rPr>
          <w:szCs w:val="28"/>
        </w:rPr>
        <w:t xml:space="preserve">представлена </w:t>
      </w:r>
      <w:r w:rsidRPr="00B7685E">
        <w:rPr>
          <w:b/>
          <w:szCs w:val="28"/>
        </w:rPr>
        <w:t xml:space="preserve">81 </w:t>
      </w:r>
      <w:r>
        <w:rPr>
          <w:szCs w:val="28"/>
        </w:rPr>
        <w:t>информация.</w:t>
      </w:r>
      <w:r w:rsidRPr="00327147">
        <w:rPr>
          <w:szCs w:val="28"/>
        </w:rPr>
        <w:t xml:space="preserve"> </w:t>
      </w:r>
    </w:p>
    <w:p w:rsidR="000A7A02" w:rsidRPr="00327147" w:rsidRDefault="000A7A02" w:rsidP="00E15723">
      <w:pPr>
        <w:pStyle w:val="a4"/>
        <w:ind w:firstLine="708"/>
        <w:jc w:val="both"/>
        <w:rPr>
          <w:szCs w:val="28"/>
        </w:rPr>
      </w:pPr>
      <w:r w:rsidRPr="00327147">
        <w:rPr>
          <w:szCs w:val="28"/>
        </w:rPr>
        <w:t>При выполнении запросов пользователей используются в первую очередь фонды библиотек, картотеки, все технические возможности и электронные ресурсы библиотек, информационные ресурсы интернета.</w:t>
      </w:r>
    </w:p>
    <w:p w:rsidR="007B220F" w:rsidRDefault="000A7A02" w:rsidP="000A7A02">
      <w:pPr>
        <w:pStyle w:val="a4"/>
        <w:ind w:firstLine="708"/>
        <w:jc w:val="both"/>
        <w:outlineLvl w:val="0"/>
      </w:pPr>
      <w:r w:rsidRPr="004867C2">
        <w:t>Во всех библиотеках на протяжении года оформлялись информационные выставки. Вот некоторые из них:</w:t>
      </w:r>
      <w:r>
        <w:t xml:space="preserve"> </w:t>
      </w:r>
    </w:p>
    <w:p w:rsidR="007B220F" w:rsidRDefault="000A7A02" w:rsidP="00FC03BE">
      <w:pPr>
        <w:pStyle w:val="a4"/>
        <w:numPr>
          <w:ilvl w:val="0"/>
          <w:numId w:val="37"/>
        </w:numPr>
        <w:jc w:val="both"/>
        <w:outlineLvl w:val="0"/>
      </w:pPr>
      <w:r>
        <w:lastRenderedPageBreak/>
        <w:t xml:space="preserve">«Январь. Законы, вступившие в силу в 2019 году»; </w:t>
      </w:r>
    </w:p>
    <w:p w:rsidR="007B220F" w:rsidRDefault="000A7A02" w:rsidP="00FC03BE">
      <w:pPr>
        <w:pStyle w:val="a4"/>
        <w:numPr>
          <w:ilvl w:val="0"/>
          <w:numId w:val="37"/>
        </w:numPr>
        <w:jc w:val="both"/>
        <w:outlineLvl w:val="0"/>
        <w:rPr>
          <w:rFonts w:eastAsia="Calibri"/>
          <w:szCs w:val="32"/>
          <w:lang w:eastAsia="ru-RU"/>
        </w:rPr>
      </w:pPr>
      <w:r>
        <w:t>«Все о налогах»</w:t>
      </w:r>
      <w:r>
        <w:rPr>
          <w:rFonts w:eastAsia="Calibri"/>
          <w:szCs w:val="32"/>
          <w:lang w:eastAsia="ru-RU"/>
        </w:rPr>
        <w:t xml:space="preserve">; </w:t>
      </w:r>
    </w:p>
    <w:p w:rsidR="007B220F" w:rsidRDefault="000A7A02" w:rsidP="00FC03BE">
      <w:pPr>
        <w:pStyle w:val="a4"/>
        <w:numPr>
          <w:ilvl w:val="0"/>
          <w:numId w:val="37"/>
        </w:numPr>
        <w:jc w:val="both"/>
        <w:outlineLvl w:val="0"/>
        <w:rPr>
          <w:rFonts w:eastAsia="Calibri"/>
          <w:szCs w:val="32"/>
          <w:lang w:eastAsia="ru-RU"/>
        </w:rPr>
      </w:pPr>
      <w:r>
        <w:rPr>
          <w:rFonts w:eastAsia="Calibri"/>
          <w:szCs w:val="32"/>
          <w:lang w:eastAsia="ru-RU"/>
        </w:rPr>
        <w:t xml:space="preserve">«Как получить бесплатно качественные услуги?» </w:t>
      </w:r>
    </w:p>
    <w:p w:rsidR="007B220F" w:rsidRDefault="000A7A02" w:rsidP="00FC03BE">
      <w:pPr>
        <w:pStyle w:val="a4"/>
        <w:numPr>
          <w:ilvl w:val="0"/>
          <w:numId w:val="37"/>
        </w:numPr>
        <w:jc w:val="both"/>
        <w:outlineLvl w:val="0"/>
        <w:rPr>
          <w:rFonts w:eastAsia="Calibri"/>
          <w:szCs w:val="32"/>
          <w:lang w:eastAsia="ru-RU"/>
        </w:rPr>
      </w:pPr>
      <w:r>
        <w:rPr>
          <w:rFonts w:eastAsia="Calibri"/>
          <w:szCs w:val="32"/>
          <w:lang w:eastAsia="ru-RU"/>
        </w:rPr>
        <w:t>«Передовые цифровые сервисы мало-защищенным слоям населе</w:t>
      </w:r>
      <w:r w:rsidR="007B220F">
        <w:rPr>
          <w:rFonts w:eastAsia="Calibri"/>
          <w:szCs w:val="32"/>
          <w:lang w:eastAsia="ru-RU"/>
        </w:rPr>
        <w:t>ния»,</w:t>
      </w:r>
    </w:p>
    <w:p w:rsidR="007B220F" w:rsidRDefault="000A7A02" w:rsidP="00FC03BE">
      <w:pPr>
        <w:pStyle w:val="a4"/>
        <w:numPr>
          <w:ilvl w:val="0"/>
          <w:numId w:val="37"/>
        </w:numPr>
        <w:jc w:val="both"/>
        <w:outlineLvl w:val="0"/>
        <w:rPr>
          <w:rFonts w:eastAsia="Calibri"/>
          <w:szCs w:val="32"/>
          <w:lang w:eastAsia="ru-RU"/>
        </w:rPr>
      </w:pPr>
      <w:r>
        <w:rPr>
          <w:rFonts w:eastAsia="Calibri"/>
          <w:szCs w:val="32"/>
          <w:lang w:eastAsia="ru-RU"/>
        </w:rPr>
        <w:t xml:space="preserve">«Государственная символика России и история ее развития», </w:t>
      </w:r>
    </w:p>
    <w:p w:rsidR="007B220F" w:rsidRDefault="000A7A02" w:rsidP="00FC03BE">
      <w:pPr>
        <w:pStyle w:val="a4"/>
        <w:numPr>
          <w:ilvl w:val="0"/>
          <w:numId w:val="37"/>
        </w:numPr>
        <w:jc w:val="both"/>
        <w:outlineLvl w:val="0"/>
        <w:rPr>
          <w:rFonts w:eastAsia="Calibri"/>
          <w:szCs w:val="32"/>
          <w:lang w:eastAsia="ru-RU"/>
        </w:rPr>
      </w:pPr>
      <w:r>
        <w:rPr>
          <w:rFonts w:eastAsia="Calibri"/>
          <w:szCs w:val="32"/>
          <w:lang w:eastAsia="ru-RU"/>
        </w:rPr>
        <w:t xml:space="preserve">«День, который всех объединил» (ко Дню народного единства) </w:t>
      </w:r>
    </w:p>
    <w:p w:rsidR="007B220F" w:rsidRDefault="007B220F" w:rsidP="00FC03BE">
      <w:pPr>
        <w:pStyle w:val="a4"/>
        <w:numPr>
          <w:ilvl w:val="0"/>
          <w:numId w:val="37"/>
        </w:numPr>
        <w:jc w:val="both"/>
        <w:outlineLvl w:val="0"/>
        <w:rPr>
          <w:rFonts w:eastAsia="Calibri"/>
          <w:szCs w:val="32"/>
          <w:lang w:eastAsia="ru-RU"/>
        </w:rPr>
      </w:pPr>
      <w:r>
        <w:rPr>
          <w:rFonts w:eastAsia="Calibri"/>
          <w:szCs w:val="32"/>
          <w:lang w:eastAsia="ru-RU"/>
        </w:rPr>
        <w:t xml:space="preserve">«Молодежи о выборах» </w:t>
      </w:r>
    </w:p>
    <w:p w:rsidR="007B220F" w:rsidRDefault="007B220F" w:rsidP="00FC03BE">
      <w:pPr>
        <w:pStyle w:val="a4"/>
        <w:numPr>
          <w:ilvl w:val="0"/>
          <w:numId w:val="37"/>
        </w:numPr>
        <w:jc w:val="both"/>
        <w:outlineLvl w:val="0"/>
        <w:rPr>
          <w:rFonts w:eastAsia="Calibri"/>
          <w:szCs w:val="32"/>
          <w:lang w:eastAsia="ru-RU"/>
        </w:rPr>
      </w:pPr>
      <w:r>
        <w:rPr>
          <w:rFonts w:eastAsia="Calibri"/>
          <w:szCs w:val="32"/>
          <w:lang w:eastAsia="ru-RU"/>
        </w:rPr>
        <w:t>«</w:t>
      </w:r>
      <w:r w:rsidR="000A7A02">
        <w:rPr>
          <w:rFonts w:eastAsia="Calibri"/>
          <w:szCs w:val="32"/>
          <w:lang w:eastAsia="ru-RU"/>
        </w:rPr>
        <w:t>Кто владеет и</w:t>
      </w:r>
      <w:r>
        <w:rPr>
          <w:rFonts w:eastAsia="Calibri"/>
          <w:szCs w:val="32"/>
          <w:lang w:eastAsia="ru-RU"/>
        </w:rPr>
        <w:t>нформацией – тот владеет миром»</w:t>
      </w:r>
      <w:r w:rsidR="000A7A02">
        <w:rPr>
          <w:rFonts w:eastAsia="Calibri"/>
          <w:szCs w:val="32"/>
          <w:lang w:eastAsia="ru-RU"/>
        </w:rPr>
        <w:t xml:space="preserve"> </w:t>
      </w:r>
    </w:p>
    <w:p w:rsidR="007B220F" w:rsidRDefault="000A7A02" w:rsidP="00FC03BE">
      <w:pPr>
        <w:pStyle w:val="a4"/>
        <w:numPr>
          <w:ilvl w:val="0"/>
          <w:numId w:val="37"/>
        </w:numPr>
        <w:jc w:val="both"/>
        <w:outlineLvl w:val="0"/>
        <w:rPr>
          <w:rFonts w:eastAsia="Calibri"/>
          <w:szCs w:val="32"/>
          <w:lang w:eastAsia="ru-RU"/>
        </w:rPr>
      </w:pPr>
      <w:r>
        <w:rPr>
          <w:rFonts w:eastAsia="Calibri"/>
          <w:szCs w:val="32"/>
          <w:lang w:eastAsia="ru-RU"/>
        </w:rPr>
        <w:t>«Мир правовых зна</w:t>
      </w:r>
      <w:r w:rsidR="007B220F">
        <w:rPr>
          <w:rFonts w:eastAsia="Calibri"/>
          <w:szCs w:val="32"/>
          <w:lang w:eastAsia="ru-RU"/>
        </w:rPr>
        <w:t>ний открывает Консультант Плюс»</w:t>
      </w:r>
    </w:p>
    <w:p w:rsidR="000A7A02" w:rsidRPr="00672EDF" w:rsidRDefault="000A7A02" w:rsidP="00FC03BE">
      <w:pPr>
        <w:pStyle w:val="a4"/>
        <w:numPr>
          <w:ilvl w:val="0"/>
          <w:numId w:val="37"/>
        </w:numPr>
        <w:jc w:val="both"/>
        <w:outlineLvl w:val="0"/>
        <w:rPr>
          <w:rFonts w:eastAsia="Calibri"/>
          <w:szCs w:val="32"/>
          <w:lang w:eastAsia="ru-RU"/>
        </w:rPr>
      </w:pPr>
      <w:r>
        <w:rPr>
          <w:rFonts w:eastAsia="Calibri"/>
          <w:szCs w:val="32"/>
          <w:lang w:eastAsia="ru-RU"/>
        </w:rPr>
        <w:t>«Береги</w:t>
      </w:r>
      <w:r w:rsidR="007B220F">
        <w:rPr>
          <w:rFonts w:eastAsia="Calibri"/>
          <w:szCs w:val="32"/>
          <w:lang w:eastAsia="ru-RU"/>
        </w:rPr>
        <w:t xml:space="preserve">те Россию, нет России другой» </w:t>
      </w:r>
      <w:r>
        <w:rPr>
          <w:rFonts w:eastAsia="Calibri"/>
          <w:szCs w:val="32"/>
          <w:lang w:eastAsia="ru-RU"/>
        </w:rPr>
        <w:t>и др.</w:t>
      </w:r>
    </w:p>
    <w:p w:rsidR="000A7A02" w:rsidRDefault="000A7A02" w:rsidP="000A7A02">
      <w:pPr>
        <w:pStyle w:val="a4"/>
        <w:jc w:val="both"/>
      </w:pPr>
      <w:r>
        <w:tab/>
        <w:t xml:space="preserve"> Особую значимость это направление деятельности библиотеки приобретает в период избирательных кампаний. Библиотеки района по праву считаются одним из важных звеньев в системе правового просвещения избирателей, содействуют формированию правовой культуры избирателей, вовлечению граждан в избирательный процесс.</w:t>
      </w:r>
    </w:p>
    <w:p w:rsidR="007B220F" w:rsidRDefault="000A7A02" w:rsidP="000A7A02">
      <w:pPr>
        <w:pStyle w:val="a4"/>
        <w:ind w:firstLine="708"/>
        <w:jc w:val="both"/>
        <w:rPr>
          <w:rFonts w:eastAsia="Calibri"/>
          <w:szCs w:val="32"/>
          <w:lang w:eastAsia="ru-RU"/>
        </w:rPr>
      </w:pPr>
      <w:r w:rsidRPr="005706EC">
        <w:rPr>
          <w:rFonts w:eastAsia="Calibri"/>
          <w:szCs w:val="32"/>
          <w:lang w:eastAsia="ru-RU"/>
        </w:rPr>
        <w:t xml:space="preserve">Наиболее эффективная форма массового информирования населения – </w:t>
      </w:r>
      <w:r w:rsidRPr="00991F58">
        <w:rPr>
          <w:rFonts w:eastAsia="Calibri"/>
          <w:szCs w:val="32"/>
          <w:lang w:eastAsia="ru-RU"/>
        </w:rPr>
        <w:t xml:space="preserve">это </w:t>
      </w:r>
      <w:proofErr w:type="gramStart"/>
      <w:r w:rsidRPr="00991F58">
        <w:rPr>
          <w:rFonts w:eastAsia="Calibri"/>
          <w:szCs w:val="32"/>
          <w:lang w:eastAsia="ru-RU"/>
        </w:rPr>
        <w:t>экспресс-выставки</w:t>
      </w:r>
      <w:proofErr w:type="gramEnd"/>
      <w:r w:rsidRPr="00991F58">
        <w:rPr>
          <w:rFonts w:eastAsia="Calibri"/>
          <w:szCs w:val="32"/>
          <w:lang w:eastAsia="ru-RU"/>
        </w:rPr>
        <w:t xml:space="preserve">, оформленные на абонементе Кировской центральной  библиотеки: </w:t>
      </w:r>
    </w:p>
    <w:p w:rsidR="007B220F" w:rsidRDefault="000A7A02" w:rsidP="00FC03BE">
      <w:pPr>
        <w:pStyle w:val="a4"/>
        <w:numPr>
          <w:ilvl w:val="0"/>
          <w:numId w:val="38"/>
        </w:numPr>
        <w:jc w:val="both"/>
        <w:rPr>
          <w:rFonts w:eastAsia="Calibri"/>
          <w:szCs w:val="32"/>
          <w:lang w:eastAsia="ru-RU"/>
        </w:rPr>
      </w:pPr>
      <w:r w:rsidRPr="00991F58">
        <w:rPr>
          <w:rFonts w:eastAsia="Calibri"/>
          <w:szCs w:val="32"/>
          <w:lang w:eastAsia="ru-RU"/>
        </w:rPr>
        <w:t xml:space="preserve">«Уголок избирателя» </w:t>
      </w:r>
    </w:p>
    <w:p w:rsidR="007B220F" w:rsidRDefault="000A7A02" w:rsidP="00FC03BE">
      <w:pPr>
        <w:pStyle w:val="a4"/>
        <w:numPr>
          <w:ilvl w:val="0"/>
          <w:numId w:val="38"/>
        </w:numPr>
        <w:jc w:val="both"/>
        <w:rPr>
          <w:rFonts w:eastAsia="Calibri"/>
          <w:szCs w:val="32"/>
          <w:lang w:eastAsia="ru-RU"/>
        </w:rPr>
      </w:pPr>
      <w:r w:rsidRPr="00991F58">
        <w:rPr>
          <w:rFonts w:eastAsia="Calibri"/>
          <w:szCs w:val="32"/>
          <w:lang w:eastAsia="ru-RU"/>
        </w:rPr>
        <w:t>«Судьба моей</w:t>
      </w:r>
      <w:r w:rsidR="007B220F">
        <w:rPr>
          <w:rFonts w:eastAsia="Calibri"/>
          <w:szCs w:val="32"/>
          <w:lang w:eastAsia="ru-RU"/>
        </w:rPr>
        <w:t xml:space="preserve"> родной земли – это мой выбор»</w:t>
      </w:r>
    </w:p>
    <w:p w:rsidR="007B220F" w:rsidRDefault="000A7A02" w:rsidP="00FC03BE">
      <w:pPr>
        <w:pStyle w:val="a4"/>
        <w:numPr>
          <w:ilvl w:val="0"/>
          <w:numId w:val="38"/>
        </w:numPr>
        <w:jc w:val="both"/>
        <w:rPr>
          <w:rFonts w:eastAsia="Calibri"/>
          <w:szCs w:val="32"/>
          <w:lang w:eastAsia="ru-RU"/>
        </w:rPr>
      </w:pPr>
      <w:r w:rsidRPr="00991F58">
        <w:rPr>
          <w:rFonts w:eastAsia="Calibri"/>
          <w:szCs w:val="32"/>
          <w:lang w:eastAsia="ru-RU"/>
        </w:rPr>
        <w:t>«Избира</w:t>
      </w:r>
      <w:r>
        <w:rPr>
          <w:rFonts w:eastAsia="Calibri"/>
          <w:szCs w:val="32"/>
          <w:lang w:eastAsia="ru-RU"/>
        </w:rPr>
        <w:t>тельная кампания: шаг за шагом» и др.</w:t>
      </w:r>
      <w:r w:rsidRPr="00991F58">
        <w:rPr>
          <w:rFonts w:eastAsia="Calibri"/>
          <w:szCs w:val="32"/>
          <w:lang w:eastAsia="ru-RU"/>
        </w:rPr>
        <w:t xml:space="preserve"> </w:t>
      </w:r>
    </w:p>
    <w:p w:rsidR="000A7A02" w:rsidRPr="00991F58" w:rsidRDefault="000A7A02" w:rsidP="000A7A02">
      <w:pPr>
        <w:pStyle w:val="a4"/>
        <w:ind w:firstLine="708"/>
        <w:jc w:val="both"/>
        <w:rPr>
          <w:rFonts w:eastAsia="Calibri"/>
          <w:szCs w:val="32"/>
          <w:lang w:eastAsia="ru-RU"/>
        </w:rPr>
      </w:pPr>
      <w:r w:rsidRPr="00991F58">
        <w:rPr>
          <w:rFonts w:eastAsia="Calibri"/>
          <w:szCs w:val="32"/>
          <w:lang w:eastAsia="ru-RU"/>
        </w:rPr>
        <w:t xml:space="preserve">На </w:t>
      </w:r>
      <w:r w:rsidR="007B220F">
        <w:rPr>
          <w:rFonts w:eastAsia="Calibri"/>
          <w:szCs w:val="32"/>
          <w:lang w:eastAsia="ru-RU"/>
        </w:rPr>
        <w:t xml:space="preserve">этих и других выставках </w:t>
      </w:r>
      <w:r w:rsidRPr="00991F58">
        <w:rPr>
          <w:rFonts w:eastAsia="Calibri"/>
          <w:szCs w:val="32"/>
          <w:lang w:eastAsia="ru-RU"/>
        </w:rPr>
        <w:t>были представлены основные официальные и нормативные документы по выборам в местные органы власти, литература о партиях и кандидатах, о месте нахождения территориальной избирательной комиссии, адреса избирательных участков и номера телефонов, где можно получить нужную информацию; информационные плакаты о выборах и памятки молодым избирателям.</w:t>
      </w:r>
    </w:p>
    <w:p w:rsidR="007B220F" w:rsidRDefault="000A7A02" w:rsidP="000A7A02">
      <w:pPr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32"/>
        </w:rPr>
      </w:pPr>
      <w:r w:rsidRPr="00991F58">
        <w:rPr>
          <w:rFonts w:ascii="Times New Roman" w:eastAsia="Calibri" w:hAnsi="Times New Roman" w:cs="Times New Roman"/>
          <w:sz w:val="28"/>
          <w:szCs w:val="32"/>
        </w:rPr>
        <w:t xml:space="preserve">Оперативный поиск информации по избирательному праву в библиотеке обеспечивают специальные </w:t>
      </w:r>
      <w:r w:rsidR="007B220F" w:rsidRPr="00991F58">
        <w:rPr>
          <w:rFonts w:ascii="Times New Roman" w:eastAsia="Calibri" w:hAnsi="Times New Roman" w:cs="Times New Roman"/>
          <w:sz w:val="28"/>
          <w:szCs w:val="32"/>
        </w:rPr>
        <w:t xml:space="preserve">выделенные </w:t>
      </w:r>
      <w:r w:rsidRPr="00991F58">
        <w:rPr>
          <w:rFonts w:ascii="Times New Roman" w:eastAsia="Calibri" w:hAnsi="Times New Roman" w:cs="Times New Roman"/>
          <w:sz w:val="28"/>
          <w:szCs w:val="32"/>
        </w:rPr>
        <w:t>рубрики в картотеках, тематические папки, формируемые из</w:t>
      </w:r>
      <w:r w:rsidR="007B220F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="007B220F">
        <w:rPr>
          <w:rFonts w:ascii="Times New Roman" w:eastAsia="Calibri" w:hAnsi="Times New Roman" w:cs="Times New Roman"/>
          <w:sz w:val="28"/>
          <w:szCs w:val="32"/>
        </w:rPr>
        <w:t>газетно</w:t>
      </w:r>
      <w:proofErr w:type="spellEnd"/>
      <w:r w:rsidR="007B220F">
        <w:rPr>
          <w:rFonts w:ascii="Times New Roman" w:eastAsia="Calibri" w:hAnsi="Times New Roman" w:cs="Times New Roman"/>
          <w:sz w:val="28"/>
          <w:szCs w:val="32"/>
        </w:rPr>
        <w:t xml:space="preserve">-журнальных материалов, </w:t>
      </w:r>
      <w:r w:rsidRPr="00991F58">
        <w:rPr>
          <w:rFonts w:ascii="Times New Roman" w:eastAsia="Calibri" w:hAnsi="Times New Roman" w:cs="Times New Roman"/>
          <w:sz w:val="28"/>
          <w:szCs w:val="32"/>
        </w:rPr>
        <w:t xml:space="preserve">в том числе </w:t>
      </w:r>
      <w:r w:rsidR="007B220F">
        <w:rPr>
          <w:rFonts w:ascii="Times New Roman" w:eastAsia="Calibri" w:hAnsi="Times New Roman" w:cs="Times New Roman"/>
          <w:sz w:val="28"/>
          <w:szCs w:val="32"/>
        </w:rPr>
        <w:t>- папки-досье</w:t>
      </w:r>
      <w:r w:rsidRPr="00991F58">
        <w:rPr>
          <w:rFonts w:ascii="Times New Roman" w:eastAsia="Calibri" w:hAnsi="Times New Roman" w:cs="Times New Roman"/>
          <w:sz w:val="28"/>
          <w:szCs w:val="32"/>
        </w:rPr>
        <w:t xml:space="preserve">: </w:t>
      </w:r>
    </w:p>
    <w:p w:rsidR="007B220F" w:rsidRPr="007B220F" w:rsidRDefault="000A7A02" w:rsidP="00FC03BE">
      <w:pPr>
        <w:pStyle w:val="a3"/>
        <w:numPr>
          <w:ilvl w:val="0"/>
          <w:numId w:val="39"/>
        </w:numPr>
        <w:jc w:val="both"/>
        <w:outlineLvl w:val="0"/>
        <w:rPr>
          <w:rFonts w:ascii="Times New Roman" w:eastAsia="Calibri" w:hAnsi="Times New Roman" w:cs="Times New Roman"/>
          <w:sz w:val="28"/>
          <w:szCs w:val="32"/>
        </w:rPr>
      </w:pPr>
      <w:r w:rsidRPr="007B220F">
        <w:rPr>
          <w:rFonts w:ascii="Times New Roman" w:eastAsia="Calibri" w:hAnsi="Times New Roman" w:cs="Times New Roman"/>
          <w:sz w:val="28"/>
          <w:szCs w:val="32"/>
        </w:rPr>
        <w:t xml:space="preserve">«Навстречу выборам» </w:t>
      </w:r>
    </w:p>
    <w:p w:rsidR="007B220F" w:rsidRPr="007B220F" w:rsidRDefault="000A7A02" w:rsidP="00FC03BE">
      <w:pPr>
        <w:pStyle w:val="a3"/>
        <w:numPr>
          <w:ilvl w:val="0"/>
          <w:numId w:val="39"/>
        </w:numPr>
        <w:jc w:val="both"/>
        <w:outlineLvl w:val="0"/>
        <w:rPr>
          <w:rFonts w:ascii="Times New Roman" w:eastAsia="Calibri" w:hAnsi="Times New Roman" w:cs="Times New Roman"/>
          <w:sz w:val="28"/>
          <w:szCs w:val="32"/>
        </w:rPr>
      </w:pPr>
      <w:r w:rsidRPr="007B220F">
        <w:rPr>
          <w:rFonts w:ascii="Times New Roman" w:eastAsia="Calibri" w:hAnsi="Times New Roman" w:cs="Times New Roman"/>
          <w:sz w:val="28"/>
          <w:szCs w:val="32"/>
        </w:rPr>
        <w:t xml:space="preserve">«Вам, молодые избиратели» </w:t>
      </w:r>
    </w:p>
    <w:p w:rsidR="000A7A02" w:rsidRPr="007B220F" w:rsidRDefault="000A7A02" w:rsidP="00FC03BE">
      <w:pPr>
        <w:pStyle w:val="a3"/>
        <w:numPr>
          <w:ilvl w:val="0"/>
          <w:numId w:val="39"/>
        </w:numPr>
        <w:jc w:val="both"/>
        <w:outlineLvl w:val="0"/>
        <w:rPr>
          <w:rFonts w:ascii="Times New Roman" w:eastAsia="Calibri" w:hAnsi="Times New Roman" w:cs="Times New Roman"/>
          <w:sz w:val="28"/>
          <w:szCs w:val="32"/>
        </w:rPr>
      </w:pPr>
      <w:r w:rsidRPr="007B220F">
        <w:rPr>
          <w:rFonts w:ascii="Times New Roman" w:eastAsia="Calibri" w:hAnsi="Times New Roman" w:cs="Times New Roman"/>
          <w:sz w:val="28"/>
          <w:szCs w:val="32"/>
        </w:rPr>
        <w:t>темат</w:t>
      </w:r>
      <w:r w:rsidR="007B220F">
        <w:rPr>
          <w:rFonts w:ascii="Times New Roman" w:eastAsia="Calibri" w:hAnsi="Times New Roman" w:cs="Times New Roman"/>
          <w:sz w:val="28"/>
          <w:szCs w:val="32"/>
        </w:rPr>
        <w:t xml:space="preserve">ическая картотека </w:t>
      </w:r>
      <w:r w:rsidRPr="007B220F">
        <w:rPr>
          <w:rFonts w:ascii="Times New Roman" w:eastAsia="Calibri" w:hAnsi="Times New Roman" w:cs="Times New Roman"/>
          <w:sz w:val="28"/>
          <w:szCs w:val="32"/>
        </w:rPr>
        <w:t>«Выборы в местные органы власти».  </w:t>
      </w:r>
    </w:p>
    <w:p w:rsidR="000A7A02" w:rsidRPr="00991F58" w:rsidRDefault="000A7A02" w:rsidP="000A7A02">
      <w:pPr>
        <w:ind w:firstLine="708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991F58">
        <w:rPr>
          <w:rFonts w:ascii="Times New Roman" w:eastAsia="Calibri" w:hAnsi="Times New Roman" w:cs="Times New Roman"/>
          <w:sz w:val="28"/>
          <w:szCs w:val="32"/>
        </w:rPr>
        <w:t>В период предвыборных кампаний особое внимание уделяется проблеме участия молодежи, молодых и будущих избирателей.</w:t>
      </w:r>
    </w:p>
    <w:p w:rsidR="000A7A02" w:rsidRPr="00991F58" w:rsidRDefault="000A7A02" w:rsidP="00B2784C">
      <w:pPr>
        <w:ind w:firstLine="708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991F58">
        <w:rPr>
          <w:rFonts w:ascii="Times New Roman" w:eastAsia="Calibri" w:hAnsi="Times New Roman" w:cs="Times New Roman"/>
          <w:sz w:val="28"/>
          <w:szCs w:val="32"/>
        </w:rPr>
        <w:t>В феврале  библиотекари К</w:t>
      </w:r>
      <w:r w:rsidR="00B2784C">
        <w:rPr>
          <w:rFonts w:ascii="Times New Roman" w:eastAsia="Calibri" w:hAnsi="Times New Roman" w:cs="Times New Roman"/>
          <w:sz w:val="28"/>
          <w:szCs w:val="32"/>
        </w:rPr>
        <w:t>ировской центральной библиотеки</w:t>
      </w:r>
      <w:r w:rsidRPr="00991F58">
        <w:rPr>
          <w:rFonts w:ascii="Times New Roman" w:eastAsia="Calibri" w:hAnsi="Times New Roman" w:cs="Times New Roman"/>
          <w:sz w:val="28"/>
          <w:szCs w:val="32"/>
        </w:rPr>
        <w:t xml:space="preserve"> при поддержке ТИК Кировского района Л</w:t>
      </w:r>
      <w:r w:rsidR="00B2784C">
        <w:rPr>
          <w:rFonts w:ascii="Times New Roman" w:eastAsia="Calibri" w:hAnsi="Times New Roman" w:cs="Times New Roman"/>
          <w:sz w:val="28"/>
          <w:szCs w:val="32"/>
        </w:rPr>
        <w:t>енинградской области</w:t>
      </w:r>
      <w:r w:rsidRPr="00991F58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="00B2784C">
        <w:rPr>
          <w:rFonts w:ascii="Times New Roman" w:eastAsia="Calibri" w:hAnsi="Times New Roman" w:cs="Times New Roman"/>
          <w:sz w:val="28"/>
          <w:szCs w:val="32"/>
        </w:rPr>
        <w:t xml:space="preserve">провели для учащихся 10 класса Кировской средней школы № 2 </w:t>
      </w:r>
      <w:r w:rsidRPr="00991F58">
        <w:rPr>
          <w:rFonts w:ascii="Times New Roman" w:eastAsia="Calibri" w:hAnsi="Times New Roman" w:cs="Times New Roman"/>
          <w:sz w:val="28"/>
          <w:szCs w:val="32"/>
        </w:rPr>
        <w:t xml:space="preserve">правовой практикум «Я </w:t>
      </w:r>
      <w:r w:rsidR="00B2784C">
        <w:rPr>
          <w:rFonts w:ascii="Times New Roman" w:eastAsia="Calibri" w:hAnsi="Times New Roman" w:cs="Times New Roman"/>
          <w:sz w:val="28"/>
          <w:szCs w:val="32"/>
        </w:rPr>
        <w:t xml:space="preserve">- </w:t>
      </w:r>
      <w:r w:rsidRPr="00991F58">
        <w:rPr>
          <w:rFonts w:ascii="Times New Roman" w:eastAsia="Calibri" w:hAnsi="Times New Roman" w:cs="Times New Roman"/>
          <w:sz w:val="28"/>
          <w:szCs w:val="32"/>
        </w:rPr>
        <w:t>гражданин, жи</w:t>
      </w:r>
      <w:r w:rsidR="00B2784C">
        <w:rPr>
          <w:rFonts w:ascii="Times New Roman" w:eastAsia="Calibri" w:hAnsi="Times New Roman" w:cs="Times New Roman"/>
          <w:sz w:val="28"/>
          <w:szCs w:val="32"/>
        </w:rPr>
        <w:t xml:space="preserve">вущий в XXI веке», посвящённый </w:t>
      </w:r>
      <w:r w:rsidRPr="00991F58">
        <w:rPr>
          <w:rFonts w:ascii="Times New Roman" w:eastAsia="Calibri" w:hAnsi="Times New Roman" w:cs="Times New Roman"/>
          <w:sz w:val="28"/>
          <w:szCs w:val="32"/>
        </w:rPr>
        <w:t>предстоящим выборам в органы  местного само</w:t>
      </w:r>
      <w:r w:rsidR="00B2784C">
        <w:rPr>
          <w:rFonts w:ascii="Times New Roman" w:eastAsia="Calibri" w:hAnsi="Times New Roman" w:cs="Times New Roman"/>
          <w:sz w:val="28"/>
          <w:szCs w:val="32"/>
        </w:rPr>
        <w:t xml:space="preserve">управления в 2019 году. </w:t>
      </w:r>
      <w:r w:rsidRPr="00991F58">
        <w:rPr>
          <w:rFonts w:ascii="Times New Roman" w:eastAsia="Calibri" w:hAnsi="Times New Roman" w:cs="Times New Roman"/>
          <w:sz w:val="28"/>
          <w:szCs w:val="32"/>
        </w:rPr>
        <w:t xml:space="preserve">Участником встречи была О.В. </w:t>
      </w:r>
      <w:proofErr w:type="spellStart"/>
      <w:r w:rsidRPr="00991F58">
        <w:rPr>
          <w:rFonts w:ascii="Times New Roman" w:eastAsia="Calibri" w:hAnsi="Times New Roman" w:cs="Times New Roman"/>
          <w:sz w:val="28"/>
          <w:szCs w:val="32"/>
        </w:rPr>
        <w:t>Астудинова</w:t>
      </w:r>
      <w:proofErr w:type="spellEnd"/>
      <w:r w:rsidR="00B2784C">
        <w:rPr>
          <w:rFonts w:ascii="Times New Roman" w:eastAsia="Calibri" w:hAnsi="Times New Roman" w:cs="Times New Roman"/>
          <w:sz w:val="28"/>
          <w:szCs w:val="32"/>
        </w:rPr>
        <w:t xml:space="preserve"> - заместитель </w:t>
      </w:r>
      <w:r w:rsidRPr="00991F58">
        <w:rPr>
          <w:rFonts w:ascii="Times New Roman" w:eastAsia="Calibri" w:hAnsi="Times New Roman" w:cs="Times New Roman"/>
          <w:sz w:val="28"/>
          <w:szCs w:val="32"/>
        </w:rPr>
        <w:t xml:space="preserve">председателя ТИК Кировского района Ленинградской области. Ольга Владимировна подробно рассказала ребятам о  </w:t>
      </w:r>
      <w:r w:rsidRPr="00991F58">
        <w:rPr>
          <w:rFonts w:ascii="Times New Roman" w:eastAsia="Calibri" w:hAnsi="Times New Roman" w:cs="Times New Roman"/>
          <w:sz w:val="28"/>
          <w:szCs w:val="32"/>
        </w:rPr>
        <w:lastRenderedPageBreak/>
        <w:t>выборах в органы местного самоуправления, которые состоятся в сентябре этого года, а также остановилась на вопросах, касающихся участия молодёжи в выборах.</w:t>
      </w:r>
      <w:r w:rsidR="00B2784C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991F58">
        <w:rPr>
          <w:rFonts w:ascii="Times New Roman" w:hAnsi="Times New Roman" w:cs="Times New Roman"/>
          <w:sz w:val="28"/>
        </w:rPr>
        <w:t>Практикум проводился в  и</w:t>
      </w:r>
      <w:r w:rsidR="00B2784C">
        <w:rPr>
          <w:rFonts w:ascii="Times New Roman" w:hAnsi="Times New Roman" w:cs="Times New Roman"/>
          <w:sz w:val="28"/>
        </w:rPr>
        <w:t xml:space="preserve">гровой форме. Старшеклассникам </w:t>
      </w:r>
      <w:r w:rsidRPr="00991F58">
        <w:rPr>
          <w:rFonts w:ascii="Times New Roman" w:hAnsi="Times New Roman" w:cs="Times New Roman"/>
          <w:sz w:val="28"/>
        </w:rPr>
        <w:t xml:space="preserve">была предложена викторина по избирательному праву «Сегодня школьник – завтра избиратель», </w:t>
      </w:r>
      <w:r w:rsidR="00B2784C">
        <w:rPr>
          <w:rFonts w:ascii="Times New Roman" w:hAnsi="Times New Roman" w:cs="Times New Roman"/>
          <w:sz w:val="28"/>
        </w:rPr>
        <w:t>видео-</w:t>
      </w:r>
      <w:r w:rsidRPr="00991F58">
        <w:rPr>
          <w:rFonts w:ascii="Times New Roman" w:hAnsi="Times New Roman" w:cs="Times New Roman"/>
          <w:sz w:val="28"/>
        </w:rPr>
        <w:t>презентация о лидерах России и местного самоуправления «Лидеров надо знать в лицо», конкурсная программа «Официальные символы: государства, области, района, города», ролевая</w:t>
      </w:r>
      <w:r w:rsidRPr="00915CC8">
        <w:rPr>
          <w:rFonts w:ascii="Times New Roman" w:hAnsi="Times New Roman" w:cs="Times New Roman"/>
          <w:sz w:val="28"/>
        </w:rPr>
        <w:t xml:space="preserve"> игра</w:t>
      </w:r>
      <w:r>
        <w:rPr>
          <w:rFonts w:ascii="Times New Roman" w:hAnsi="Times New Roman" w:cs="Times New Roman"/>
          <w:sz w:val="28"/>
        </w:rPr>
        <w:t xml:space="preserve"> </w:t>
      </w:r>
      <w:r w:rsidRPr="00991F58">
        <w:rPr>
          <w:rFonts w:ascii="Times New Roman" w:hAnsi="Times New Roman" w:cs="Times New Roman"/>
          <w:sz w:val="28"/>
        </w:rPr>
        <w:t>«Я голосую вперв</w:t>
      </w:r>
      <w:r w:rsidR="00B2784C">
        <w:rPr>
          <w:rFonts w:ascii="Times New Roman" w:hAnsi="Times New Roman" w:cs="Times New Roman"/>
          <w:sz w:val="28"/>
        </w:rPr>
        <w:t xml:space="preserve">ые». На все задаваемые вопросы </w:t>
      </w:r>
      <w:r w:rsidRPr="00991F58">
        <w:rPr>
          <w:rFonts w:ascii="Times New Roman" w:hAnsi="Times New Roman" w:cs="Times New Roman"/>
          <w:sz w:val="28"/>
        </w:rPr>
        <w:t>ребята находили правильные ответы, показав знания официальной геральдики и основ законодательства РФ в вопросах избирательного права.</w:t>
      </w:r>
      <w:r w:rsidRPr="00991F58">
        <w:rPr>
          <w:rFonts w:ascii="Times New Roman" w:eastAsia="Calibri" w:hAnsi="Times New Roman" w:cs="Times New Roman"/>
          <w:sz w:val="28"/>
          <w:szCs w:val="32"/>
        </w:rPr>
        <w:t xml:space="preserve"> В заключение встречи её организаторы и старшеклассники организовали яркое выразительное интерактивное действо  «Молодёжь голосует».</w:t>
      </w:r>
    </w:p>
    <w:p w:rsidR="000A7A02" w:rsidRPr="00991F58" w:rsidRDefault="000A7A02" w:rsidP="00B2784C">
      <w:pPr>
        <w:pStyle w:val="a4"/>
        <w:ind w:firstLine="708"/>
        <w:jc w:val="both"/>
        <w:rPr>
          <w:sz w:val="44"/>
        </w:rPr>
      </w:pPr>
      <w:r w:rsidRPr="00991F58">
        <w:t xml:space="preserve">Ко Дню молодого избирателя библиографической службой библиотеки </w:t>
      </w:r>
      <w:r w:rsidR="00B2784C">
        <w:t xml:space="preserve">был </w:t>
      </w:r>
      <w:r w:rsidRPr="00991F58">
        <w:t>подготовлен буклет-памятка «Я, ты, он, она – голосует вся страна»</w:t>
      </w:r>
    </w:p>
    <w:p w:rsidR="000A7A02" w:rsidRPr="00991F58" w:rsidRDefault="000A7A02" w:rsidP="000A7A02">
      <w:pPr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991F58">
        <w:rPr>
          <w:rFonts w:ascii="Times New Roman" w:eastAsia="Calibri" w:hAnsi="Times New Roman" w:cs="Times New Roman"/>
          <w:sz w:val="28"/>
          <w:szCs w:val="32"/>
        </w:rPr>
        <w:tab/>
        <w:t xml:space="preserve">Главная цель, которую поставили перед собой библиотекари при организации данного мероприятия для этой группы пользователей – воспитание молодого поколения в духе уважения к закону, формирования в среде молодых избирателей, активной жизненной позиции, содействие в преодолении политической апатии. </w:t>
      </w:r>
    </w:p>
    <w:p w:rsidR="00427998" w:rsidRDefault="00B2784C" w:rsidP="00FC03BE">
      <w:pPr>
        <w:pStyle w:val="a4"/>
        <w:numPr>
          <w:ilvl w:val="0"/>
          <w:numId w:val="40"/>
        </w:numPr>
        <w:jc w:val="both"/>
        <w:rPr>
          <w:lang w:eastAsia="ru-RU"/>
        </w:rPr>
      </w:pPr>
      <w:r>
        <w:t xml:space="preserve">Структурные подразделения МКУК «ЦМБ» </w:t>
      </w:r>
      <w:r w:rsidRPr="00991F58">
        <w:t>принял</w:t>
      </w:r>
      <w:r>
        <w:t>и</w:t>
      </w:r>
      <w:r w:rsidRPr="00991F58">
        <w:t xml:space="preserve"> участие в конкурсе </w:t>
      </w:r>
      <w:r w:rsidRPr="00991F58">
        <w:rPr>
          <w:rFonts w:eastAsia="Calibri"/>
          <w:sz w:val="24"/>
          <w:szCs w:val="28"/>
        </w:rPr>
        <w:t>«</w:t>
      </w:r>
      <w:r w:rsidRPr="00991F58">
        <w:rPr>
          <w:rFonts w:eastAsia="Calibri"/>
          <w:szCs w:val="28"/>
        </w:rPr>
        <w:t>ЧИТАЙ! ДУМАЙ! ВЫБИРАЙ!»</w:t>
      </w:r>
      <w:r>
        <w:rPr>
          <w:lang w:eastAsia="ru-RU"/>
        </w:rPr>
        <w:t xml:space="preserve"> </w:t>
      </w:r>
      <w:r w:rsidRPr="00991F58">
        <w:rPr>
          <w:lang w:eastAsia="ru-RU"/>
        </w:rPr>
        <w:t>среди библиотек Ленинградской области</w:t>
      </w:r>
      <w:r>
        <w:rPr>
          <w:lang w:eastAsia="ru-RU"/>
        </w:rPr>
        <w:t>:</w:t>
      </w:r>
      <w:r w:rsidRPr="00991F58">
        <w:rPr>
          <w:lang w:eastAsia="ru-RU"/>
        </w:rPr>
        <w:t xml:space="preserve"> </w:t>
      </w:r>
      <w:r w:rsidR="000A7A02" w:rsidRPr="00991F58">
        <w:t xml:space="preserve">Кировская центральная библиотека </w:t>
      </w:r>
      <w:r w:rsidR="00427998" w:rsidRPr="00991F58">
        <w:rPr>
          <w:lang w:eastAsia="ru-RU"/>
        </w:rPr>
        <w:t xml:space="preserve">заняла </w:t>
      </w:r>
      <w:r w:rsidR="00427998" w:rsidRPr="00991F58">
        <w:rPr>
          <w:lang w:val="en-US" w:eastAsia="ru-RU"/>
        </w:rPr>
        <w:t>II</w:t>
      </w:r>
      <w:r w:rsidR="00427998" w:rsidRPr="00991F58">
        <w:rPr>
          <w:lang w:eastAsia="ru-RU"/>
        </w:rPr>
        <w:t xml:space="preserve"> место </w:t>
      </w:r>
      <w:r w:rsidR="000A7A02" w:rsidRPr="00991F58">
        <w:rPr>
          <w:lang w:eastAsia="ru-RU"/>
        </w:rPr>
        <w:t>в номинации «На лучшую организацию работы по правовому просвещению и информированию изби</w:t>
      </w:r>
      <w:r w:rsidR="00427998">
        <w:rPr>
          <w:lang w:eastAsia="ru-RU"/>
        </w:rPr>
        <w:t>рателей Ленинградской области»;</w:t>
      </w:r>
    </w:p>
    <w:p w:rsidR="00427998" w:rsidRPr="00427998" w:rsidRDefault="00427998" w:rsidP="00FC03BE">
      <w:pPr>
        <w:pStyle w:val="a3"/>
        <w:widowControl/>
        <w:numPr>
          <w:ilvl w:val="0"/>
          <w:numId w:val="40"/>
        </w:num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42799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Назиевская</w:t>
      </w:r>
      <w:proofErr w:type="spellEnd"/>
      <w:r w:rsidRPr="0042799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библиотека заняла 1 место в номинации «На лучшую работу муниципальных библиотек сельских поселений».</w:t>
      </w:r>
    </w:p>
    <w:p w:rsidR="000A7A02" w:rsidRPr="00991F58" w:rsidRDefault="00427998" w:rsidP="000A7A02">
      <w:pPr>
        <w:pStyle w:val="a4"/>
        <w:ind w:firstLine="708"/>
        <w:jc w:val="both"/>
        <w:rPr>
          <w:rFonts w:eastAsia="Calibri"/>
          <w:sz w:val="32"/>
          <w:szCs w:val="28"/>
        </w:rPr>
      </w:pPr>
      <w:r>
        <w:rPr>
          <w:lang w:eastAsia="ru-RU"/>
        </w:rPr>
        <w:t xml:space="preserve">В 2019 году был </w:t>
      </w:r>
      <w:r>
        <w:t>п</w:t>
      </w:r>
      <w:r w:rsidR="000A7A02" w:rsidRPr="00991F58">
        <w:t>одготовлен обзор деятельности библиографической службы библиотеки по правовому просвещению избирателей по подготовке и в ходе избирательной кампании.</w:t>
      </w:r>
      <w:r w:rsidR="000A7A02">
        <w:t xml:space="preserve"> </w:t>
      </w:r>
    </w:p>
    <w:p w:rsidR="000A7A02" w:rsidRPr="00991F58" w:rsidRDefault="000A7A02" w:rsidP="000A7A02">
      <w:pPr>
        <w:pStyle w:val="a4"/>
        <w:ind w:firstLine="708"/>
        <w:jc w:val="both"/>
        <w:rPr>
          <w:szCs w:val="28"/>
        </w:rPr>
      </w:pPr>
      <w:r w:rsidRPr="00991F58">
        <w:rPr>
          <w:szCs w:val="28"/>
        </w:rPr>
        <w:t xml:space="preserve">Библиотеки формируют новую культуру пользователей и всего местного населения, обучая их компьютерной грамотности и основам работы в сети интернет. В первую очередь это относится к социально-незащищенным слоям населения – пенсионерам и людям с ограниченными возможностями. В </w:t>
      </w:r>
      <w:r w:rsidR="00427998">
        <w:rPr>
          <w:szCs w:val="28"/>
        </w:rPr>
        <w:t>МКУК «ЦМБ»</w:t>
      </w:r>
      <w:r w:rsidRPr="00991F58">
        <w:rPr>
          <w:szCs w:val="28"/>
        </w:rPr>
        <w:t xml:space="preserve"> продолжает работу программа обучения людей старшего поколения основам компьютерной грамотности «Бабушка-онлайн. Дедушка-онлайн». Программа рассчитана на социализацию, общение, в том числе в социальных сетях, на обучение пользованию </w:t>
      </w:r>
      <w:proofErr w:type="spellStart"/>
      <w:r w:rsidRPr="00991F58">
        <w:rPr>
          <w:szCs w:val="28"/>
        </w:rPr>
        <w:t>Госуслугами</w:t>
      </w:r>
      <w:proofErr w:type="spellEnd"/>
      <w:r w:rsidRPr="00991F58">
        <w:rPr>
          <w:szCs w:val="28"/>
        </w:rPr>
        <w:t xml:space="preserve"> в электронном виде. </w:t>
      </w:r>
    </w:p>
    <w:p w:rsidR="000A7A02" w:rsidRPr="00991F58" w:rsidRDefault="000A7A02" w:rsidP="000A7A02">
      <w:pPr>
        <w:pStyle w:val="a4"/>
        <w:ind w:firstLine="360"/>
        <w:jc w:val="both"/>
        <w:rPr>
          <w:szCs w:val="28"/>
        </w:rPr>
      </w:pPr>
      <w:r w:rsidRPr="00991F58">
        <w:t xml:space="preserve"> </w:t>
      </w:r>
      <w:r w:rsidRPr="00991F58">
        <w:rPr>
          <w:szCs w:val="28"/>
        </w:rPr>
        <w:t xml:space="preserve">В рамках акции библиотек </w:t>
      </w:r>
      <w:r w:rsidRPr="00427998">
        <w:rPr>
          <w:szCs w:val="28"/>
        </w:rPr>
        <w:t>«Славим образ золотой»</w:t>
      </w:r>
      <w:r w:rsidRPr="00991F58">
        <w:rPr>
          <w:szCs w:val="28"/>
        </w:rPr>
        <w:t xml:space="preserve"> совместно с ЦОД </w:t>
      </w:r>
      <w:r w:rsidR="00427998">
        <w:rPr>
          <w:szCs w:val="28"/>
        </w:rPr>
        <w:t xml:space="preserve">был </w:t>
      </w:r>
      <w:r w:rsidRPr="00991F58">
        <w:rPr>
          <w:szCs w:val="28"/>
        </w:rPr>
        <w:t>подготовлен цикл мероприятий по информационному просвещению граждан третьего возраста:</w:t>
      </w:r>
    </w:p>
    <w:p w:rsidR="000A7A02" w:rsidRPr="00991F58" w:rsidRDefault="000A7A02" w:rsidP="00FC03BE">
      <w:pPr>
        <w:pStyle w:val="a4"/>
        <w:numPr>
          <w:ilvl w:val="0"/>
          <w:numId w:val="24"/>
        </w:numPr>
        <w:jc w:val="both"/>
      </w:pPr>
      <w:r w:rsidRPr="00991F58">
        <w:rPr>
          <w:szCs w:val="28"/>
        </w:rPr>
        <w:t xml:space="preserve">Для всех групп, обучающихся основам компьютерной грамотности, проводились обучающие семинары по работе с СПС «Консультант </w:t>
      </w:r>
      <w:r w:rsidRPr="00991F58">
        <w:rPr>
          <w:szCs w:val="28"/>
        </w:rPr>
        <w:lastRenderedPageBreak/>
        <w:t xml:space="preserve">Плюс». Для выполнения запросов правового характера используются как система «Консультант Плюс», так и правовые системы интернета. </w:t>
      </w:r>
    </w:p>
    <w:p w:rsidR="000A7A02" w:rsidRDefault="000A7A02" w:rsidP="00FC03BE">
      <w:pPr>
        <w:pStyle w:val="a4"/>
        <w:numPr>
          <w:ilvl w:val="0"/>
          <w:numId w:val="24"/>
        </w:numPr>
        <w:jc w:val="both"/>
      </w:pPr>
      <w:r w:rsidRPr="000C381B">
        <w:t xml:space="preserve">Знакомство с Порталом </w:t>
      </w:r>
      <w:proofErr w:type="spellStart"/>
      <w:r w:rsidRPr="000C381B">
        <w:t>Госуслуг</w:t>
      </w:r>
      <w:proofErr w:type="spellEnd"/>
      <w:r w:rsidRPr="000C381B">
        <w:t xml:space="preserve">: рассказ о Портале, его </w:t>
      </w:r>
      <w:r>
        <w:t>в</w:t>
      </w:r>
      <w:r w:rsidRPr="000C381B">
        <w:t xml:space="preserve">озможностях, регистрация на Портале. За </w:t>
      </w:r>
      <w:r>
        <w:t>2019 год зарегистрировано  13</w:t>
      </w:r>
      <w:r w:rsidRPr="000C381B">
        <w:t xml:space="preserve"> чел.  человек.</w:t>
      </w:r>
    </w:p>
    <w:p w:rsidR="000A7A02" w:rsidRPr="000C381B" w:rsidRDefault="000A7A02" w:rsidP="00FC03BE">
      <w:pPr>
        <w:pStyle w:val="a4"/>
        <w:numPr>
          <w:ilvl w:val="0"/>
          <w:numId w:val="24"/>
        </w:numPr>
        <w:jc w:val="both"/>
      </w:pPr>
      <w:r>
        <w:t>«Электронные ресурсы Пенсионного фонда» - рассказ о разнообразии электронных услуг, оказываемых ПФ, возможностях получения услуг, записи на прием, заказ справок и документов и т.д.</w:t>
      </w:r>
    </w:p>
    <w:p w:rsidR="000A7A02" w:rsidRPr="000C381B" w:rsidRDefault="000A7A02" w:rsidP="00FC03BE">
      <w:pPr>
        <w:pStyle w:val="a4"/>
        <w:numPr>
          <w:ilvl w:val="0"/>
          <w:numId w:val="24"/>
        </w:numPr>
        <w:jc w:val="both"/>
      </w:pPr>
      <w:r w:rsidRPr="000C381B">
        <w:t xml:space="preserve">Проведен «Час пенсионной грамотности»: встреча с представителем  «Почта-банка» - «Почта-банк» - новый банк с многолетним опытом», которая рассказала о преимуществах банка, выгодных предложениях для пенсионеров. </w:t>
      </w:r>
    </w:p>
    <w:p w:rsidR="000A7A02" w:rsidRDefault="000A7A02" w:rsidP="00FC03BE">
      <w:pPr>
        <w:pStyle w:val="a4"/>
        <w:numPr>
          <w:ilvl w:val="0"/>
          <w:numId w:val="24"/>
        </w:numPr>
        <w:jc w:val="both"/>
      </w:pPr>
      <w:r w:rsidRPr="00A8252A">
        <w:t xml:space="preserve">Проведены часы правовой грамотности: «Презентация </w:t>
      </w:r>
      <w:proofErr w:type="gramStart"/>
      <w:r w:rsidRPr="00A8252A">
        <w:t>интернет-портала</w:t>
      </w:r>
      <w:proofErr w:type="gramEnd"/>
      <w:r w:rsidRPr="00A8252A">
        <w:t xml:space="preserve"> правовой информации</w:t>
      </w:r>
      <w:r>
        <w:t>». Представители портала рассказали об особенностях и достоинствах портала, системе опубликования правовых документов, системе поиска.</w:t>
      </w:r>
    </w:p>
    <w:p w:rsidR="000A7A02" w:rsidRDefault="000A7A02" w:rsidP="000A7A02">
      <w:pPr>
        <w:pStyle w:val="a4"/>
        <w:ind w:left="720" w:firstLine="696"/>
        <w:jc w:val="both"/>
      </w:pPr>
      <w:r w:rsidRPr="00784939">
        <w:t>Сегодня пенсионерами становятся энергичные и</w:t>
      </w:r>
      <w:r w:rsidR="00427998">
        <w:t xml:space="preserve"> </w:t>
      </w:r>
      <w:r w:rsidRPr="00784939">
        <w:t>полные жизненных сил люди, которые нацелены на активный  образ жизни. Для них</w:t>
      </w:r>
      <w:r w:rsidR="00427998">
        <w:t xml:space="preserve"> были подготовлены следующие материалы</w:t>
      </w:r>
      <w:r>
        <w:t>:</w:t>
      </w:r>
    </w:p>
    <w:p w:rsidR="000A7A02" w:rsidRPr="00991F58" w:rsidRDefault="000A7A02" w:rsidP="00FC03BE">
      <w:pPr>
        <w:pStyle w:val="a4"/>
        <w:numPr>
          <w:ilvl w:val="0"/>
          <w:numId w:val="24"/>
        </w:numPr>
        <w:jc w:val="both"/>
      </w:pPr>
      <w:r w:rsidRPr="00991F58">
        <w:t>список «Активный возраст: э</w:t>
      </w:r>
      <w:r w:rsidR="00427998">
        <w:t xml:space="preserve">лектронные ресурсы для </w:t>
      </w:r>
      <w:proofErr w:type="gramStart"/>
      <w:r w:rsidR="00427998">
        <w:t>пожилых</w:t>
      </w:r>
      <w:proofErr w:type="gramEnd"/>
      <w:r w:rsidR="00427998">
        <w:t>»</w:t>
      </w:r>
    </w:p>
    <w:p w:rsidR="00427998" w:rsidRDefault="000A7A02" w:rsidP="00FC03BE">
      <w:pPr>
        <w:pStyle w:val="a3"/>
        <w:widowControl/>
        <w:numPr>
          <w:ilvl w:val="0"/>
          <w:numId w:val="24"/>
        </w:numPr>
        <w:spacing w:beforeAutospacing="1" w:after="100" w:afterAutospacing="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427998">
        <w:rPr>
          <w:rFonts w:ascii="Times New Roman" w:eastAsia="Times New Roman" w:hAnsi="Times New Roman" w:cs="Times New Roman"/>
          <w:sz w:val="28"/>
        </w:rPr>
        <w:t>информ</w:t>
      </w:r>
      <w:proofErr w:type="spellEnd"/>
      <w:r w:rsidRPr="00427998">
        <w:rPr>
          <w:rFonts w:ascii="Times New Roman" w:eastAsia="Times New Roman" w:hAnsi="Times New Roman" w:cs="Times New Roman"/>
          <w:sz w:val="28"/>
        </w:rPr>
        <w:t xml:space="preserve">-листок «Закон и дачники», призванный помочь обычным гражданам разобраться с правовыми </w:t>
      </w:r>
      <w:r w:rsidR="00427998">
        <w:rPr>
          <w:rFonts w:ascii="Times New Roman" w:eastAsia="Times New Roman" w:hAnsi="Times New Roman" w:cs="Times New Roman"/>
          <w:sz w:val="28"/>
        </w:rPr>
        <w:t>нормами</w:t>
      </w:r>
    </w:p>
    <w:p w:rsidR="000A7A02" w:rsidRPr="00427998" w:rsidRDefault="00427998" w:rsidP="00FC03BE">
      <w:pPr>
        <w:pStyle w:val="a3"/>
        <w:widowControl/>
        <w:numPr>
          <w:ilvl w:val="0"/>
          <w:numId w:val="24"/>
        </w:numPr>
        <w:spacing w:beforeAutospacing="1" w:after="100" w:afterAutospacing="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427998">
        <w:rPr>
          <w:rFonts w:ascii="Times New Roman" w:eastAsia="Times New Roman" w:hAnsi="Times New Roman" w:cs="Times New Roman"/>
          <w:sz w:val="28"/>
        </w:rPr>
        <w:t>и</w:t>
      </w:r>
      <w:r w:rsidR="000A7A02" w:rsidRPr="00427998">
        <w:rPr>
          <w:rFonts w:ascii="Times New Roman" w:eastAsia="Times New Roman" w:hAnsi="Times New Roman" w:cs="Times New Roman"/>
          <w:sz w:val="28"/>
        </w:rPr>
        <w:t>нформ</w:t>
      </w:r>
      <w:proofErr w:type="spellEnd"/>
      <w:r w:rsidR="000A7A02" w:rsidRPr="00427998">
        <w:rPr>
          <w:rFonts w:ascii="Times New Roman" w:eastAsia="Times New Roman" w:hAnsi="Times New Roman" w:cs="Times New Roman"/>
          <w:sz w:val="28"/>
        </w:rPr>
        <w:t>-дайджест «В гармонии с возрастом»</w:t>
      </w:r>
    </w:p>
    <w:p w:rsidR="00427998" w:rsidRPr="00427998" w:rsidRDefault="00427998" w:rsidP="00FC03BE">
      <w:pPr>
        <w:pStyle w:val="a3"/>
        <w:widowControl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0A7A02" w:rsidRPr="00991F58">
        <w:rPr>
          <w:rFonts w:ascii="Times New Roman" w:eastAsia="Times New Roman" w:hAnsi="Times New Roman" w:cs="Times New Roman"/>
          <w:sz w:val="28"/>
        </w:rPr>
        <w:t>иртуальный обзор «Возраст жизни не помеха»</w:t>
      </w:r>
    </w:p>
    <w:p w:rsidR="000A7A02" w:rsidRPr="00427998" w:rsidRDefault="000A7A02" w:rsidP="00F26514">
      <w:pPr>
        <w:widowControl/>
        <w:ind w:firstLine="360"/>
        <w:jc w:val="both"/>
        <w:rPr>
          <w:rFonts w:ascii="Times New Roman" w:eastAsia="Calibri" w:hAnsi="Times New Roman" w:cs="Times New Roman"/>
          <w:sz w:val="28"/>
        </w:rPr>
      </w:pPr>
      <w:r w:rsidRPr="00427998">
        <w:rPr>
          <w:rFonts w:ascii="Times New Roman" w:hAnsi="Times New Roman" w:cs="Times New Roman"/>
          <w:sz w:val="28"/>
        </w:rPr>
        <w:t xml:space="preserve">Для молодых родителей и семей с детьми </w:t>
      </w:r>
      <w:r w:rsidR="00427998">
        <w:rPr>
          <w:rFonts w:ascii="Times New Roman" w:hAnsi="Times New Roman" w:cs="Times New Roman"/>
          <w:sz w:val="28"/>
        </w:rPr>
        <w:t xml:space="preserve">были </w:t>
      </w:r>
      <w:r w:rsidRPr="00427998">
        <w:rPr>
          <w:rFonts w:ascii="Times New Roman" w:hAnsi="Times New Roman" w:cs="Times New Roman"/>
          <w:sz w:val="28"/>
        </w:rPr>
        <w:t xml:space="preserve">подготовлены </w:t>
      </w:r>
      <w:proofErr w:type="spellStart"/>
      <w:r w:rsidRPr="00427998">
        <w:rPr>
          <w:rFonts w:ascii="Times New Roman" w:hAnsi="Times New Roman" w:cs="Times New Roman"/>
          <w:sz w:val="28"/>
        </w:rPr>
        <w:t>информ</w:t>
      </w:r>
      <w:proofErr w:type="spellEnd"/>
      <w:r w:rsidRPr="00427998">
        <w:rPr>
          <w:rFonts w:ascii="Times New Roman" w:hAnsi="Times New Roman" w:cs="Times New Roman"/>
          <w:sz w:val="28"/>
        </w:rPr>
        <w:t>-ликбез «Льготы для семей, воспитывающих ребенка-инвалида» и буклет «Ваш ребенок имеет право… и несет ответственность».</w:t>
      </w:r>
    </w:p>
    <w:p w:rsidR="00F26514" w:rsidRDefault="000A7A02" w:rsidP="00F26514">
      <w:pPr>
        <w:pStyle w:val="a4"/>
        <w:ind w:firstLine="360"/>
        <w:jc w:val="both"/>
        <w:rPr>
          <w:szCs w:val="24"/>
        </w:rPr>
      </w:pPr>
      <w:r w:rsidRPr="00991F58">
        <w:rPr>
          <w:szCs w:val="24"/>
        </w:rPr>
        <w:t>В День памя</w:t>
      </w:r>
      <w:r w:rsidR="00F26514">
        <w:rPr>
          <w:szCs w:val="24"/>
        </w:rPr>
        <w:t>ти жертв политических репрессий</w:t>
      </w:r>
      <w:r w:rsidRPr="00991F58">
        <w:rPr>
          <w:szCs w:val="24"/>
        </w:rPr>
        <w:t xml:space="preserve"> 30</w:t>
      </w:r>
      <w:r w:rsidR="00F26514">
        <w:rPr>
          <w:szCs w:val="24"/>
        </w:rPr>
        <w:t xml:space="preserve"> октября была</w:t>
      </w:r>
      <w:r w:rsidRPr="00991F58">
        <w:rPr>
          <w:szCs w:val="24"/>
        </w:rPr>
        <w:t xml:space="preserve"> оформлена книжная выставка «Люди и судьбы»</w:t>
      </w:r>
      <w:r w:rsidR="00F26514">
        <w:rPr>
          <w:szCs w:val="24"/>
        </w:rPr>
        <w:t>,</w:t>
      </w:r>
      <w:r w:rsidRPr="00991F58">
        <w:rPr>
          <w:szCs w:val="24"/>
        </w:rPr>
        <w:t xml:space="preserve"> рассказывающ</w:t>
      </w:r>
      <w:r w:rsidR="00F26514">
        <w:rPr>
          <w:szCs w:val="24"/>
        </w:rPr>
        <w:t>ая</w:t>
      </w:r>
      <w:r w:rsidRPr="00991F58">
        <w:rPr>
          <w:szCs w:val="24"/>
        </w:rPr>
        <w:t xml:space="preserve"> о судьбах </w:t>
      </w:r>
      <w:r w:rsidR="00F26514" w:rsidRPr="00991F58">
        <w:rPr>
          <w:szCs w:val="24"/>
        </w:rPr>
        <w:t>репрессированных</w:t>
      </w:r>
      <w:r w:rsidR="00F26514">
        <w:rPr>
          <w:szCs w:val="24"/>
        </w:rPr>
        <w:t xml:space="preserve"> людей</w:t>
      </w:r>
      <w:r w:rsidRPr="00991F58">
        <w:rPr>
          <w:szCs w:val="24"/>
        </w:rPr>
        <w:t xml:space="preserve">, в том числе </w:t>
      </w:r>
      <w:r w:rsidR="00F26514">
        <w:rPr>
          <w:szCs w:val="24"/>
        </w:rPr>
        <w:t xml:space="preserve">и </w:t>
      </w:r>
      <w:r w:rsidRPr="00991F58">
        <w:rPr>
          <w:szCs w:val="24"/>
        </w:rPr>
        <w:t xml:space="preserve">о </w:t>
      </w:r>
      <w:r w:rsidR="00F26514">
        <w:rPr>
          <w:szCs w:val="24"/>
        </w:rPr>
        <w:t>тех из них</w:t>
      </w:r>
      <w:r w:rsidRPr="00991F58">
        <w:rPr>
          <w:szCs w:val="24"/>
        </w:rPr>
        <w:t>,</w:t>
      </w:r>
      <w:r w:rsidR="00F26514">
        <w:rPr>
          <w:szCs w:val="24"/>
        </w:rPr>
        <w:t xml:space="preserve"> кто </w:t>
      </w:r>
      <w:r w:rsidRPr="00991F58">
        <w:rPr>
          <w:szCs w:val="24"/>
        </w:rPr>
        <w:t>прожива</w:t>
      </w:r>
      <w:r w:rsidR="00F26514">
        <w:rPr>
          <w:szCs w:val="24"/>
        </w:rPr>
        <w:t>ет</w:t>
      </w:r>
      <w:r w:rsidRPr="00991F58">
        <w:rPr>
          <w:szCs w:val="24"/>
        </w:rPr>
        <w:t xml:space="preserve"> в Кировске</w:t>
      </w:r>
    </w:p>
    <w:p w:rsidR="000A7A02" w:rsidRPr="00F26514" w:rsidRDefault="000A7A02" w:rsidP="00F26514">
      <w:pPr>
        <w:pStyle w:val="a4"/>
        <w:ind w:firstLine="360"/>
        <w:jc w:val="both"/>
        <w:rPr>
          <w:szCs w:val="24"/>
        </w:rPr>
      </w:pPr>
      <w:r w:rsidRPr="00F26514">
        <w:rPr>
          <w:szCs w:val="28"/>
        </w:rPr>
        <w:t xml:space="preserve">В рамках цикла мероприятий по социальной поддержке инвалидов «Дарите людям доброту» </w:t>
      </w:r>
      <w:r w:rsidR="00F26514">
        <w:rPr>
          <w:szCs w:val="28"/>
        </w:rPr>
        <w:t xml:space="preserve">были </w:t>
      </w:r>
      <w:r w:rsidRPr="00F26514">
        <w:rPr>
          <w:szCs w:val="28"/>
        </w:rPr>
        <w:t xml:space="preserve">подготовлены обзоры: «Книги, помогающие жить» - о людях, преодолевших недуги и «Наперекор судьбе» - о знаменитых писателях с физическими ограничениями;  </w:t>
      </w:r>
    </w:p>
    <w:p w:rsidR="000A7A02" w:rsidRDefault="000A7A02" w:rsidP="00F26514">
      <w:pPr>
        <w:pStyle w:val="a4"/>
        <w:ind w:firstLine="360"/>
        <w:jc w:val="both"/>
        <w:rPr>
          <w:b/>
          <w:szCs w:val="24"/>
        </w:rPr>
      </w:pPr>
      <w:r w:rsidRPr="00991F58">
        <w:rPr>
          <w:szCs w:val="24"/>
        </w:rPr>
        <w:t xml:space="preserve">Количество запросов на правовую информацию </w:t>
      </w:r>
      <w:r w:rsidR="00F26514">
        <w:rPr>
          <w:szCs w:val="24"/>
        </w:rPr>
        <w:t xml:space="preserve">в Кировской центральной библиотеке в 2019 году составило всего: </w:t>
      </w:r>
      <w:r w:rsidR="00F26514" w:rsidRPr="009705B0">
        <w:rPr>
          <w:b/>
          <w:szCs w:val="24"/>
        </w:rPr>
        <w:t>338</w:t>
      </w:r>
      <w:r w:rsidR="00F26514">
        <w:rPr>
          <w:szCs w:val="24"/>
        </w:rPr>
        <w:t>, из них</w:t>
      </w:r>
      <w:r w:rsidR="00F26514" w:rsidRPr="00F26514">
        <w:rPr>
          <w:szCs w:val="24"/>
        </w:rPr>
        <w:t xml:space="preserve"> </w:t>
      </w:r>
      <w:r w:rsidR="00F26514">
        <w:rPr>
          <w:szCs w:val="24"/>
        </w:rPr>
        <w:t>с</w:t>
      </w:r>
      <w:r w:rsidR="00F26514" w:rsidRPr="00991F58">
        <w:rPr>
          <w:szCs w:val="24"/>
        </w:rPr>
        <w:t xml:space="preserve"> помощью </w:t>
      </w:r>
      <w:r w:rsidR="00F26514">
        <w:rPr>
          <w:szCs w:val="24"/>
        </w:rPr>
        <w:t xml:space="preserve">СПС «Консультант-Плюс»: </w:t>
      </w:r>
      <w:r w:rsidRPr="009705B0">
        <w:rPr>
          <w:b/>
          <w:szCs w:val="24"/>
        </w:rPr>
        <w:t>41.</w:t>
      </w:r>
    </w:p>
    <w:p w:rsidR="00F26514" w:rsidRPr="00F26514" w:rsidRDefault="00F26514" w:rsidP="00F26514">
      <w:pPr>
        <w:pStyle w:val="a4"/>
        <w:ind w:firstLine="360"/>
        <w:jc w:val="both"/>
        <w:rPr>
          <w:szCs w:val="24"/>
        </w:rPr>
      </w:pPr>
    </w:p>
    <w:p w:rsidR="000A7A02" w:rsidRDefault="000A7A02" w:rsidP="000A7A02">
      <w:pPr>
        <w:pStyle w:val="a4"/>
        <w:jc w:val="center"/>
        <w:rPr>
          <w:szCs w:val="28"/>
          <w:u w:val="single"/>
        </w:rPr>
      </w:pPr>
      <w:r w:rsidRPr="00F26514">
        <w:rPr>
          <w:szCs w:val="28"/>
          <w:u w:val="single"/>
        </w:rPr>
        <w:t>Информационная работа</w:t>
      </w:r>
    </w:p>
    <w:p w:rsidR="00F26514" w:rsidRPr="00F26514" w:rsidRDefault="00F26514" w:rsidP="000A7A02">
      <w:pPr>
        <w:pStyle w:val="a4"/>
        <w:jc w:val="center"/>
        <w:rPr>
          <w:szCs w:val="28"/>
          <w:u w:val="single"/>
        </w:rPr>
      </w:pPr>
    </w:p>
    <w:p w:rsidR="000A7A02" w:rsidRPr="00991F58" w:rsidRDefault="000A7A02" w:rsidP="000A7A02">
      <w:pPr>
        <w:pStyle w:val="a4"/>
        <w:jc w:val="both"/>
        <w:rPr>
          <w:szCs w:val="28"/>
        </w:rPr>
      </w:pPr>
      <w:r w:rsidRPr="00991F58">
        <w:rPr>
          <w:szCs w:val="28"/>
        </w:rPr>
        <w:tab/>
        <w:t xml:space="preserve">Одна из главных задач информационно-библиографического обслуживания библиотек МКУК «ЦМБ» - систематическое информирование о новых поступлениях книг и периодики, пропаганде СБА, привитие навыков пользования СБА посредством организации выставок-просмотров, обзоров, книжных выставок. </w:t>
      </w:r>
      <w:r w:rsidR="00F26514">
        <w:rPr>
          <w:szCs w:val="28"/>
        </w:rPr>
        <w:t>В учреждении п</w:t>
      </w:r>
      <w:r w:rsidRPr="00991F58">
        <w:rPr>
          <w:szCs w:val="28"/>
        </w:rPr>
        <w:t xml:space="preserve">остоянно ведется учет основных </w:t>
      </w:r>
      <w:r w:rsidRPr="00991F58">
        <w:rPr>
          <w:szCs w:val="28"/>
        </w:rPr>
        <w:lastRenderedPageBreak/>
        <w:t>процессов работы с СБА. Справочно-библиографическое обслуживание проводится в режиме «Запрос-Ответ» с исчерпывающей полнотой и оперативностью. Ведется тетрадь учета выполненных справок. Они учитываются и в дневниках библиотек.</w:t>
      </w:r>
    </w:p>
    <w:p w:rsidR="00F26514" w:rsidRDefault="000A7A02" w:rsidP="000A7A02">
      <w:pPr>
        <w:pStyle w:val="a4"/>
        <w:ind w:firstLine="708"/>
        <w:jc w:val="both"/>
        <w:rPr>
          <w:szCs w:val="28"/>
        </w:rPr>
      </w:pPr>
      <w:r w:rsidRPr="00991F58">
        <w:rPr>
          <w:szCs w:val="28"/>
        </w:rPr>
        <w:t>Информационно-библиографическое обслуживание практикуется в 3-х формах: массовое, групповое, индивидуальное. Библиотеки стараются удовлетворять все виды потребностей: учебные, производственные, досуговые, правовые, четко определяя основные к</w:t>
      </w:r>
      <w:r w:rsidR="00F26514">
        <w:rPr>
          <w:szCs w:val="28"/>
        </w:rPr>
        <w:t>атегории пользователей.</w:t>
      </w:r>
    </w:p>
    <w:p w:rsidR="00F26514" w:rsidRDefault="000A7A02" w:rsidP="000A7A02">
      <w:pPr>
        <w:pStyle w:val="a4"/>
        <w:ind w:firstLine="708"/>
        <w:jc w:val="both"/>
        <w:rPr>
          <w:szCs w:val="28"/>
        </w:rPr>
      </w:pPr>
      <w:r w:rsidRPr="00991F58">
        <w:rPr>
          <w:szCs w:val="28"/>
        </w:rPr>
        <w:t xml:space="preserve">Среди абонентов групповой  и индивидуальной информации в </w:t>
      </w:r>
      <w:r w:rsidR="00F26514">
        <w:rPr>
          <w:szCs w:val="28"/>
        </w:rPr>
        <w:t>МКУК «ЦМБ»:</w:t>
      </w:r>
    </w:p>
    <w:p w:rsidR="00F26514" w:rsidRDefault="00F26514" w:rsidP="00FC03BE">
      <w:pPr>
        <w:pStyle w:val="a4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>сотрудники библиотек – структурных подразделений</w:t>
      </w:r>
    </w:p>
    <w:p w:rsidR="00F26514" w:rsidRDefault="00F26514" w:rsidP="00FC03BE">
      <w:pPr>
        <w:pStyle w:val="a4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>группы КСЦОН</w:t>
      </w:r>
    </w:p>
    <w:p w:rsidR="00F26514" w:rsidRDefault="00F26514" w:rsidP="00FC03BE">
      <w:pPr>
        <w:pStyle w:val="a4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>о</w:t>
      </w:r>
      <w:r w:rsidR="000A7A02" w:rsidRPr="00991F58">
        <w:rPr>
          <w:szCs w:val="28"/>
        </w:rPr>
        <w:t xml:space="preserve">бщество инвалидов </w:t>
      </w:r>
    </w:p>
    <w:p w:rsidR="00F26514" w:rsidRDefault="00F26514" w:rsidP="00FC03BE">
      <w:pPr>
        <w:pStyle w:val="a4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>общество ветеранов</w:t>
      </w:r>
      <w:r w:rsidR="000A7A02" w:rsidRPr="00991F58">
        <w:rPr>
          <w:szCs w:val="28"/>
        </w:rPr>
        <w:t xml:space="preserve"> </w:t>
      </w:r>
    </w:p>
    <w:p w:rsidR="00F26514" w:rsidRDefault="00F26514" w:rsidP="00FC03BE">
      <w:pPr>
        <w:pStyle w:val="a4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>общество репрессированных</w:t>
      </w:r>
    </w:p>
    <w:p w:rsidR="00F26514" w:rsidRDefault="000A7A02" w:rsidP="00FC03BE">
      <w:pPr>
        <w:pStyle w:val="a4"/>
        <w:numPr>
          <w:ilvl w:val="0"/>
          <w:numId w:val="41"/>
        </w:numPr>
        <w:jc w:val="both"/>
        <w:rPr>
          <w:szCs w:val="28"/>
        </w:rPr>
      </w:pPr>
      <w:r w:rsidRPr="00991F58">
        <w:rPr>
          <w:szCs w:val="28"/>
        </w:rPr>
        <w:t>сотрудники му</w:t>
      </w:r>
      <w:r w:rsidR="00F26514">
        <w:rPr>
          <w:szCs w:val="28"/>
        </w:rPr>
        <w:t>зея «Прорыв блокады Ленинграда</w:t>
      </w:r>
    </w:p>
    <w:p w:rsidR="00F26514" w:rsidRDefault="00F26514" w:rsidP="00FC03BE">
      <w:pPr>
        <w:pStyle w:val="a4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 xml:space="preserve">сотрудники </w:t>
      </w:r>
      <w:r w:rsidR="000A7A02" w:rsidRPr="00991F58">
        <w:rPr>
          <w:szCs w:val="28"/>
        </w:rPr>
        <w:t>Управлени</w:t>
      </w:r>
      <w:r>
        <w:rPr>
          <w:szCs w:val="28"/>
        </w:rPr>
        <w:t>е</w:t>
      </w:r>
      <w:r w:rsidR="000A7A02" w:rsidRPr="00991F58">
        <w:rPr>
          <w:szCs w:val="28"/>
        </w:rPr>
        <w:t xml:space="preserve"> культуры </w:t>
      </w:r>
    </w:p>
    <w:p w:rsidR="00F26514" w:rsidRDefault="00F26514" w:rsidP="00FC03BE">
      <w:pPr>
        <w:pStyle w:val="a4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 xml:space="preserve">сотрудники </w:t>
      </w:r>
      <w:r w:rsidR="000A7A02" w:rsidRPr="00991F58">
        <w:rPr>
          <w:szCs w:val="28"/>
        </w:rPr>
        <w:t>школьны</w:t>
      </w:r>
      <w:r>
        <w:rPr>
          <w:szCs w:val="28"/>
        </w:rPr>
        <w:t>е</w:t>
      </w:r>
      <w:r w:rsidR="000A7A02" w:rsidRPr="00991F58">
        <w:rPr>
          <w:szCs w:val="28"/>
        </w:rPr>
        <w:t xml:space="preserve"> и дошкольны</w:t>
      </w:r>
      <w:r>
        <w:rPr>
          <w:szCs w:val="28"/>
        </w:rPr>
        <w:t>е</w:t>
      </w:r>
      <w:r w:rsidR="000A7A02" w:rsidRPr="00991F58">
        <w:rPr>
          <w:szCs w:val="28"/>
        </w:rPr>
        <w:t xml:space="preserve"> учреждени</w:t>
      </w:r>
      <w:r>
        <w:rPr>
          <w:szCs w:val="28"/>
        </w:rPr>
        <w:t>я</w:t>
      </w:r>
      <w:r w:rsidR="000A7A02" w:rsidRPr="00991F58">
        <w:rPr>
          <w:szCs w:val="28"/>
        </w:rPr>
        <w:t xml:space="preserve"> </w:t>
      </w:r>
    </w:p>
    <w:p w:rsidR="00F26514" w:rsidRDefault="00F26514" w:rsidP="00FC03BE">
      <w:pPr>
        <w:pStyle w:val="a4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 xml:space="preserve">сотрудники </w:t>
      </w:r>
      <w:r w:rsidR="000A7A02" w:rsidRPr="00991F58">
        <w:rPr>
          <w:szCs w:val="28"/>
        </w:rPr>
        <w:t>культурно-досуго</w:t>
      </w:r>
      <w:r>
        <w:rPr>
          <w:szCs w:val="28"/>
        </w:rPr>
        <w:t>вых центров</w:t>
      </w:r>
      <w:r w:rsidR="000A7A02" w:rsidRPr="00991F58">
        <w:rPr>
          <w:szCs w:val="28"/>
        </w:rPr>
        <w:t xml:space="preserve"> </w:t>
      </w:r>
    </w:p>
    <w:p w:rsidR="00F26514" w:rsidRDefault="000A7A02" w:rsidP="00FC03BE">
      <w:pPr>
        <w:pStyle w:val="a4"/>
        <w:numPr>
          <w:ilvl w:val="0"/>
          <w:numId w:val="41"/>
        </w:numPr>
        <w:jc w:val="both"/>
        <w:rPr>
          <w:szCs w:val="28"/>
        </w:rPr>
      </w:pPr>
      <w:r w:rsidRPr="00991F58">
        <w:rPr>
          <w:szCs w:val="28"/>
        </w:rPr>
        <w:t xml:space="preserve">группы программы «Бабушка-онлайн. Дедушка-онлайн» </w:t>
      </w:r>
    </w:p>
    <w:p w:rsidR="00F26514" w:rsidRDefault="00F26514" w:rsidP="00FC03BE">
      <w:pPr>
        <w:pStyle w:val="a4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 xml:space="preserve">сотрудники </w:t>
      </w:r>
      <w:r w:rsidR="000A7A02" w:rsidRPr="00991F58">
        <w:rPr>
          <w:szCs w:val="28"/>
        </w:rPr>
        <w:t>редакци</w:t>
      </w:r>
      <w:r>
        <w:rPr>
          <w:szCs w:val="28"/>
        </w:rPr>
        <w:t>й</w:t>
      </w:r>
      <w:r w:rsidR="000A7A02" w:rsidRPr="00991F58">
        <w:rPr>
          <w:szCs w:val="28"/>
        </w:rPr>
        <w:t xml:space="preserve"> местных газет и др. </w:t>
      </w:r>
    </w:p>
    <w:p w:rsidR="00F26514" w:rsidRDefault="00F26514" w:rsidP="000A7A02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Все они </w:t>
      </w:r>
      <w:r w:rsidR="000A7A02" w:rsidRPr="00991F58">
        <w:rPr>
          <w:szCs w:val="28"/>
        </w:rPr>
        <w:t xml:space="preserve">информируются по профессионально-значимым, учебно-познавательным темам, </w:t>
      </w:r>
      <w:r>
        <w:rPr>
          <w:szCs w:val="28"/>
        </w:rPr>
        <w:t xml:space="preserve">а также </w:t>
      </w:r>
      <w:r w:rsidR="000A7A02" w:rsidRPr="00991F58">
        <w:rPr>
          <w:szCs w:val="28"/>
        </w:rPr>
        <w:t xml:space="preserve">привлекаются для участия в массовых мероприятиях библиотек. </w:t>
      </w:r>
    </w:p>
    <w:p w:rsidR="000A7A02" w:rsidRPr="00991F58" w:rsidRDefault="000A7A02" w:rsidP="000A7A02">
      <w:pPr>
        <w:pStyle w:val="a4"/>
        <w:ind w:firstLine="708"/>
        <w:jc w:val="both"/>
        <w:rPr>
          <w:szCs w:val="28"/>
        </w:rPr>
      </w:pPr>
      <w:r w:rsidRPr="00991F58">
        <w:rPr>
          <w:szCs w:val="28"/>
        </w:rPr>
        <w:t xml:space="preserve">В </w:t>
      </w:r>
      <w:r w:rsidR="00F26514">
        <w:rPr>
          <w:szCs w:val="28"/>
        </w:rPr>
        <w:t xml:space="preserve">МКУК «ЦМБ» в 2019 году </w:t>
      </w:r>
      <w:r w:rsidR="001D6CDD">
        <w:rPr>
          <w:szCs w:val="28"/>
        </w:rPr>
        <w:t xml:space="preserve">было </w:t>
      </w:r>
      <w:r w:rsidR="00F26514">
        <w:rPr>
          <w:szCs w:val="28"/>
        </w:rPr>
        <w:t>зарегистрировано</w:t>
      </w:r>
      <w:r w:rsidRPr="00991F58">
        <w:rPr>
          <w:szCs w:val="28"/>
        </w:rPr>
        <w:t xml:space="preserve"> </w:t>
      </w:r>
      <w:r w:rsidRPr="00F26514">
        <w:rPr>
          <w:b/>
          <w:szCs w:val="28"/>
        </w:rPr>
        <w:t>3</w:t>
      </w:r>
      <w:r w:rsidR="00F26514">
        <w:rPr>
          <w:b/>
          <w:szCs w:val="28"/>
        </w:rPr>
        <w:t xml:space="preserve"> 872</w:t>
      </w:r>
      <w:r w:rsidR="00F26514">
        <w:rPr>
          <w:szCs w:val="28"/>
        </w:rPr>
        <w:t xml:space="preserve"> удаленных пользователя</w:t>
      </w:r>
      <w:r>
        <w:rPr>
          <w:szCs w:val="28"/>
        </w:rPr>
        <w:t>.</w:t>
      </w:r>
      <w:r w:rsidRPr="00991F58">
        <w:rPr>
          <w:szCs w:val="28"/>
        </w:rPr>
        <w:t xml:space="preserve"> За</w:t>
      </w:r>
      <w:r>
        <w:rPr>
          <w:szCs w:val="28"/>
        </w:rPr>
        <w:t xml:space="preserve"> 2019</w:t>
      </w:r>
      <w:r w:rsidRPr="00991F58">
        <w:rPr>
          <w:szCs w:val="28"/>
        </w:rPr>
        <w:t xml:space="preserve"> год они получили</w:t>
      </w:r>
      <w:r>
        <w:rPr>
          <w:szCs w:val="28"/>
        </w:rPr>
        <w:t xml:space="preserve"> </w:t>
      </w:r>
      <w:r w:rsidR="00F26514" w:rsidRPr="001D6CDD">
        <w:rPr>
          <w:b/>
          <w:szCs w:val="28"/>
        </w:rPr>
        <w:t>18 197</w:t>
      </w:r>
      <w:r>
        <w:rPr>
          <w:szCs w:val="28"/>
        </w:rPr>
        <w:t xml:space="preserve"> </w:t>
      </w:r>
      <w:r w:rsidR="001D6CDD">
        <w:rPr>
          <w:szCs w:val="28"/>
        </w:rPr>
        <w:t xml:space="preserve">единиц </w:t>
      </w:r>
      <w:r>
        <w:rPr>
          <w:szCs w:val="28"/>
        </w:rPr>
        <w:t>информации</w:t>
      </w:r>
      <w:r w:rsidR="001D6CDD">
        <w:rPr>
          <w:szCs w:val="28"/>
        </w:rPr>
        <w:t xml:space="preserve"> - </w:t>
      </w:r>
      <w:r w:rsidR="001D6CDD" w:rsidRPr="00991F58">
        <w:rPr>
          <w:szCs w:val="28"/>
        </w:rPr>
        <w:t>по электронной почте и телефону</w:t>
      </w:r>
      <w:r>
        <w:rPr>
          <w:szCs w:val="28"/>
        </w:rPr>
        <w:t>.</w:t>
      </w:r>
    </w:p>
    <w:p w:rsidR="000A7A02" w:rsidRDefault="000A7A02" w:rsidP="000A7A02">
      <w:pPr>
        <w:pStyle w:val="a4"/>
        <w:jc w:val="both"/>
        <w:rPr>
          <w:szCs w:val="28"/>
        </w:rPr>
      </w:pPr>
      <w:r w:rsidRPr="00991F58">
        <w:rPr>
          <w:szCs w:val="28"/>
        </w:rPr>
        <w:tab/>
        <w:t>Информирование населения о новых поступлениях, о материалах, посвященных знаменательным датам и событиям, осуществляются посредством информационных списков, публикаций обзоров на страницах районной п</w:t>
      </w:r>
      <w:r w:rsidR="001D6CDD">
        <w:rPr>
          <w:szCs w:val="28"/>
        </w:rPr>
        <w:t>ечати, сайта библиотеки, групп</w:t>
      </w:r>
      <w:r w:rsidRPr="00991F58">
        <w:rPr>
          <w:szCs w:val="28"/>
        </w:rPr>
        <w:t xml:space="preserve"> </w:t>
      </w:r>
      <w:r w:rsidR="001D6CDD">
        <w:rPr>
          <w:szCs w:val="28"/>
        </w:rPr>
        <w:t>библиотек - структурных подразделений</w:t>
      </w:r>
      <w:r w:rsidRPr="00991F58">
        <w:rPr>
          <w:szCs w:val="28"/>
        </w:rPr>
        <w:t xml:space="preserve"> </w:t>
      </w:r>
      <w:r w:rsidR="001D6CDD">
        <w:rPr>
          <w:szCs w:val="28"/>
        </w:rPr>
        <w:t xml:space="preserve">МКУК «ЦМБ» в социальной сети </w:t>
      </w:r>
      <w:proofErr w:type="spellStart"/>
      <w:r w:rsidRPr="00991F58">
        <w:rPr>
          <w:szCs w:val="28"/>
        </w:rPr>
        <w:t>ВК</w:t>
      </w:r>
      <w:r w:rsidR="001D6CDD">
        <w:rPr>
          <w:szCs w:val="28"/>
        </w:rPr>
        <w:t>онтакте</w:t>
      </w:r>
      <w:proofErr w:type="spellEnd"/>
      <w:r w:rsidRPr="00991F58">
        <w:rPr>
          <w:szCs w:val="28"/>
        </w:rPr>
        <w:t xml:space="preserve">, выставок-просмотров новой литературы. В библиотеках используются такие формы библиографической информации, как </w:t>
      </w:r>
      <w:r w:rsidR="001D6CDD">
        <w:rPr>
          <w:szCs w:val="28"/>
        </w:rPr>
        <w:t>«</w:t>
      </w:r>
      <w:r w:rsidRPr="00991F58">
        <w:rPr>
          <w:szCs w:val="28"/>
        </w:rPr>
        <w:t>Дни и часы информации</w:t>
      </w:r>
      <w:r w:rsidR="001D6CDD">
        <w:rPr>
          <w:szCs w:val="28"/>
        </w:rPr>
        <w:t>»</w:t>
      </w:r>
      <w:r w:rsidRPr="00991F58">
        <w:rPr>
          <w:szCs w:val="28"/>
        </w:rPr>
        <w:t xml:space="preserve">, </w:t>
      </w:r>
      <w:proofErr w:type="gramStart"/>
      <w:r w:rsidRPr="00991F58">
        <w:rPr>
          <w:szCs w:val="28"/>
        </w:rPr>
        <w:t>экспресс-обзоры</w:t>
      </w:r>
      <w:proofErr w:type="gramEnd"/>
      <w:r w:rsidRPr="00991F58">
        <w:rPr>
          <w:szCs w:val="28"/>
        </w:rPr>
        <w:t xml:space="preserve">, виртуальные обзоры, </w:t>
      </w:r>
      <w:proofErr w:type="spellStart"/>
      <w:r w:rsidRPr="00991F58">
        <w:rPr>
          <w:szCs w:val="28"/>
        </w:rPr>
        <w:t>информ</w:t>
      </w:r>
      <w:proofErr w:type="spellEnd"/>
      <w:r w:rsidRPr="00991F58">
        <w:rPr>
          <w:szCs w:val="28"/>
        </w:rPr>
        <w:t xml:space="preserve">-дайджесты. Библиотеки </w:t>
      </w:r>
      <w:r>
        <w:rPr>
          <w:szCs w:val="28"/>
        </w:rPr>
        <w:t xml:space="preserve">постоянно ищут новые возможности для оказания </w:t>
      </w:r>
      <w:r w:rsidR="001D6CDD">
        <w:rPr>
          <w:szCs w:val="28"/>
        </w:rPr>
        <w:t>библиотечных</w:t>
      </w:r>
      <w:r>
        <w:rPr>
          <w:szCs w:val="28"/>
        </w:rPr>
        <w:t xml:space="preserve"> услуг. Развитие новых технологий во многом меняет подход библиотек к привлечению читателей. Продвижение книги с использованием </w:t>
      </w:r>
      <w:r w:rsidR="001D6CDD">
        <w:rPr>
          <w:szCs w:val="28"/>
        </w:rPr>
        <w:t xml:space="preserve">современных визуальных </w:t>
      </w:r>
      <w:r>
        <w:rPr>
          <w:szCs w:val="28"/>
        </w:rPr>
        <w:t>сре</w:t>
      </w:r>
      <w:proofErr w:type="gramStart"/>
      <w:r>
        <w:rPr>
          <w:szCs w:val="28"/>
        </w:rPr>
        <w:t>дств вс</w:t>
      </w:r>
      <w:proofErr w:type="gramEnd"/>
      <w:r>
        <w:rPr>
          <w:szCs w:val="28"/>
        </w:rPr>
        <w:t xml:space="preserve">е более уверенно входит в нашу практику: применение в работе </w:t>
      </w:r>
      <w:r w:rsidR="001D6CDD">
        <w:rPr>
          <w:szCs w:val="28"/>
        </w:rPr>
        <w:t>«</w:t>
      </w:r>
      <w:r>
        <w:rPr>
          <w:szCs w:val="28"/>
        </w:rPr>
        <w:t>медиа-путешествий</w:t>
      </w:r>
      <w:r w:rsidR="001D6CDD">
        <w:rPr>
          <w:szCs w:val="28"/>
        </w:rPr>
        <w:t>»</w:t>
      </w:r>
      <w:r>
        <w:rPr>
          <w:szCs w:val="28"/>
        </w:rPr>
        <w:t>, виртуальных выставок и экскурсий</w:t>
      </w:r>
      <w:r w:rsidRPr="00327147">
        <w:rPr>
          <w:szCs w:val="28"/>
        </w:rPr>
        <w:t>, электр</w:t>
      </w:r>
      <w:r>
        <w:rPr>
          <w:szCs w:val="28"/>
        </w:rPr>
        <w:t>онных презентаций и виртуальных обзоров,</w:t>
      </w:r>
      <w:r w:rsidRPr="00327147">
        <w:rPr>
          <w:szCs w:val="28"/>
        </w:rPr>
        <w:t xml:space="preserve"> в том числе </w:t>
      </w:r>
      <w:r>
        <w:rPr>
          <w:szCs w:val="28"/>
        </w:rPr>
        <w:t>о творчестве писателей и поэтов – это новые современные формы работы библиотек.</w:t>
      </w:r>
      <w:r w:rsidRPr="00327147">
        <w:rPr>
          <w:szCs w:val="28"/>
        </w:rPr>
        <w:t xml:space="preserve"> </w:t>
      </w:r>
    </w:p>
    <w:p w:rsidR="000A7A02" w:rsidRPr="001D6CDD" w:rsidRDefault="000A7A02" w:rsidP="001D6CDD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Огромную роль в этом играет сайт библиотеки. Э</w:t>
      </w:r>
      <w:r w:rsidRPr="00327147">
        <w:rPr>
          <w:szCs w:val="28"/>
        </w:rPr>
        <w:t xml:space="preserve">то инструмент формирования позитивного имиджа библиотеки, привлечение внимания к имеющейся интеллектуальной продукции и услугам по ее предоставлению, </w:t>
      </w:r>
      <w:r w:rsidRPr="00327147">
        <w:rPr>
          <w:szCs w:val="28"/>
        </w:rPr>
        <w:lastRenderedPageBreak/>
        <w:t xml:space="preserve">обеспечение притока в библиотеку новых заинтересованных пользователей. Сайт выступает инструментом продвижения библиотечных новостей, анонсов мероприятий (акции, годовые и месячные планы работы), знаменательных краеведческих дат в истории района, информирует о конкурсах, новых поступлениях, услугах библиотек, списках литературы и многой другой полезной информации. </w:t>
      </w:r>
      <w:r w:rsidR="001D6CDD" w:rsidRPr="001D6CDD">
        <w:rPr>
          <w:szCs w:val="28"/>
        </w:rPr>
        <w:t>В 2019 году</w:t>
      </w:r>
      <w:r w:rsidRPr="001D6CDD">
        <w:rPr>
          <w:szCs w:val="28"/>
        </w:rPr>
        <w:t xml:space="preserve"> </w:t>
      </w:r>
      <w:r w:rsidR="001D6CDD" w:rsidRPr="001D6CDD">
        <w:rPr>
          <w:szCs w:val="28"/>
        </w:rPr>
        <w:t>количество посещений сайта</w:t>
      </w:r>
      <w:r w:rsidRPr="001D6CDD">
        <w:rPr>
          <w:szCs w:val="28"/>
        </w:rPr>
        <w:t xml:space="preserve"> </w:t>
      </w:r>
      <w:r w:rsidR="001D6CDD" w:rsidRPr="001D6CDD">
        <w:rPr>
          <w:szCs w:val="28"/>
        </w:rPr>
        <w:t>МКУК «ЦМБ» составило</w:t>
      </w:r>
      <w:r w:rsidR="001D6CDD" w:rsidRPr="00DB48B0">
        <w:rPr>
          <w:b/>
          <w:szCs w:val="28"/>
        </w:rPr>
        <w:t xml:space="preserve"> </w:t>
      </w:r>
      <w:r w:rsidRPr="00DB48B0">
        <w:rPr>
          <w:b/>
          <w:szCs w:val="28"/>
        </w:rPr>
        <w:t>10</w:t>
      </w:r>
      <w:r w:rsidR="001D6CDD">
        <w:rPr>
          <w:b/>
          <w:szCs w:val="28"/>
        </w:rPr>
        <w:t> </w:t>
      </w:r>
      <w:r w:rsidRPr="00DB48B0">
        <w:rPr>
          <w:b/>
          <w:szCs w:val="28"/>
        </w:rPr>
        <w:t>496</w:t>
      </w:r>
      <w:r w:rsidR="001D6CDD" w:rsidRPr="001D6CDD">
        <w:rPr>
          <w:szCs w:val="28"/>
        </w:rPr>
        <w:t>,</w:t>
      </w:r>
      <w:r w:rsidR="001D6CDD">
        <w:rPr>
          <w:b/>
          <w:szCs w:val="28"/>
        </w:rPr>
        <w:t xml:space="preserve"> </w:t>
      </w:r>
      <w:r w:rsidR="001D6CDD" w:rsidRPr="001D6CDD">
        <w:rPr>
          <w:szCs w:val="28"/>
        </w:rPr>
        <w:t>количество</w:t>
      </w:r>
      <w:r w:rsidRPr="001D6CDD">
        <w:rPr>
          <w:szCs w:val="28"/>
        </w:rPr>
        <w:t xml:space="preserve"> </w:t>
      </w:r>
      <w:r w:rsidR="001D6CDD" w:rsidRPr="001D6CDD">
        <w:rPr>
          <w:szCs w:val="28"/>
        </w:rPr>
        <w:t xml:space="preserve">уникальных пользователей </w:t>
      </w:r>
      <w:r w:rsidRPr="001D6CDD">
        <w:rPr>
          <w:szCs w:val="28"/>
        </w:rPr>
        <w:t>–</w:t>
      </w:r>
      <w:r w:rsidRPr="00DB48B0">
        <w:rPr>
          <w:b/>
          <w:szCs w:val="28"/>
        </w:rPr>
        <w:t xml:space="preserve"> 2</w:t>
      </w:r>
      <w:r w:rsidR="001D6CDD">
        <w:rPr>
          <w:b/>
          <w:szCs w:val="28"/>
        </w:rPr>
        <w:t> </w:t>
      </w:r>
      <w:r w:rsidRPr="00DB48B0">
        <w:rPr>
          <w:b/>
          <w:szCs w:val="28"/>
        </w:rPr>
        <w:t>391</w:t>
      </w:r>
      <w:r w:rsidR="001D6CDD" w:rsidRPr="001D6CDD">
        <w:rPr>
          <w:szCs w:val="28"/>
        </w:rPr>
        <w:t>.</w:t>
      </w:r>
    </w:p>
    <w:p w:rsidR="000A7A02" w:rsidRDefault="001D6CDD" w:rsidP="000A7A02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Библиотеки - структурные подразделения МКУК «ЦМБ» очень п</w:t>
      </w:r>
      <w:r w:rsidR="000A7A02">
        <w:rPr>
          <w:szCs w:val="28"/>
        </w:rPr>
        <w:t>лодотворно работа</w:t>
      </w:r>
      <w:r>
        <w:rPr>
          <w:szCs w:val="28"/>
        </w:rPr>
        <w:t>ли</w:t>
      </w:r>
      <w:r w:rsidR="000A7A02">
        <w:rPr>
          <w:szCs w:val="28"/>
        </w:rPr>
        <w:t xml:space="preserve"> в 2019 году </w:t>
      </w:r>
      <w:r>
        <w:rPr>
          <w:szCs w:val="28"/>
        </w:rPr>
        <w:t xml:space="preserve">на своих </w:t>
      </w:r>
      <w:proofErr w:type="spellStart"/>
      <w:r>
        <w:rPr>
          <w:szCs w:val="28"/>
        </w:rPr>
        <w:t>аккаутнтах</w:t>
      </w:r>
      <w:proofErr w:type="spellEnd"/>
      <w:r>
        <w:rPr>
          <w:szCs w:val="28"/>
        </w:rPr>
        <w:t xml:space="preserve"> в социальных сетях: они регулярно обновляли информацию, информировали пользователей о предстоящих мероприятиях, размещали уникальную информацию, проводили опросы и многое другое. С</w:t>
      </w:r>
      <w:r w:rsidR="000A7A02">
        <w:rPr>
          <w:szCs w:val="28"/>
        </w:rPr>
        <w:t>трани</w:t>
      </w:r>
      <w:r>
        <w:rPr>
          <w:szCs w:val="28"/>
        </w:rPr>
        <w:t>цы</w:t>
      </w:r>
      <w:r w:rsidR="000A7A02">
        <w:rPr>
          <w:szCs w:val="28"/>
        </w:rPr>
        <w:t xml:space="preserve"> </w:t>
      </w:r>
      <w:r>
        <w:rPr>
          <w:szCs w:val="28"/>
        </w:rPr>
        <w:t xml:space="preserve">библиотек в социальной сети 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 xml:space="preserve"> -</w:t>
      </w:r>
      <w:r w:rsidR="000A7A02">
        <w:rPr>
          <w:szCs w:val="28"/>
        </w:rPr>
        <w:t xml:space="preserve"> </w:t>
      </w:r>
      <w:r>
        <w:rPr>
          <w:szCs w:val="28"/>
        </w:rPr>
        <w:t>э</w:t>
      </w:r>
      <w:r w:rsidR="000A7A02">
        <w:rPr>
          <w:szCs w:val="28"/>
        </w:rPr>
        <w:t xml:space="preserve">то </w:t>
      </w:r>
      <w:r>
        <w:rPr>
          <w:szCs w:val="28"/>
        </w:rPr>
        <w:t xml:space="preserve">эффективные </w:t>
      </w:r>
      <w:r w:rsidR="000A7A02">
        <w:rPr>
          <w:szCs w:val="28"/>
        </w:rPr>
        <w:t>площадк</w:t>
      </w:r>
      <w:r>
        <w:rPr>
          <w:szCs w:val="28"/>
        </w:rPr>
        <w:t>и</w:t>
      </w:r>
      <w:r w:rsidR="000A7A02">
        <w:rPr>
          <w:szCs w:val="28"/>
        </w:rPr>
        <w:t xml:space="preserve"> для общения, отзывов, обзоров новостей, рекомендации книг, услуг библиотеки, информация о проводимых мероприятиях и приглашения на них. </w:t>
      </w:r>
    </w:p>
    <w:p w:rsidR="00BF1AC3" w:rsidRDefault="000A7A02" w:rsidP="000A7A02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Особой попу</w:t>
      </w:r>
      <w:r w:rsidR="001D6CDD">
        <w:rPr>
          <w:szCs w:val="28"/>
        </w:rPr>
        <w:t>лярностью у посетителей групп</w:t>
      </w:r>
      <w:r>
        <w:rPr>
          <w:szCs w:val="28"/>
        </w:rPr>
        <w:t xml:space="preserve"> В</w:t>
      </w:r>
      <w:r w:rsidR="001D6CDD">
        <w:rPr>
          <w:szCs w:val="28"/>
        </w:rPr>
        <w:t>К пользуются виртуальные обзоры книжных</w:t>
      </w:r>
      <w:r w:rsidR="00BF1AC3">
        <w:rPr>
          <w:szCs w:val="28"/>
        </w:rPr>
        <w:t xml:space="preserve"> новинок и тематические</w:t>
      </w:r>
      <w:r>
        <w:rPr>
          <w:szCs w:val="28"/>
        </w:rPr>
        <w:t xml:space="preserve"> обзоры выст</w:t>
      </w:r>
      <w:r w:rsidR="00BF1AC3">
        <w:rPr>
          <w:szCs w:val="28"/>
        </w:rPr>
        <w:t>авок, оформляемых в библиотеках</w:t>
      </w:r>
    </w:p>
    <w:p w:rsidR="000A7A02" w:rsidRDefault="000A7A02" w:rsidP="000A7A02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В 2019 году библиографической службой </w:t>
      </w:r>
      <w:r w:rsidR="00BF1AC3">
        <w:rPr>
          <w:szCs w:val="28"/>
        </w:rPr>
        <w:t xml:space="preserve">МКУК «ЦМБ» были </w:t>
      </w:r>
      <w:r>
        <w:rPr>
          <w:szCs w:val="28"/>
        </w:rPr>
        <w:t>представлены следующие виртуальные обзоры, опубликованные на сайте и в группе ВК:</w:t>
      </w:r>
    </w:p>
    <w:p w:rsidR="000A7A02" w:rsidRDefault="000A7A02" w:rsidP="00FC03BE">
      <w:pPr>
        <w:pStyle w:val="a4"/>
        <w:numPr>
          <w:ilvl w:val="0"/>
          <w:numId w:val="42"/>
        </w:numPr>
        <w:jc w:val="both"/>
        <w:rPr>
          <w:szCs w:val="28"/>
        </w:rPr>
      </w:pPr>
      <w:r>
        <w:rPr>
          <w:szCs w:val="28"/>
        </w:rPr>
        <w:t>«Во имя Родины и долга» (287 просмотров)</w:t>
      </w:r>
    </w:p>
    <w:p w:rsidR="000A7A02" w:rsidRDefault="000A7A02" w:rsidP="00FC03BE">
      <w:pPr>
        <w:pStyle w:val="a4"/>
        <w:numPr>
          <w:ilvl w:val="0"/>
          <w:numId w:val="42"/>
        </w:numPr>
        <w:jc w:val="both"/>
        <w:rPr>
          <w:szCs w:val="28"/>
        </w:rPr>
      </w:pPr>
      <w:r>
        <w:rPr>
          <w:szCs w:val="28"/>
        </w:rPr>
        <w:t>«Пять книг о любви»(126)</w:t>
      </w:r>
    </w:p>
    <w:p w:rsidR="000A7A02" w:rsidRDefault="000A7A02" w:rsidP="00FC03BE">
      <w:pPr>
        <w:pStyle w:val="a4"/>
        <w:numPr>
          <w:ilvl w:val="0"/>
          <w:numId w:val="42"/>
        </w:numPr>
        <w:jc w:val="both"/>
        <w:rPr>
          <w:szCs w:val="28"/>
        </w:rPr>
      </w:pPr>
      <w:r>
        <w:rPr>
          <w:szCs w:val="28"/>
        </w:rPr>
        <w:t>«Та еще штучка» (202)</w:t>
      </w:r>
    </w:p>
    <w:p w:rsidR="000A7A02" w:rsidRDefault="000A7A02" w:rsidP="00FC03BE">
      <w:pPr>
        <w:pStyle w:val="a4"/>
        <w:numPr>
          <w:ilvl w:val="0"/>
          <w:numId w:val="42"/>
        </w:numPr>
        <w:jc w:val="both"/>
        <w:rPr>
          <w:szCs w:val="28"/>
        </w:rPr>
      </w:pPr>
      <w:r>
        <w:rPr>
          <w:szCs w:val="28"/>
        </w:rPr>
        <w:t>«Женские мемуары, или вкус эпохи»(214)</w:t>
      </w:r>
    </w:p>
    <w:p w:rsidR="000A7A02" w:rsidRDefault="000A7A02" w:rsidP="00FC03BE">
      <w:pPr>
        <w:pStyle w:val="a4"/>
        <w:numPr>
          <w:ilvl w:val="0"/>
          <w:numId w:val="42"/>
        </w:numPr>
        <w:jc w:val="both"/>
        <w:rPr>
          <w:szCs w:val="28"/>
        </w:rPr>
      </w:pPr>
      <w:r>
        <w:rPr>
          <w:szCs w:val="28"/>
        </w:rPr>
        <w:t>«Я здоровье берегу, сам себе я помогу»(142)</w:t>
      </w:r>
    </w:p>
    <w:p w:rsidR="000A7A02" w:rsidRDefault="000A7A02" w:rsidP="00FC03BE">
      <w:pPr>
        <w:pStyle w:val="a4"/>
        <w:numPr>
          <w:ilvl w:val="0"/>
          <w:numId w:val="42"/>
        </w:numPr>
        <w:jc w:val="both"/>
        <w:rPr>
          <w:szCs w:val="28"/>
        </w:rPr>
      </w:pPr>
      <w:r>
        <w:rPr>
          <w:szCs w:val="28"/>
        </w:rPr>
        <w:t xml:space="preserve">«День физкультурника в России: быстрее, выше, сильнее: </w:t>
      </w:r>
      <w:proofErr w:type="gramStart"/>
      <w:r>
        <w:rPr>
          <w:szCs w:val="28"/>
        </w:rPr>
        <w:t>обзор ж</w:t>
      </w:r>
      <w:proofErr w:type="gramEnd"/>
      <w:r>
        <w:rPr>
          <w:szCs w:val="28"/>
        </w:rPr>
        <w:t>. «ФИС»(1030)</w:t>
      </w:r>
    </w:p>
    <w:p w:rsidR="000A7A02" w:rsidRDefault="000A7A02" w:rsidP="00FC03BE">
      <w:pPr>
        <w:pStyle w:val="a4"/>
        <w:numPr>
          <w:ilvl w:val="0"/>
          <w:numId w:val="42"/>
        </w:numPr>
        <w:jc w:val="both"/>
        <w:rPr>
          <w:szCs w:val="28"/>
        </w:rPr>
      </w:pPr>
      <w:r>
        <w:rPr>
          <w:szCs w:val="28"/>
        </w:rPr>
        <w:t>«Виват, Артист»(539)</w:t>
      </w:r>
    </w:p>
    <w:p w:rsidR="000A7A02" w:rsidRDefault="000A7A02" w:rsidP="00FC03BE">
      <w:pPr>
        <w:pStyle w:val="a4"/>
        <w:numPr>
          <w:ilvl w:val="0"/>
          <w:numId w:val="42"/>
        </w:numPr>
        <w:jc w:val="both"/>
        <w:rPr>
          <w:szCs w:val="28"/>
        </w:rPr>
      </w:pPr>
      <w:r>
        <w:rPr>
          <w:szCs w:val="28"/>
        </w:rPr>
        <w:t>«Правда о войне бывает жестокой(403)</w:t>
      </w:r>
    </w:p>
    <w:p w:rsidR="000A7A02" w:rsidRDefault="000A7A02" w:rsidP="00FC03BE">
      <w:pPr>
        <w:pStyle w:val="a4"/>
        <w:numPr>
          <w:ilvl w:val="0"/>
          <w:numId w:val="42"/>
        </w:numPr>
        <w:jc w:val="both"/>
        <w:rPr>
          <w:szCs w:val="28"/>
        </w:rPr>
      </w:pPr>
      <w:r>
        <w:rPr>
          <w:szCs w:val="28"/>
        </w:rPr>
        <w:t>Как воспитать счастливого ребенка»(233)</w:t>
      </w:r>
    </w:p>
    <w:p w:rsidR="000A7A02" w:rsidRDefault="000A7A02" w:rsidP="00FC03BE">
      <w:pPr>
        <w:pStyle w:val="a4"/>
        <w:numPr>
          <w:ilvl w:val="0"/>
          <w:numId w:val="42"/>
        </w:numPr>
        <w:jc w:val="both"/>
        <w:rPr>
          <w:szCs w:val="28"/>
        </w:rPr>
      </w:pPr>
      <w:r>
        <w:rPr>
          <w:szCs w:val="28"/>
        </w:rPr>
        <w:t>«Этот день не забыть никогда»(351)</w:t>
      </w:r>
    </w:p>
    <w:p w:rsidR="000A7A02" w:rsidRDefault="000A7A02" w:rsidP="00FC03BE">
      <w:pPr>
        <w:pStyle w:val="a4"/>
        <w:numPr>
          <w:ilvl w:val="0"/>
          <w:numId w:val="42"/>
        </w:numPr>
        <w:jc w:val="both"/>
        <w:rPr>
          <w:szCs w:val="28"/>
        </w:rPr>
      </w:pPr>
      <w:r>
        <w:rPr>
          <w:szCs w:val="28"/>
        </w:rPr>
        <w:t>«Приглашение к чтению»: новые книги на просмотре(201)</w:t>
      </w:r>
    </w:p>
    <w:p w:rsidR="000A7A02" w:rsidRDefault="000A7A02" w:rsidP="00FC03BE">
      <w:pPr>
        <w:pStyle w:val="a4"/>
        <w:numPr>
          <w:ilvl w:val="0"/>
          <w:numId w:val="42"/>
        </w:numPr>
        <w:jc w:val="both"/>
        <w:rPr>
          <w:szCs w:val="28"/>
        </w:rPr>
      </w:pPr>
      <w:r w:rsidRPr="008E46F5">
        <w:rPr>
          <w:szCs w:val="28"/>
        </w:rPr>
        <w:t xml:space="preserve">«Возраст жизни не помеха» и др.(192) </w:t>
      </w:r>
    </w:p>
    <w:p w:rsidR="000A7A02" w:rsidRPr="008E46F5" w:rsidRDefault="000A7A02" w:rsidP="00FC03BE">
      <w:pPr>
        <w:pStyle w:val="a4"/>
        <w:numPr>
          <w:ilvl w:val="0"/>
          <w:numId w:val="42"/>
        </w:numPr>
        <w:jc w:val="both"/>
        <w:rPr>
          <w:szCs w:val="28"/>
        </w:rPr>
      </w:pPr>
      <w:r w:rsidRPr="008E46F5">
        <w:rPr>
          <w:szCs w:val="28"/>
        </w:rPr>
        <w:t>«Книги, помогающие жить»;</w:t>
      </w:r>
      <w:r>
        <w:rPr>
          <w:szCs w:val="28"/>
        </w:rPr>
        <w:t xml:space="preserve"> (158)</w:t>
      </w:r>
    </w:p>
    <w:p w:rsidR="000A7A02" w:rsidRDefault="000A7A02" w:rsidP="00FC03BE">
      <w:pPr>
        <w:pStyle w:val="a4"/>
        <w:numPr>
          <w:ilvl w:val="0"/>
          <w:numId w:val="42"/>
        </w:numPr>
        <w:jc w:val="both"/>
        <w:rPr>
          <w:szCs w:val="28"/>
        </w:rPr>
      </w:pPr>
      <w:r>
        <w:rPr>
          <w:szCs w:val="28"/>
        </w:rPr>
        <w:t>«Наперекор судьбе»; (175)</w:t>
      </w:r>
    </w:p>
    <w:p w:rsidR="000A7A02" w:rsidRDefault="000A7A02" w:rsidP="00FC03BE">
      <w:pPr>
        <w:pStyle w:val="a4"/>
        <w:numPr>
          <w:ilvl w:val="0"/>
          <w:numId w:val="42"/>
        </w:numPr>
        <w:jc w:val="both"/>
        <w:rPr>
          <w:szCs w:val="28"/>
        </w:rPr>
      </w:pPr>
      <w:r>
        <w:rPr>
          <w:szCs w:val="28"/>
        </w:rPr>
        <w:t>«Лауреаты премии «Большая книга»-2019;(1017) и др.</w:t>
      </w:r>
    </w:p>
    <w:p w:rsidR="00BF1AC3" w:rsidRDefault="000A7A02" w:rsidP="000A7A02">
      <w:pPr>
        <w:pStyle w:val="a4"/>
        <w:ind w:left="360" w:firstLine="348"/>
        <w:jc w:val="both"/>
        <w:rPr>
          <w:szCs w:val="28"/>
        </w:rPr>
      </w:pPr>
      <w:r w:rsidRPr="006B3902">
        <w:rPr>
          <w:szCs w:val="28"/>
        </w:rPr>
        <w:t xml:space="preserve">За годы работы </w:t>
      </w:r>
      <w:r w:rsidR="00BF1AC3">
        <w:rPr>
          <w:szCs w:val="28"/>
        </w:rPr>
        <w:t xml:space="preserve">у МКУК «ЦМБ» </w:t>
      </w:r>
      <w:r w:rsidRPr="006B3902">
        <w:rPr>
          <w:szCs w:val="28"/>
        </w:rPr>
        <w:t>сложились партнерские отношения с основными средствами массовой информации города и района, газетами «Ладога», «Ладога онлайн» и «Неделя нашего г</w:t>
      </w:r>
      <w:r w:rsidR="00BF1AC3">
        <w:rPr>
          <w:szCs w:val="28"/>
        </w:rPr>
        <w:t>орода», «</w:t>
      </w:r>
      <w:proofErr w:type="spellStart"/>
      <w:proofErr w:type="gramStart"/>
      <w:r w:rsidR="00BF1AC3">
        <w:rPr>
          <w:szCs w:val="28"/>
        </w:rPr>
        <w:t>PR</w:t>
      </w:r>
      <w:proofErr w:type="gramEnd"/>
      <w:r w:rsidR="00BF1AC3">
        <w:rPr>
          <w:szCs w:val="28"/>
        </w:rPr>
        <w:t>Отрадное</w:t>
      </w:r>
      <w:proofErr w:type="spellEnd"/>
      <w:r w:rsidR="00BF1AC3">
        <w:rPr>
          <w:szCs w:val="28"/>
        </w:rPr>
        <w:t>», «</w:t>
      </w:r>
      <w:proofErr w:type="spellStart"/>
      <w:r w:rsidR="00BF1AC3">
        <w:rPr>
          <w:szCs w:val="28"/>
        </w:rPr>
        <w:t>PRОтрадное</w:t>
      </w:r>
      <w:proofErr w:type="spellEnd"/>
      <w:r w:rsidR="00BF1AC3">
        <w:rPr>
          <w:szCs w:val="28"/>
        </w:rPr>
        <w:t xml:space="preserve"> онлайн», </w:t>
      </w:r>
      <w:r w:rsidRPr="006B3902">
        <w:rPr>
          <w:szCs w:val="28"/>
        </w:rPr>
        <w:t xml:space="preserve">которые публикуют статьи, обзоры, письма читателей о работе библиотек, объявления о проведении мероприятий. </w:t>
      </w:r>
    </w:p>
    <w:p w:rsidR="00BF1AC3" w:rsidRDefault="00BF1AC3" w:rsidP="000A7A02">
      <w:pPr>
        <w:pStyle w:val="a4"/>
        <w:ind w:left="360" w:firstLine="348"/>
        <w:jc w:val="both"/>
        <w:rPr>
          <w:szCs w:val="28"/>
        </w:rPr>
      </w:pPr>
      <w:r>
        <w:rPr>
          <w:szCs w:val="28"/>
        </w:rPr>
        <w:t xml:space="preserve">В 2019 году в периодической печати была </w:t>
      </w:r>
      <w:r w:rsidR="000A7A02" w:rsidRPr="006B3902">
        <w:rPr>
          <w:szCs w:val="28"/>
        </w:rPr>
        <w:t xml:space="preserve">публикована следующая библиографическая информация: </w:t>
      </w:r>
    </w:p>
    <w:p w:rsidR="00BF1AC3" w:rsidRDefault="00BF1AC3" w:rsidP="00FC03BE">
      <w:pPr>
        <w:pStyle w:val="a4"/>
        <w:numPr>
          <w:ilvl w:val="0"/>
          <w:numId w:val="43"/>
        </w:numPr>
        <w:jc w:val="both"/>
        <w:rPr>
          <w:szCs w:val="28"/>
        </w:rPr>
      </w:pPr>
      <w:r>
        <w:rPr>
          <w:szCs w:val="28"/>
        </w:rPr>
        <w:lastRenderedPageBreak/>
        <w:t>«</w:t>
      </w:r>
      <w:r w:rsidR="000A7A02" w:rsidRPr="006B3902">
        <w:rPr>
          <w:szCs w:val="28"/>
        </w:rPr>
        <w:t xml:space="preserve">2019 – Год Гранина в России»; </w:t>
      </w:r>
    </w:p>
    <w:p w:rsidR="00BF1AC3" w:rsidRDefault="000A7A02" w:rsidP="00FC03BE">
      <w:pPr>
        <w:pStyle w:val="a4"/>
        <w:numPr>
          <w:ilvl w:val="0"/>
          <w:numId w:val="43"/>
        </w:numPr>
        <w:jc w:val="both"/>
        <w:rPr>
          <w:szCs w:val="28"/>
        </w:rPr>
      </w:pPr>
      <w:r w:rsidRPr="006B3902">
        <w:rPr>
          <w:szCs w:val="28"/>
        </w:rPr>
        <w:t xml:space="preserve">«5 книг о любви»; </w:t>
      </w:r>
    </w:p>
    <w:p w:rsidR="00BF1AC3" w:rsidRDefault="000A7A02" w:rsidP="00FC03BE">
      <w:pPr>
        <w:pStyle w:val="a4"/>
        <w:numPr>
          <w:ilvl w:val="0"/>
          <w:numId w:val="43"/>
        </w:numPr>
        <w:jc w:val="both"/>
        <w:rPr>
          <w:szCs w:val="28"/>
        </w:rPr>
      </w:pPr>
      <w:r w:rsidRPr="006B3902">
        <w:rPr>
          <w:szCs w:val="28"/>
        </w:rPr>
        <w:t>«</w:t>
      </w:r>
      <w:proofErr w:type="spellStart"/>
      <w:r w:rsidRPr="006B3902">
        <w:rPr>
          <w:szCs w:val="28"/>
        </w:rPr>
        <w:t>Брисбен</w:t>
      </w:r>
      <w:proofErr w:type="spellEnd"/>
      <w:r w:rsidRPr="006B3902">
        <w:rPr>
          <w:szCs w:val="28"/>
        </w:rPr>
        <w:t xml:space="preserve">» – новый роман Евгения </w:t>
      </w:r>
      <w:proofErr w:type="spellStart"/>
      <w:r w:rsidRPr="006B3902">
        <w:rPr>
          <w:szCs w:val="28"/>
        </w:rPr>
        <w:t>Водолазкина</w:t>
      </w:r>
      <w:proofErr w:type="spellEnd"/>
      <w:r w:rsidRPr="006B3902">
        <w:rPr>
          <w:szCs w:val="28"/>
        </w:rPr>
        <w:t xml:space="preserve">»; </w:t>
      </w:r>
    </w:p>
    <w:p w:rsidR="00BF1AC3" w:rsidRDefault="000A7A02" w:rsidP="00FC03BE">
      <w:pPr>
        <w:pStyle w:val="a4"/>
        <w:numPr>
          <w:ilvl w:val="0"/>
          <w:numId w:val="43"/>
        </w:numPr>
        <w:jc w:val="both"/>
        <w:rPr>
          <w:szCs w:val="28"/>
        </w:rPr>
      </w:pPr>
      <w:r w:rsidRPr="006B3902">
        <w:rPr>
          <w:szCs w:val="28"/>
        </w:rPr>
        <w:t xml:space="preserve">«Детство – это я и ты!»; </w:t>
      </w:r>
    </w:p>
    <w:p w:rsidR="00BF1AC3" w:rsidRDefault="000A7A02" w:rsidP="00FC03BE">
      <w:pPr>
        <w:pStyle w:val="a4"/>
        <w:numPr>
          <w:ilvl w:val="0"/>
          <w:numId w:val="43"/>
        </w:numPr>
        <w:jc w:val="both"/>
        <w:rPr>
          <w:szCs w:val="28"/>
        </w:rPr>
      </w:pPr>
      <w:r w:rsidRPr="006B3902">
        <w:rPr>
          <w:szCs w:val="28"/>
        </w:rPr>
        <w:t>«Праздник воскресения России»;</w:t>
      </w:r>
      <w:r>
        <w:rPr>
          <w:szCs w:val="28"/>
        </w:rPr>
        <w:t xml:space="preserve"> </w:t>
      </w:r>
    </w:p>
    <w:p w:rsidR="00BF1AC3" w:rsidRDefault="000A7A02" w:rsidP="00FC03BE">
      <w:pPr>
        <w:pStyle w:val="a4"/>
        <w:numPr>
          <w:ilvl w:val="0"/>
          <w:numId w:val="43"/>
        </w:numPr>
        <w:jc w:val="both"/>
        <w:rPr>
          <w:szCs w:val="28"/>
        </w:rPr>
      </w:pPr>
      <w:r w:rsidRPr="006B3902">
        <w:rPr>
          <w:szCs w:val="28"/>
        </w:rPr>
        <w:t xml:space="preserve">«Юбилей любимого журнала - 140 лет журнала «Родина»; </w:t>
      </w:r>
    </w:p>
    <w:p w:rsidR="00BF1AC3" w:rsidRDefault="000A7A02" w:rsidP="00FC03BE">
      <w:pPr>
        <w:pStyle w:val="a4"/>
        <w:numPr>
          <w:ilvl w:val="0"/>
          <w:numId w:val="43"/>
        </w:numPr>
        <w:jc w:val="both"/>
        <w:rPr>
          <w:szCs w:val="28"/>
        </w:rPr>
      </w:pPr>
      <w:r w:rsidRPr="006B3902">
        <w:rPr>
          <w:szCs w:val="28"/>
        </w:rPr>
        <w:t xml:space="preserve">«Во имя Родины и долга»; </w:t>
      </w:r>
    </w:p>
    <w:p w:rsidR="00BF1AC3" w:rsidRDefault="000A7A02" w:rsidP="00FC03BE">
      <w:pPr>
        <w:pStyle w:val="a4"/>
        <w:numPr>
          <w:ilvl w:val="0"/>
          <w:numId w:val="43"/>
        </w:numPr>
        <w:jc w:val="both"/>
        <w:rPr>
          <w:szCs w:val="28"/>
        </w:rPr>
      </w:pPr>
      <w:r w:rsidRPr="006B3902">
        <w:rPr>
          <w:szCs w:val="28"/>
        </w:rPr>
        <w:t xml:space="preserve">«Ветер перемен Нины Соколовой»; </w:t>
      </w:r>
    </w:p>
    <w:p w:rsidR="00BF1AC3" w:rsidRDefault="000A7A02" w:rsidP="00FC03BE">
      <w:pPr>
        <w:pStyle w:val="a4"/>
        <w:numPr>
          <w:ilvl w:val="0"/>
          <w:numId w:val="43"/>
        </w:numPr>
        <w:jc w:val="both"/>
        <w:rPr>
          <w:szCs w:val="28"/>
        </w:rPr>
      </w:pPr>
      <w:r w:rsidRPr="006B3902">
        <w:rPr>
          <w:szCs w:val="28"/>
        </w:rPr>
        <w:t xml:space="preserve">«Женские мемуары, или вкус эпохи»; </w:t>
      </w:r>
    </w:p>
    <w:p w:rsidR="00BF1AC3" w:rsidRDefault="000A7A02" w:rsidP="00FC03BE">
      <w:pPr>
        <w:pStyle w:val="a4"/>
        <w:numPr>
          <w:ilvl w:val="0"/>
          <w:numId w:val="43"/>
        </w:numPr>
        <w:jc w:val="both"/>
        <w:rPr>
          <w:szCs w:val="28"/>
        </w:rPr>
      </w:pPr>
      <w:r w:rsidRPr="006B3902">
        <w:rPr>
          <w:szCs w:val="28"/>
        </w:rPr>
        <w:t xml:space="preserve">«Я здоровье берегу, сам себе я помогу»; </w:t>
      </w:r>
    </w:p>
    <w:p w:rsidR="00BF1AC3" w:rsidRDefault="000A7A02" w:rsidP="00FC03BE">
      <w:pPr>
        <w:pStyle w:val="a4"/>
        <w:numPr>
          <w:ilvl w:val="0"/>
          <w:numId w:val="43"/>
        </w:numPr>
        <w:jc w:val="both"/>
        <w:rPr>
          <w:szCs w:val="28"/>
        </w:rPr>
      </w:pPr>
      <w:r w:rsidRPr="006B3902">
        <w:rPr>
          <w:szCs w:val="28"/>
        </w:rPr>
        <w:t xml:space="preserve">«Правда о войне бывает жестокой»; </w:t>
      </w:r>
    </w:p>
    <w:p w:rsidR="00BF1AC3" w:rsidRDefault="000A7A02" w:rsidP="00FC03BE">
      <w:pPr>
        <w:pStyle w:val="a4"/>
        <w:numPr>
          <w:ilvl w:val="0"/>
          <w:numId w:val="43"/>
        </w:numPr>
        <w:jc w:val="both"/>
        <w:rPr>
          <w:szCs w:val="28"/>
        </w:rPr>
      </w:pPr>
      <w:r w:rsidRPr="006B3902">
        <w:rPr>
          <w:szCs w:val="28"/>
        </w:rPr>
        <w:t xml:space="preserve">«Быстрее, выше, сильнее»; </w:t>
      </w:r>
    </w:p>
    <w:p w:rsidR="00BF1AC3" w:rsidRDefault="000A7A02" w:rsidP="00FC03BE">
      <w:pPr>
        <w:pStyle w:val="a4"/>
        <w:numPr>
          <w:ilvl w:val="0"/>
          <w:numId w:val="43"/>
        </w:numPr>
        <w:jc w:val="both"/>
        <w:rPr>
          <w:szCs w:val="28"/>
        </w:rPr>
      </w:pPr>
      <w:r w:rsidRPr="006B3902">
        <w:rPr>
          <w:szCs w:val="28"/>
        </w:rPr>
        <w:t xml:space="preserve">«Этот день не забыть никогда», </w:t>
      </w:r>
    </w:p>
    <w:p w:rsidR="00BF1AC3" w:rsidRDefault="000A7A02" w:rsidP="00FC03BE">
      <w:pPr>
        <w:pStyle w:val="a4"/>
        <w:numPr>
          <w:ilvl w:val="0"/>
          <w:numId w:val="43"/>
        </w:numPr>
        <w:jc w:val="both"/>
        <w:rPr>
          <w:szCs w:val="28"/>
        </w:rPr>
      </w:pPr>
      <w:r w:rsidRPr="006B3902">
        <w:rPr>
          <w:szCs w:val="28"/>
        </w:rPr>
        <w:t xml:space="preserve">«Приглашение к чтению: обзоры новых поступлений»; </w:t>
      </w:r>
    </w:p>
    <w:p w:rsidR="00BF1AC3" w:rsidRDefault="000A7A02" w:rsidP="00FC03BE">
      <w:pPr>
        <w:pStyle w:val="a4"/>
        <w:numPr>
          <w:ilvl w:val="0"/>
          <w:numId w:val="43"/>
        </w:numPr>
        <w:jc w:val="both"/>
        <w:rPr>
          <w:szCs w:val="28"/>
        </w:rPr>
      </w:pPr>
      <w:r w:rsidRPr="006B3902">
        <w:rPr>
          <w:szCs w:val="28"/>
        </w:rPr>
        <w:t xml:space="preserve">«Книги, </w:t>
      </w:r>
      <w:r w:rsidRPr="00991F58">
        <w:rPr>
          <w:szCs w:val="28"/>
        </w:rPr>
        <w:t>помогающие жить» и др.</w:t>
      </w:r>
      <w:r>
        <w:rPr>
          <w:szCs w:val="28"/>
        </w:rPr>
        <w:t xml:space="preserve"> </w:t>
      </w:r>
    </w:p>
    <w:p w:rsidR="00BF1AC3" w:rsidRDefault="000A7A02" w:rsidP="00BF1AC3">
      <w:pPr>
        <w:pStyle w:val="a4"/>
        <w:ind w:firstLine="360"/>
        <w:jc w:val="both"/>
        <w:rPr>
          <w:szCs w:val="28"/>
        </w:rPr>
      </w:pPr>
      <w:r>
        <w:rPr>
          <w:szCs w:val="28"/>
        </w:rPr>
        <w:t xml:space="preserve">Всего библиографической службой </w:t>
      </w:r>
      <w:r w:rsidR="00BF1AC3">
        <w:rPr>
          <w:szCs w:val="28"/>
        </w:rPr>
        <w:t>МКУК «ЦМБ»</w:t>
      </w:r>
      <w:r>
        <w:rPr>
          <w:szCs w:val="28"/>
        </w:rPr>
        <w:t xml:space="preserve"> </w:t>
      </w:r>
      <w:r w:rsidR="00BF1AC3">
        <w:rPr>
          <w:szCs w:val="28"/>
        </w:rPr>
        <w:t xml:space="preserve">было </w:t>
      </w:r>
      <w:r>
        <w:rPr>
          <w:szCs w:val="28"/>
        </w:rPr>
        <w:t xml:space="preserve">подготовлено </w:t>
      </w:r>
      <w:r w:rsidRPr="00BF1AC3">
        <w:rPr>
          <w:b/>
          <w:szCs w:val="28"/>
        </w:rPr>
        <w:t>133</w:t>
      </w:r>
      <w:r>
        <w:rPr>
          <w:szCs w:val="28"/>
        </w:rPr>
        <w:t xml:space="preserve"> </w:t>
      </w:r>
      <w:r w:rsidR="00BF1AC3">
        <w:rPr>
          <w:szCs w:val="28"/>
        </w:rPr>
        <w:t xml:space="preserve">единицы </w:t>
      </w:r>
      <w:r>
        <w:rPr>
          <w:szCs w:val="28"/>
        </w:rPr>
        <w:t xml:space="preserve">информации, опубликованной </w:t>
      </w:r>
      <w:r w:rsidR="00BF1AC3">
        <w:rPr>
          <w:szCs w:val="28"/>
        </w:rPr>
        <w:t xml:space="preserve">в СМИ района и на </w:t>
      </w:r>
      <w:proofErr w:type="spellStart"/>
      <w:r w:rsidR="00BF1AC3">
        <w:rPr>
          <w:szCs w:val="28"/>
        </w:rPr>
        <w:t>интернет-ресурсах</w:t>
      </w:r>
      <w:proofErr w:type="spellEnd"/>
      <w:r w:rsidR="00BF1AC3">
        <w:rPr>
          <w:szCs w:val="28"/>
        </w:rPr>
        <w:t xml:space="preserve"> учреждения.</w:t>
      </w:r>
    </w:p>
    <w:p w:rsidR="00BF1AC3" w:rsidRDefault="000A7A02" w:rsidP="00BF1AC3">
      <w:pPr>
        <w:pStyle w:val="a4"/>
        <w:ind w:firstLine="360"/>
        <w:jc w:val="both"/>
        <w:rPr>
          <w:szCs w:val="28"/>
        </w:rPr>
      </w:pPr>
      <w:r w:rsidRPr="00991F58">
        <w:rPr>
          <w:rFonts w:eastAsia="Calibri" w:cs="Calibri"/>
          <w:szCs w:val="24"/>
        </w:rPr>
        <w:t xml:space="preserve">В 2019 году </w:t>
      </w:r>
      <w:r w:rsidR="00BF1AC3">
        <w:rPr>
          <w:rFonts w:eastAsia="Calibri" w:cs="Calibri"/>
          <w:szCs w:val="24"/>
        </w:rPr>
        <w:t xml:space="preserve">в нашей </w:t>
      </w:r>
      <w:r w:rsidRPr="00991F58">
        <w:rPr>
          <w:rFonts w:eastAsia="Calibri" w:cs="Calibri"/>
          <w:szCs w:val="24"/>
        </w:rPr>
        <w:t>стран</w:t>
      </w:r>
      <w:r w:rsidR="00BF1AC3">
        <w:rPr>
          <w:rFonts w:eastAsia="Calibri" w:cs="Calibri"/>
          <w:szCs w:val="24"/>
        </w:rPr>
        <w:t>е</w:t>
      </w:r>
      <w:r w:rsidRPr="00991F58">
        <w:rPr>
          <w:rFonts w:eastAsia="Calibri" w:cs="Calibri"/>
          <w:szCs w:val="24"/>
        </w:rPr>
        <w:t xml:space="preserve"> отмечал</w:t>
      </w:r>
      <w:r w:rsidR="00BF1AC3">
        <w:rPr>
          <w:rFonts w:eastAsia="Calibri" w:cs="Calibri"/>
          <w:szCs w:val="24"/>
        </w:rPr>
        <w:t>ась</w:t>
      </w:r>
      <w:r w:rsidRPr="00991F58">
        <w:rPr>
          <w:rFonts w:eastAsia="Calibri" w:cs="Calibri"/>
          <w:szCs w:val="24"/>
        </w:rPr>
        <w:t xml:space="preserve"> знаменательн</w:t>
      </w:r>
      <w:r w:rsidR="00BF1AC3">
        <w:rPr>
          <w:rFonts w:eastAsia="Calibri" w:cs="Calibri"/>
          <w:szCs w:val="24"/>
        </w:rPr>
        <w:t>ая</w:t>
      </w:r>
      <w:r w:rsidRPr="00991F58">
        <w:rPr>
          <w:rFonts w:eastAsia="Calibri" w:cs="Calibri"/>
          <w:szCs w:val="24"/>
        </w:rPr>
        <w:t xml:space="preserve"> дат</w:t>
      </w:r>
      <w:r w:rsidR="00BF1AC3">
        <w:rPr>
          <w:rFonts w:eastAsia="Calibri" w:cs="Calibri"/>
          <w:szCs w:val="24"/>
        </w:rPr>
        <w:t>а</w:t>
      </w:r>
      <w:r w:rsidRPr="00991F58">
        <w:rPr>
          <w:rFonts w:eastAsia="Calibri" w:cs="Calibri"/>
          <w:szCs w:val="24"/>
        </w:rPr>
        <w:t xml:space="preserve"> – 75-летие со дня полного </w:t>
      </w:r>
      <w:r w:rsidR="00BF1AC3">
        <w:rPr>
          <w:rFonts w:eastAsia="Calibri" w:cs="Calibri"/>
          <w:szCs w:val="24"/>
        </w:rPr>
        <w:t>освобождения</w:t>
      </w:r>
      <w:r w:rsidRPr="00991F58">
        <w:rPr>
          <w:rFonts w:eastAsia="Calibri" w:cs="Calibri"/>
          <w:szCs w:val="24"/>
        </w:rPr>
        <w:t xml:space="preserve"> </w:t>
      </w:r>
      <w:r w:rsidR="00BF1AC3" w:rsidRPr="00991F58">
        <w:rPr>
          <w:rFonts w:eastAsia="Calibri" w:cs="Calibri"/>
          <w:szCs w:val="24"/>
        </w:rPr>
        <w:t xml:space="preserve">Ленинграда </w:t>
      </w:r>
      <w:r w:rsidR="00BF1AC3">
        <w:rPr>
          <w:rFonts w:eastAsia="Calibri" w:cs="Calibri"/>
          <w:szCs w:val="24"/>
        </w:rPr>
        <w:t xml:space="preserve">от фашистской </w:t>
      </w:r>
      <w:r w:rsidRPr="00991F58">
        <w:rPr>
          <w:rFonts w:eastAsia="Calibri" w:cs="Calibri"/>
          <w:szCs w:val="24"/>
        </w:rPr>
        <w:t>блокады.</w:t>
      </w:r>
      <w:r w:rsidRPr="00991F58">
        <w:rPr>
          <w:szCs w:val="28"/>
        </w:rPr>
        <w:t xml:space="preserve"> </w:t>
      </w:r>
    </w:p>
    <w:p w:rsidR="00BF1AC3" w:rsidRDefault="00BF1AC3" w:rsidP="00FC03BE">
      <w:pPr>
        <w:pStyle w:val="a4"/>
        <w:numPr>
          <w:ilvl w:val="0"/>
          <w:numId w:val="45"/>
        </w:numPr>
        <w:jc w:val="both"/>
        <w:rPr>
          <w:szCs w:val="28"/>
        </w:rPr>
      </w:pPr>
      <w:r>
        <w:rPr>
          <w:szCs w:val="28"/>
        </w:rPr>
        <w:t>В связи с этим</w:t>
      </w:r>
      <w:r w:rsidRPr="00BF1AC3">
        <w:rPr>
          <w:szCs w:val="28"/>
        </w:rPr>
        <w:t xml:space="preserve"> </w:t>
      </w:r>
      <w:r>
        <w:rPr>
          <w:szCs w:val="28"/>
        </w:rPr>
        <w:t>библиографической службой МКУК «ЦМБ» была проведена следующая работа:</w:t>
      </w:r>
    </w:p>
    <w:p w:rsidR="00EE22E2" w:rsidRDefault="00EE22E2" w:rsidP="00FC03BE">
      <w:pPr>
        <w:pStyle w:val="a4"/>
        <w:numPr>
          <w:ilvl w:val="0"/>
          <w:numId w:val="45"/>
        </w:numPr>
        <w:jc w:val="both"/>
        <w:rPr>
          <w:szCs w:val="28"/>
        </w:rPr>
      </w:pPr>
      <w:r>
        <w:rPr>
          <w:szCs w:val="28"/>
        </w:rPr>
        <w:t xml:space="preserve">выполнен </w:t>
      </w:r>
      <w:r w:rsidRPr="00991F58">
        <w:rPr>
          <w:szCs w:val="28"/>
        </w:rPr>
        <w:t>обзор материал</w:t>
      </w:r>
      <w:r>
        <w:rPr>
          <w:szCs w:val="28"/>
        </w:rPr>
        <w:t>ов</w:t>
      </w:r>
      <w:r w:rsidRPr="00991F58">
        <w:rPr>
          <w:szCs w:val="28"/>
        </w:rPr>
        <w:t xml:space="preserve"> журнала «Родина» </w:t>
      </w:r>
    </w:p>
    <w:p w:rsidR="00EE22E2" w:rsidRDefault="00EE22E2" w:rsidP="00FC03BE">
      <w:pPr>
        <w:pStyle w:val="a4"/>
        <w:numPr>
          <w:ilvl w:val="0"/>
          <w:numId w:val="45"/>
        </w:numPr>
        <w:jc w:val="both"/>
        <w:rPr>
          <w:szCs w:val="28"/>
        </w:rPr>
      </w:pPr>
      <w:r>
        <w:rPr>
          <w:rFonts w:eastAsia="Times New Roman"/>
          <w:szCs w:val="24"/>
          <w:lang w:eastAsia="ru-RU"/>
        </w:rPr>
        <w:t xml:space="preserve">выполнен </w:t>
      </w:r>
      <w:r>
        <w:rPr>
          <w:szCs w:val="28"/>
        </w:rPr>
        <w:t>о</w:t>
      </w:r>
      <w:r w:rsidRPr="00991F58">
        <w:rPr>
          <w:szCs w:val="28"/>
        </w:rPr>
        <w:t xml:space="preserve">бзор книг под названием «Я прошла по житейским морям», посвященный 95-летию со дня рождения Ю. </w:t>
      </w:r>
      <w:proofErr w:type="spellStart"/>
      <w:r w:rsidRPr="00991F58">
        <w:rPr>
          <w:szCs w:val="28"/>
        </w:rPr>
        <w:t>Друниной</w:t>
      </w:r>
      <w:proofErr w:type="spellEnd"/>
      <w:r w:rsidRPr="00991F58">
        <w:rPr>
          <w:szCs w:val="28"/>
        </w:rPr>
        <w:t xml:space="preserve"> </w:t>
      </w:r>
    </w:p>
    <w:p w:rsidR="00BF1AC3" w:rsidRPr="00EE22E2" w:rsidRDefault="00EE22E2" w:rsidP="00FC03BE">
      <w:pPr>
        <w:pStyle w:val="a4"/>
        <w:numPr>
          <w:ilvl w:val="0"/>
          <w:numId w:val="45"/>
        </w:numPr>
        <w:jc w:val="both"/>
        <w:rPr>
          <w:rFonts w:eastAsia="Times New Roman"/>
          <w:szCs w:val="24"/>
          <w:lang w:eastAsia="ru-RU"/>
        </w:rPr>
      </w:pPr>
      <w:r>
        <w:rPr>
          <w:szCs w:val="28"/>
        </w:rPr>
        <w:t xml:space="preserve">обзоры </w:t>
      </w:r>
      <w:r w:rsidRPr="00991F58">
        <w:rPr>
          <w:szCs w:val="28"/>
        </w:rPr>
        <w:t>опубликован</w:t>
      </w:r>
      <w:r>
        <w:rPr>
          <w:szCs w:val="28"/>
        </w:rPr>
        <w:t>ы</w:t>
      </w:r>
      <w:r w:rsidRPr="00991F58">
        <w:rPr>
          <w:szCs w:val="28"/>
        </w:rPr>
        <w:t xml:space="preserve"> на сайте, </w:t>
      </w:r>
      <w:r>
        <w:t xml:space="preserve">в социальной сети </w:t>
      </w:r>
      <w:proofErr w:type="spellStart"/>
      <w:r w:rsidRPr="00991F58">
        <w:t>ВК</w:t>
      </w:r>
      <w:r>
        <w:t>онакте</w:t>
      </w:r>
      <w:proofErr w:type="spellEnd"/>
      <w:r w:rsidRPr="00991F58">
        <w:rPr>
          <w:szCs w:val="28"/>
        </w:rPr>
        <w:t>, в СМИ.</w:t>
      </w:r>
      <w:r w:rsidRPr="00991F58">
        <w:rPr>
          <w:rFonts w:eastAsia="Times New Roman"/>
          <w:szCs w:val="24"/>
          <w:lang w:eastAsia="ru-RU"/>
        </w:rPr>
        <w:t xml:space="preserve"> </w:t>
      </w:r>
    </w:p>
    <w:p w:rsidR="00EE22E2" w:rsidRDefault="000A7A02" w:rsidP="00EE22E2">
      <w:pPr>
        <w:pStyle w:val="a4"/>
        <w:ind w:firstLine="360"/>
        <w:jc w:val="both"/>
        <w:rPr>
          <w:szCs w:val="28"/>
        </w:rPr>
      </w:pPr>
      <w:r w:rsidRPr="00991F58">
        <w:rPr>
          <w:szCs w:val="28"/>
        </w:rPr>
        <w:t xml:space="preserve">Согласно </w:t>
      </w:r>
      <w:r w:rsidR="00BF1AC3">
        <w:rPr>
          <w:szCs w:val="28"/>
        </w:rPr>
        <w:t>У</w:t>
      </w:r>
      <w:r w:rsidRPr="00991F58">
        <w:rPr>
          <w:szCs w:val="28"/>
        </w:rPr>
        <w:t xml:space="preserve">казу </w:t>
      </w:r>
      <w:r w:rsidR="00BF1AC3">
        <w:rPr>
          <w:szCs w:val="28"/>
        </w:rPr>
        <w:t>П</w:t>
      </w:r>
      <w:r w:rsidRPr="00991F58">
        <w:rPr>
          <w:szCs w:val="28"/>
        </w:rPr>
        <w:t xml:space="preserve">резидента </w:t>
      </w:r>
      <w:r w:rsidR="00BF1AC3">
        <w:rPr>
          <w:szCs w:val="28"/>
        </w:rPr>
        <w:t xml:space="preserve">РФ </w:t>
      </w:r>
      <w:r w:rsidRPr="00991F58">
        <w:rPr>
          <w:szCs w:val="28"/>
        </w:rPr>
        <w:t xml:space="preserve">2019 год </w:t>
      </w:r>
      <w:r w:rsidR="00BF1AC3">
        <w:rPr>
          <w:szCs w:val="28"/>
        </w:rPr>
        <w:t xml:space="preserve">был </w:t>
      </w:r>
      <w:r w:rsidRPr="00991F58">
        <w:rPr>
          <w:szCs w:val="28"/>
        </w:rPr>
        <w:t xml:space="preserve">объявлен в России </w:t>
      </w:r>
      <w:r w:rsidR="00BF1AC3">
        <w:rPr>
          <w:szCs w:val="28"/>
        </w:rPr>
        <w:t>«</w:t>
      </w:r>
      <w:r w:rsidRPr="00991F58">
        <w:rPr>
          <w:szCs w:val="28"/>
        </w:rPr>
        <w:t>Годом Даниила Гранина</w:t>
      </w:r>
      <w:r w:rsidR="00BF1AC3">
        <w:rPr>
          <w:szCs w:val="28"/>
        </w:rPr>
        <w:t>»</w:t>
      </w:r>
      <w:r w:rsidRPr="00991F58">
        <w:rPr>
          <w:szCs w:val="28"/>
        </w:rPr>
        <w:t xml:space="preserve">. </w:t>
      </w:r>
      <w:r w:rsidR="00EE22E2">
        <w:rPr>
          <w:szCs w:val="28"/>
        </w:rPr>
        <w:t>В связи с этим</w:t>
      </w:r>
      <w:r w:rsidR="00EE22E2" w:rsidRPr="00BF1AC3">
        <w:rPr>
          <w:szCs w:val="28"/>
        </w:rPr>
        <w:t xml:space="preserve"> </w:t>
      </w:r>
      <w:r w:rsidR="00EE22E2">
        <w:rPr>
          <w:szCs w:val="28"/>
        </w:rPr>
        <w:t>библиографической службой МКУК «ЦМБ» была проведена следующая работа:</w:t>
      </w:r>
    </w:p>
    <w:p w:rsidR="00BF1AC3" w:rsidRDefault="000A7A02" w:rsidP="00FC03BE">
      <w:pPr>
        <w:pStyle w:val="a4"/>
        <w:numPr>
          <w:ilvl w:val="0"/>
          <w:numId w:val="44"/>
        </w:numPr>
        <w:jc w:val="both"/>
      </w:pPr>
      <w:r w:rsidRPr="00991F58">
        <w:t>в читальном зале Кировской центральной библиотек</w:t>
      </w:r>
      <w:r w:rsidR="00BF1AC3">
        <w:t>е</w:t>
      </w:r>
      <w:r w:rsidRPr="00991F58">
        <w:t xml:space="preserve"> </w:t>
      </w:r>
    </w:p>
    <w:p w:rsidR="00BF1AC3" w:rsidRDefault="00BF1AC3" w:rsidP="00FC03BE">
      <w:pPr>
        <w:pStyle w:val="a4"/>
        <w:numPr>
          <w:ilvl w:val="0"/>
          <w:numId w:val="44"/>
        </w:numPr>
        <w:jc w:val="both"/>
      </w:pPr>
      <w:r>
        <w:t xml:space="preserve">составлен </w:t>
      </w:r>
      <w:r w:rsidR="000A7A02" w:rsidRPr="00991F58">
        <w:t>рекомендательны</w:t>
      </w:r>
      <w:r>
        <w:t>й</w:t>
      </w:r>
      <w:r w:rsidR="000A7A02" w:rsidRPr="00991F58">
        <w:t xml:space="preserve"> спис</w:t>
      </w:r>
      <w:r w:rsidRPr="00991F58">
        <w:t>о</w:t>
      </w:r>
      <w:r w:rsidR="000A7A02" w:rsidRPr="00991F58">
        <w:t>к литературы «Человек с улицы милосердия</w:t>
      </w:r>
      <w:r w:rsidR="000A7A02">
        <w:t>»</w:t>
      </w:r>
      <w:r w:rsidR="000A7A02" w:rsidRPr="00991F58">
        <w:t xml:space="preserve"> </w:t>
      </w:r>
    </w:p>
    <w:p w:rsidR="00BF1AC3" w:rsidRDefault="00BF1AC3" w:rsidP="00FC03BE">
      <w:pPr>
        <w:pStyle w:val="a4"/>
        <w:numPr>
          <w:ilvl w:val="0"/>
          <w:numId w:val="44"/>
        </w:numPr>
        <w:jc w:val="both"/>
      </w:pPr>
      <w:r>
        <w:t>п</w:t>
      </w:r>
      <w:r w:rsidR="000A7A02" w:rsidRPr="00991F58">
        <w:t>ринято участие в проведении литературно-музыкально</w:t>
      </w:r>
      <w:r>
        <w:t>го вечера «Солдат и гражданин»</w:t>
      </w:r>
    </w:p>
    <w:p w:rsidR="000A7A02" w:rsidRPr="00991F58" w:rsidRDefault="00BF1AC3" w:rsidP="00FC03BE">
      <w:pPr>
        <w:pStyle w:val="a4"/>
        <w:numPr>
          <w:ilvl w:val="0"/>
          <w:numId w:val="44"/>
        </w:numPr>
        <w:jc w:val="both"/>
      </w:pPr>
      <w:r>
        <w:t>и</w:t>
      </w:r>
      <w:r w:rsidR="000A7A02" w:rsidRPr="00991F58">
        <w:t xml:space="preserve">нформация о Годе Даниила Гранина, его творчестве, организованной выставке освещена в СМИ, </w:t>
      </w:r>
      <w:r>
        <w:t xml:space="preserve">на </w:t>
      </w:r>
      <w:r w:rsidR="000A7A02" w:rsidRPr="00991F58">
        <w:t xml:space="preserve">сайте, </w:t>
      </w:r>
      <w:r>
        <w:t xml:space="preserve">в социальной сети </w:t>
      </w:r>
      <w:proofErr w:type="spellStart"/>
      <w:r w:rsidR="000A7A02" w:rsidRPr="00991F58">
        <w:t>ВК</w:t>
      </w:r>
      <w:r>
        <w:t>онакте</w:t>
      </w:r>
      <w:proofErr w:type="spellEnd"/>
      <w:r w:rsidR="00EE22E2">
        <w:t>.</w:t>
      </w:r>
    </w:p>
    <w:p w:rsidR="000A7A02" w:rsidRDefault="000A7A02" w:rsidP="00EE22E2">
      <w:pPr>
        <w:pStyle w:val="a4"/>
        <w:jc w:val="both"/>
      </w:pPr>
      <w:r w:rsidRPr="00991F58">
        <w:t xml:space="preserve">В рамках военно-патриотической акции ко Дню защитника </w:t>
      </w:r>
      <w:r w:rsidR="00EE22E2">
        <w:t>О</w:t>
      </w:r>
      <w:r w:rsidRPr="00991F58">
        <w:t xml:space="preserve">течества «Защита Отечества – дело святое» </w:t>
      </w:r>
      <w:r w:rsidR="00EE22E2">
        <w:t xml:space="preserve">и </w:t>
      </w:r>
      <w:r w:rsidRPr="00991F58">
        <w:t xml:space="preserve">к 30-летию вывода советских войск из Афганистана </w:t>
      </w:r>
      <w:r w:rsidR="00EE22E2">
        <w:t xml:space="preserve">была </w:t>
      </w:r>
      <w:r w:rsidRPr="00991F58">
        <w:t xml:space="preserve">подготовлена красочная </w:t>
      </w:r>
      <w:proofErr w:type="spellStart"/>
      <w:r w:rsidRPr="00991F58">
        <w:t>книжно</w:t>
      </w:r>
      <w:proofErr w:type="spellEnd"/>
      <w:r w:rsidRPr="00991F58">
        <w:t>-иллюстративная вы</w:t>
      </w:r>
      <w:r w:rsidR="00EE22E2">
        <w:t>ставка  «Во имя Родины и долга»</w:t>
      </w:r>
      <w:r w:rsidRPr="00991F58">
        <w:t xml:space="preserve">. </w:t>
      </w:r>
      <w:r>
        <w:t>Виртуальный обзор публикаций и книг, представленных на выставке, пользовался популярностью у по</w:t>
      </w:r>
      <w:r w:rsidR="00EE22E2">
        <w:t>сетителей</w:t>
      </w:r>
      <w:r>
        <w:t xml:space="preserve"> группы Кировская библиотека </w:t>
      </w:r>
      <w:r w:rsidR="00EE22E2">
        <w:t xml:space="preserve">в социальной сети </w:t>
      </w:r>
      <w:proofErr w:type="spellStart"/>
      <w:r w:rsidR="00EE22E2" w:rsidRPr="00991F58">
        <w:t>ВК</w:t>
      </w:r>
      <w:r w:rsidR="00EE22E2">
        <w:t>онакте</w:t>
      </w:r>
      <w:proofErr w:type="spellEnd"/>
      <w:r w:rsidR="00EE22E2" w:rsidRPr="00991F58">
        <w:rPr>
          <w:szCs w:val="28"/>
        </w:rPr>
        <w:t xml:space="preserve">, </w:t>
      </w:r>
      <w:r>
        <w:t xml:space="preserve">его просмотрело </w:t>
      </w:r>
      <w:r w:rsidR="00EE22E2">
        <w:t xml:space="preserve">там </w:t>
      </w:r>
      <w:r w:rsidRPr="00EE22E2">
        <w:rPr>
          <w:b/>
        </w:rPr>
        <w:t>287</w:t>
      </w:r>
      <w:r>
        <w:t xml:space="preserve"> человек.</w:t>
      </w:r>
    </w:p>
    <w:p w:rsidR="00EE22E2" w:rsidRDefault="000A7A02" w:rsidP="000A7A02">
      <w:pPr>
        <w:pStyle w:val="a4"/>
        <w:ind w:firstLine="708"/>
        <w:jc w:val="both"/>
      </w:pPr>
      <w:r w:rsidRPr="00991F58">
        <w:lastRenderedPageBreak/>
        <w:t>В марте традиционно в библиотеке проводятся мероприятия, посвященные Международному дню 8 марта.</w:t>
      </w:r>
      <w:r w:rsidRPr="00991F58">
        <w:rPr>
          <w:color w:val="C00000"/>
        </w:rPr>
        <w:t xml:space="preserve"> </w:t>
      </w:r>
      <w:r w:rsidRPr="00991F58">
        <w:t>Кировская центральная библиотека встретила приближающийся женский праздник необычной выставкой - инсталляцией</w:t>
      </w:r>
      <w:r>
        <w:t xml:space="preserve"> под названием «Та еще штучка!», оформленн</w:t>
      </w:r>
      <w:r w:rsidR="00EE22E2">
        <w:t>ой</w:t>
      </w:r>
      <w:r>
        <w:t xml:space="preserve"> библиографом.</w:t>
      </w:r>
      <w:r w:rsidRPr="00991F58">
        <w:t xml:space="preserve"> </w:t>
      </w:r>
      <w:r w:rsidR="00EE22E2">
        <w:t>Н</w:t>
      </w:r>
      <w:r w:rsidRPr="00991F58">
        <w:t>а выставке</w:t>
      </w:r>
      <w:r w:rsidR="00EE22E2">
        <w:t xml:space="preserve"> были представлены следующие книги: </w:t>
      </w:r>
    </w:p>
    <w:p w:rsidR="00EE22E2" w:rsidRDefault="000A7A02" w:rsidP="00FC03BE">
      <w:pPr>
        <w:pStyle w:val="a4"/>
        <w:numPr>
          <w:ilvl w:val="0"/>
          <w:numId w:val="46"/>
        </w:numPr>
        <w:jc w:val="both"/>
      </w:pPr>
      <w:r w:rsidRPr="00991F58">
        <w:t xml:space="preserve">«История моды, костюма и стиля» Светланы Ивановой, </w:t>
      </w:r>
    </w:p>
    <w:p w:rsidR="00EE22E2" w:rsidRDefault="00EE22E2" w:rsidP="00FC03BE">
      <w:pPr>
        <w:pStyle w:val="a4"/>
        <w:numPr>
          <w:ilvl w:val="0"/>
          <w:numId w:val="46"/>
        </w:numPr>
        <w:jc w:val="both"/>
      </w:pPr>
      <w:r>
        <w:t>«</w:t>
      </w:r>
      <w:r w:rsidR="000A7A02" w:rsidRPr="00991F58">
        <w:t xml:space="preserve">Этюды о моде и стиле» Александра Васильева, </w:t>
      </w:r>
    </w:p>
    <w:p w:rsidR="00EE22E2" w:rsidRDefault="000A7A02" w:rsidP="00FC03BE">
      <w:pPr>
        <w:pStyle w:val="a4"/>
        <w:numPr>
          <w:ilvl w:val="0"/>
          <w:numId w:val="46"/>
        </w:numPr>
        <w:jc w:val="both"/>
      </w:pPr>
      <w:r w:rsidRPr="00991F58">
        <w:t>«Иллюстрированная история моды</w:t>
      </w:r>
      <w:r w:rsidR="00EE22E2">
        <w:t xml:space="preserve"> и стиля» Ирины </w:t>
      </w:r>
    </w:p>
    <w:p w:rsidR="00EE22E2" w:rsidRDefault="00EE22E2" w:rsidP="00FC03BE">
      <w:pPr>
        <w:pStyle w:val="a4"/>
        <w:numPr>
          <w:ilvl w:val="0"/>
          <w:numId w:val="46"/>
        </w:numPr>
        <w:jc w:val="both"/>
      </w:pPr>
      <w:r>
        <w:t>«</w:t>
      </w:r>
      <w:r w:rsidR="000A7A02" w:rsidRPr="00A07B19">
        <w:t xml:space="preserve">Мода в одежде и аксессуарах» Татьяны </w:t>
      </w:r>
      <w:proofErr w:type="spellStart"/>
      <w:r w:rsidR="000A7A02" w:rsidRPr="00A07B19">
        <w:t>Терешкевич</w:t>
      </w:r>
      <w:proofErr w:type="spellEnd"/>
      <w:r w:rsidR="000A7A02" w:rsidRPr="00A07B19">
        <w:t xml:space="preserve"> </w:t>
      </w:r>
    </w:p>
    <w:p w:rsidR="000A7A02" w:rsidRPr="00A07B19" w:rsidRDefault="000A7A02" w:rsidP="00FC03BE">
      <w:pPr>
        <w:pStyle w:val="a4"/>
        <w:numPr>
          <w:ilvl w:val="0"/>
          <w:numId w:val="46"/>
        </w:numPr>
        <w:jc w:val="both"/>
      </w:pPr>
      <w:r w:rsidRPr="00A07B19">
        <w:t>книги о современных модельерах</w:t>
      </w:r>
      <w:r w:rsidR="00EE22E2">
        <w:t>:</w:t>
      </w:r>
      <w:r w:rsidRPr="00A07B19">
        <w:t xml:space="preserve"> В. Юдашкине, В. Зайцеве, Т. Парфеновой и других; </w:t>
      </w:r>
      <w:proofErr w:type="gramStart"/>
      <w:r w:rsidR="00EE22E2">
        <w:t>о</w:t>
      </w:r>
      <w:proofErr w:type="gramEnd"/>
      <w:r w:rsidR="00EE22E2">
        <w:t xml:space="preserve"> </w:t>
      </w:r>
      <w:r w:rsidRPr="00A07B19">
        <w:t xml:space="preserve">зарубежных </w:t>
      </w:r>
      <w:r w:rsidR="00EE22E2">
        <w:t xml:space="preserve">кутюрье: К. Шанель, П. Кардене, Ю. </w:t>
      </w:r>
      <w:proofErr w:type="spellStart"/>
      <w:r w:rsidRPr="00A07B19">
        <w:t>Живанши</w:t>
      </w:r>
      <w:proofErr w:type="spellEnd"/>
      <w:r w:rsidRPr="00A07B19">
        <w:t xml:space="preserve">, Ив Сен </w:t>
      </w:r>
      <w:proofErr w:type="gramStart"/>
      <w:r w:rsidRPr="00A07B19">
        <w:t>Лоране</w:t>
      </w:r>
      <w:proofErr w:type="gramEnd"/>
      <w:r w:rsidRPr="00A07B19">
        <w:t>, Д. Версаче и многих других.</w:t>
      </w:r>
    </w:p>
    <w:p w:rsidR="000A7A02" w:rsidRPr="000E7DBF" w:rsidRDefault="000A7A02" w:rsidP="00EE22E2">
      <w:pPr>
        <w:pStyle w:val="a4"/>
        <w:ind w:firstLine="708"/>
        <w:jc w:val="both"/>
        <w:rPr>
          <w:rStyle w:val="af3"/>
          <w:i w:val="0"/>
          <w:szCs w:val="28"/>
        </w:rPr>
      </w:pPr>
      <w:proofErr w:type="gramStart"/>
      <w:r w:rsidRPr="00EE22E2">
        <w:rPr>
          <w:rStyle w:val="af3"/>
          <w:i w:val="0"/>
          <w:szCs w:val="28"/>
        </w:rPr>
        <w:t xml:space="preserve">Библиографом </w:t>
      </w:r>
      <w:r w:rsidR="00EE22E2">
        <w:rPr>
          <w:rStyle w:val="af3"/>
          <w:i w:val="0"/>
          <w:szCs w:val="28"/>
        </w:rPr>
        <w:t xml:space="preserve">был </w:t>
      </w:r>
      <w:r w:rsidRPr="00EE22E2">
        <w:rPr>
          <w:rStyle w:val="af3"/>
          <w:i w:val="0"/>
          <w:szCs w:val="28"/>
        </w:rPr>
        <w:t xml:space="preserve">подготовлен обзор мемуаров под названием «Женские мемуары, или вкус эпохи», в котором читатели познакомились с мемуарами знаменитых женщин – И. </w:t>
      </w:r>
      <w:proofErr w:type="spellStart"/>
      <w:r w:rsidRPr="00EE22E2">
        <w:rPr>
          <w:rStyle w:val="af3"/>
          <w:i w:val="0"/>
          <w:szCs w:val="28"/>
        </w:rPr>
        <w:t>Одоевцевой</w:t>
      </w:r>
      <w:proofErr w:type="spellEnd"/>
      <w:r w:rsidRPr="00EE22E2">
        <w:rPr>
          <w:rStyle w:val="af3"/>
          <w:i w:val="0"/>
          <w:szCs w:val="28"/>
        </w:rPr>
        <w:t xml:space="preserve">, Н. Берберовой, Г. Вишневской, Л.. Гурченко, М. Плисецкой, Н. Мордюковой и др. </w:t>
      </w:r>
      <w:r w:rsidRPr="000E7DBF">
        <w:rPr>
          <w:szCs w:val="28"/>
        </w:rPr>
        <w:t xml:space="preserve">К женскому дню на абонементе Кировской центральной библиотеки была оформлена </w:t>
      </w:r>
      <w:r w:rsidR="00EE22E2">
        <w:rPr>
          <w:szCs w:val="28"/>
        </w:rPr>
        <w:t xml:space="preserve">книжная выставка, тему и </w:t>
      </w:r>
      <w:r w:rsidRPr="000E7DBF">
        <w:rPr>
          <w:szCs w:val="28"/>
        </w:rPr>
        <w:t xml:space="preserve">название </w:t>
      </w:r>
      <w:r w:rsidR="00EE22E2">
        <w:rPr>
          <w:szCs w:val="28"/>
        </w:rPr>
        <w:t xml:space="preserve">которой </w:t>
      </w:r>
      <w:r w:rsidRPr="000E7DBF">
        <w:rPr>
          <w:szCs w:val="28"/>
        </w:rPr>
        <w:t xml:space="preserve">предложила постоянная читательница </w:t>
      </w:r>
      <w:proofErr w:type="spellStart"/>
      <w:r w:rsidRPr="000E7DBF">
        <w:rPr>
          <w:szCs w:val="28"/>
        </w:rPr>
        <w:t>Т</w:t>
      </w:r>
      <w:r w:rsidR="00EE22E2">
        <w:rPr>
          <w:szCs w:val="28"/>
        </w:rPr>
        <w:t>.</w:t>
      </w:r>
      <w:r w:rsidRPr="000E7DBF">
        <w:rPr>
          <w:szCs w:val="28"/>
        </w:rPr>
        <w:t>Болотова</w:t>
      </w:r>
      <w:proofErr w:type="spellEnd"/>
      <w:r w:rsidRPr="000E7DBF">
        <w:rPr>
          <w:szCs w:val="28"/>
        </w:rPr>
        <w:t xml:space="preserve"> – «Пять книг о любви».</w:t>
      </w:r>
      <w:proofErr w:type="gramEnd"/>
      <w:r w:rsidRPr="000E7DBF">
        <w:rPr>
          <w:szCs w:val="28"/>
        </w:rPr>
        <w:t xml:space="preserve"> Многие читатели, которым такая идея пришлась по вкусу, поучаствовали в ее оформлении, порекомендовав свои книги о любви.</w:t>
      </w:r>
    </w:p>
    <w:p w:rsidR="00127C7E" w:rsidRDefault="000A7A02" w:rsidP="000A7A02">
      <w:pPr>
        <w:pStyle w:val="a4"/>
        <w:ind w:firstLine="708"/>
        <w:jc w:val="both"/>
        <w:rPr>
          <w:szCs w:val="28"/>
        </w:rPr>
      </w:pPr>
      <w:r w:rsidRPr="00EE22E2">
        <w:rPr>
          <w:szCs w:val="28"/>
        </w:rPr>
        <w:t xml:space="preserve">В рамках акции «Театр </w:t>
      </w:r>
      <w:r w:rsidR="00EE22E2">
        <w:rPr>
          <w:szCs w:val="28"/>
        </w:rPr>
        <w:t xml:space="preserve">- </w:t>
      </w:r>
      <w:r w:rsidRPr="00EE22E2">
        <w:rPr>
          <w:szCs w:val="28"/>
        </w:rPr>
        <w:t>особый и прекрасный мир»</w:t>
      </w:r>
      <w:r w:rsidR="00127C7E">
        <w:rPr>
          <w:szCs w:val="28"/>
        </w:rPr>
        <w:t xml:space="preserve">, посвящённой </w:t>
      </w:r>
      <w:r w:rsidR="00127C7E" w:rsidRPr="00EE22E2">
        <w:rPr>
          <w:rStyle w:val="af3"/>
          <w:i w:val="0"/>
          <w:szCs w:val="28"/>
        </w:rPr>
        <w:t>Год</w:t>
      </w:r>
      <w:r w:rsidR="00127C7E">
        <w:rPr>
          <w:rStyle w:val="af3"/>
          <w:i w:val="0"/>
          <w:szCs w:val="28"/>
        </w:rPr>
        <w:t>у</w:t>
      </w:r>
      <w:r w:rsidR="00127C7E" w:rsidRPr="00EE22E2">
        <w:rPr>
          <w:rStyle w:val="af3"/>
          <w:i w:val="0"/>
          <w:szCs w:val="28"/>
        </w:rPr>
        <w:t xml:space="preserve"> театра в России</w:t>
      </w:r>
      <w:r w:rsidR="00127C7E">
        <w:rPr>
          <w:rStyle w:val="af3"/>
          <w:i w:val="0"/>
          <w:szCs w:val="28"/>
        </w:rPr>
        <w:t>,</w:t>
      </w:r>
      <w:r w:rsidR="00127C7E">
        <w:rPr>
          <w:szCs w:val="28"/>
        </w:rPr>
        <w:t xml:space="preserve"> </w:t>
      </w:r>
      <w:r w:rsidR="00EE22E2">
        <w:rPr>
          <w:szCs w:val="28"/>
        </w:rPr>
        <w:t xml:space="preserve">библиографической службой МКУК «ЦМБ» </w:t>
      </w:r>
      <w:r w:rsidR="00127C7E">
        <w:rPr>
          <w:szCs w:val="28"/>
        </w:rPr>
        <w:t xml:space="preserve">в </w:t>
      </w:r>
      <w:r w:rsidR="00127C7E" w:rsidRPr="00EE22E2">
        <w:rPr>
          <w:rStyle w:val="af3"/>
          <w:i w:val="0"/>
          <w:szCs w:val="28"/>
        </w:rPr>
        <w:t>2019 год</w:t>
      </w:r>
      <w:r w:rsidR="00127C7E">
        <w:rPr>
          <w:rStyle w:val="af3"/>
          <w:i w:val="0"/>
          <w:szCs w:val="28"/>
        </w:rPr>
        <w:t>у</w:t>
      </w:r>
      <w:r w:rsidR="00127C7E">
        <w:rPr>
          <w:szCs w:val="28"/>
        </w:rPr>
        <w:t xml:space="preserve"> </w:t>
      </w:r>
      <w:r w:rsidR="00EE22E2">
        <w:rPr>
          <w:szCs w:val="28"/>
        </w:rPr>
        <w:t>был</w:t>
      </w:r>
      <w:r w:rsidR="00127C7E">
        <w:rPr>
          <w:szCs w:val="28"/>
        </w:rPr>
        <w:t>и</w:t>
      </w:r>
      <w:r w:rsidR="00EE22E2">
        <w:rPr>
          <w:szCs w:val="28"/>
        </w:rPr>
        <w:t xml:space="preserve"> </w:t>
      </w:r>
      <w:r w:rsidR="00127C7E">
        <w:rPr>
          <w:szCs w:val="28"/>
        </w:rPr>
        <w:t>о</w:t>
      </w:r>
      <w:r w:rsidRPr="00991F58">
        <w:rPr>
          <w:szCs w:val="28"/>
        </w:rPr>
        <w:t>формлен</w:t>
      </w:r>
      <w:r w:rsidR="00127C7E">
        <w:rPr>
          <w:szCs w:val="28"/>
        </w:rPr>
        <w:t>ы</w:t>
      </w:r>
      <w:r w:rsidRPr="00991F58">
        <w:rPr>
          <w:szCs w:val="28"/>
        </w:rPr>
        <w:t xml:space="preserve"> </w:t>
      </w:r>
      <w:r w:rsidR="00127C7E">
        <w:rPr>
          <w:szCs w:val="28"/>
        </w:rPr>
        <w:t>следующие материалы:</w:t>
      </w:r>
    </w:p>
    <w:p w:rsidR="00127C7E" w:rsidRDefault="00127C7E" w:rsidP="00FC03BE">
      <w:pPr>
        <w:pStyle w:val="a4"/>
        <w:numPr>
          <w:ilvl w:val="0"/>
          <w:numId w:val="47"/>
        </w:numPr>
        <w:jc w:val="both"/>
        <w:rPr>
          <w:szCs w:val="28"/>
        </w:rPr>
      </w:pPr>
      <w:r w:rsidRPr="00991F58">
        <w:rPr>
          <w:szCs w:val="28"/>
        </w:rPr>
        <w:t>выставк</w:t>
      </w:r>
      <w:r>
        <w:rPr>
          <w:szCs w:val="28"/>
        </w:rPr>
        <w:t>а</w:t>
      </w:r>
      <w:r w:rsidRPr="00991F58">
        <w:rPr>
          <w:szCs w:val="28"/>
        </w:rPr>
        <w:t xml:space="preserve"> «Весь мир театр»</w:t>
      </w:r>
      <w:r w:rsidR="000A7A02" w:rsidRPr="00991F58">
        <w:rPr>
          <w:szCs w:val="28"/>
        </w:rPr>
        <w:t xml:space="preserve"> </w:t>
      </w:r>
    </w:p>
    <w:p w:rsidR="00127C7E" w:rsidRDefault="00127C7E" w:rsidP="00FC03BE">
      <w:pPr>
        <w:pStyle w:val="a4"/>
        <w:numPr>
          <w:ilvl w:val="0"/>
          <w:numId w:val="47"/>
        </w:numPr>
        <w:jc w:val="both"/>
        <w:rPr>
          <w:szCs w:val="28"/>
        </w:rPr>
      </w:pPr>
      <w:r w:rsidRPr="00991F58">
        <w:rPr>
          <w:szCs w:val="28"/>
        </w:rPr>
        <w:t>выставк</w:t>
      </w:r>
      <w:r>
        <w:rPr>
          <w:szCs w:val="28"/>
        </w:rPr>
        <w:t>а</w:t>
      </w:r>
      <w:r w:rsidRPr="00991F58">
        <w:rPr>
          <w:szCs w:val="28"/>
        </w:rPr>
        <w:t xml:space="preserve"> </w:t>
      </w:r>
      <w:r w:rsidR="000A7A02" w:rsidRPr="00991F58">
        <w:rPr>
          <w:szCs w:val="28"/>
        </w:rPr>
        <w:t xml:space="preserve">«Сатиры смелый властелин». </w:t>
      </w:r>
    </w:p>
    <w:p w:rsidR="00127C7E" w:rsidRDefault="00127C7E" w:rsidP="00FC03BE">
      <w:pPr>
        <w:pStyle w:val="a4"/>
        <w:numPr>
          <w:ilvl w:val="0"/>
          <w:numId w:val="47"/>
        </w:numPr>
        <w:jc w:val="both"/>
        <w:rPr>
          <w:szCs w:val="28"/>
        </w:rPr>
      </w:pPr>
      <w:r w:rsidRPr="00991F58">
        <w:rPr>
          <w:szCs w:val="28"/>
        </w:rPr>
        <w:t>выставк</w:t>
      </w:r>
      <w:r>
        <w:rPr>
          <w:szCs w:val="28"/>
        </w:rPr>
        <w:t>а</w:t>
      </w:r>
      <w:r w:rsidRPr="00991F58">
        <w:rPr>
          <w:szCs w:val="28"/>
        </w:rPr>
        <w:t xml:space="preserve"> </w:t>
      </w:r>
      <w:r>
        <w:rPr>
          <w:szCs w:val="28"/>
        </w:rPr>
        <w:t>«Под занавес-2019 Год театра в зеркале проекта «Библиотечный театр книги»</w:t>
      </w:r>
    </w:p>
    <w:p w:rsidR="00127C7E" w:rsidRDefault="000A7A02" w:rsidP="00FC03BE">
      <w:pPr>
        <w:pStyle w:val="a4"/>
        <w:numPr>
          <w:ilvl w:val="0"/>
          <w:numId w:val="47"/>
        </w:numPr>
        <w:jc w:val="both"/>
        <w:rPr>
          <w:szCs w:val="28"/>
        </w:rPr>
      </w:pPr>
      <w:r w:rsidRPr="00991F58">
        <w:rPr>
          <w:szCs w:val="28"/>
        </w:rPr>
        <w:t>вир</w:t>
      </w:r>
      <w:r w:rsidR="00127C7E">
        <w:rPr>
          <w:szCs w:val="28"/>
        </w:rPr>
        <w:t>туальный обзор «Виват, артист!».</w:t>
      </w:r>
    </w:p>
    <w:p w:rsidR="000A7A02" w:rsidRPr="00991F58" w:rsidRDefault="000A7A02" w:rsidP="000A7A02">
      <w:pPr>
        <w:pStyle w:val="a4"/>
        <w:ind w:firstLine="708"/>
        <w:jc w:val="both"/>
        <w:rPr>
          <w:szCs w:val="28"/>
        </w:rPr>
      </w:pPr>
      <w:r w:rsidRPr="00991F58">
        <w:rPr>
          <w:szCs w:val="28"/>
        </w:rPr>
        <w:t xml:space="preserve">В рамках года ЗОЖ В Ленинградской области библиографической службой </w:t>
      </w:r>
      <w:r w:rsidR="00127C7E">
        <w:rPr>
          <w:szCs w:val="28"/>
        </w:rPr>
        <w:t xml:space="preserve">МКУК «ЦМБ» в </w:t>
      </w:r>
      <w:r w:rsidR="00127C7E" w:rsidRPr="00EE22E2">
        <w:rPr>
          <w:rStyle w:val="af3"/>
          <w:i w:val="0"/>
          <w:szCs w:val="28"/>
        </w:rPr>
        <w:t>2019 год</w:t>
      </w:r>
      <w:r w:rsidR="00127C7E">
        <w:rPr>
          <w:rStyle w:val="af3"/>
          <w:i w:val="0"/>
          <w:szCs w:val="28"/>
        </w:rPr>
        <w:t>у</w:t>
      </w:r>
      <w:r w:rsidRPr="00991F58">
        <w:rPr>
          <w:szCs w:val="28"/>
        </w:rPr>
        <w:t xml:space="preserve"> </w:t>
      </w:r>
      <w:r w:rsidR="00127C7E">
        <w:rPr>
          <w:szCs w:val="28"/>
        </w:rPr>
        <w:t xml:space="preserve">были </w:t>
      </w:r>
      <w:r w:rsidRPr="00991F58">
        <w:rPr>
          <w:szCs w:val="28"/>
        </w:rPr>
        <w:t>подготовлены:</w:t>
      </w:r>
    </w:p>
    <w:p w:rsidR="000A7A02" w:rsidRPr="00127C7E" w:rsidRDefault="000A7A02" w:rsidP="000A7A02">
      <w:pPr>
        <w:pStyle w:val="a4"/>
        <w:jc w:val="both"/>
        <w:rPr>
          <w:szCs w:val="28"/>
          <w:u w:val="single"/>
        </w:rPr>
      </w:pPr>
      <w:r w:rsidRPr="00127C7E">
        <w:rPr>
          <w:szCs w:val="28"/>
          <w:u w:val="single"/>
        </w:rPr>
        <w:t xml:space="preserve"> книжные выставки:</w:t>
      </w:r>
    </w:p>
    <w:p w:rsidR="000A7A02" w:rsidRDefault="000A7A02" w:rsidP="00FC03BE">
      <w:pPr>
        <w:pStyle w:val="a4"/>
        <w:numPr>
          <w:ilvl w:val="0"/>
          <w:numId w:val="26"/>
        </w:numPr>
        <w:jc w:val="both"/>
        <w:rPr>
          <w:szCs w:val="28"/>
        </w:rPr>
      </w:pPr>
      <w:r>
        <w:rPr>
          <w:szCs w:val="28"/>
        </w:rPr>
        <w:t>«Любимому району – здоровое поколение» - о развитии спорта в Кировском районе;</w:t>
      </w:r>
    </w:p>
    <w:p w:rsidR="000A7A02" w:rsidRDefault="000A7A02" w:rsidP="00FC03BE">
      <w:pPr>
        <w:pStyle w:val="a4"/>
        <w:numPr>
          <w:ilvl w:val="0"/>
          <w:numId w:val="26"/>
        </w:numPr>
        <w:jc w:val="both"/>
        <w:rPr>
          <w:szCs w:val="28"/>
        </w:rPr>
      </w:pPr>
      <w:r>
        <w:rPr>
          <w:szCs w:val="28"/>
        </w:rPr>
        <w:t>«Храни себя от бед, пока их нет!» - выставка - предупреждение об асоциальных явлениях: наркомании, курении, СПИДе.</w:t>
      </w:r>
    </w:p>
    <w:p w:rsidR="000A7A02" w:rsidRPr="00127C7E" w:rsidRDefault="000A7A02" w:rsidP="000A7A02">
      <w:pPr>
        <w:pStyle w:val="a4"/>
        <w:jc w:val="both"/>
        <w:rPr>
          <w:szCs w:val="28"/>
          <w:u w:val="single"/>
        </w:rPr>
      </w:pPr>
      <w:r w:rsidRPr="00127C7E">
        <w:rPr>
          <w:szCs w:val="28"/>
          <w:u w:val="single"/>
        </w:rPr>
        <w:t>обзоры:</w:t>
      </w:r>
    </w:p>
    <w:p w:rsidR="000A7A02" w:rsidRPr="00991F58" w:rsidRDefault="000A7A02" w:rsidP="00FC03BE">
      <w:pPr>
        <w:pStyle w:val="a4"/>
        <w:numPr>
          <w:ilvl w:val="0"/>
          <w:numId w:val="25"/>
        </w:numPr>
        <w:jc w:val="both"/>
        <w:rPr>
          <w:szCs w:val="28"/>
        </w:rPr>
      </w:pPr>
      <w:r w:rsidRPr="00991F58">
        <w:rPr>
          <w:szCs w:val="28"/>
        </w:rPr>
        <w:t>«Скандинавская ходьба как средство от старости»;</w:t>
      </w:r>
    </w:p>
    <w:p w:rsidR="000A7A02" w:rsidRPr="00991F58" w:rsidRDefault="000A7A02" w:rsidP="00FC03BE">
      <w:pPr>
        <w:pStyle w:val="a4"/>
        <w:numPr>
          <w:ilvl w:val="0"/>
          <w:numId w:val="25"/>
        </w:numPr>
        <w:jc w:val="both"/>
        <w:rPr>
          <w:szCs w:val="28"/>
        </w:rPr>
      </w:pPr>
      <w:r w:rsidRPr="00991F58">
        <w:rPr>
          <w:szCs w:val="28"/>
        </w:rPr>
        <w:t>«Я здоровье берегу, сам себе я помогу» - обзор журнала ЗОЖ;</w:t>
      </w:r>
    </w:p>
    <w:p w:rsidR="000A7A02" w:rsidRPr="00991F58" w:rsidRDefault="000A7A02" w:rsidP="00FC03BE">
      <w:pPr>
        <w:pStyle w:val="a4"/>
        <w:numPr>
          <w:ilvl w:val="0"/>
          <w:numId w:val="25"/>
        </w:numPr>
        <w:jc w:val="both"/>
        <w:rPr>
          <w:szCs w:val="28"/>
        </w:rPr>
      </w:pPr>
      <w:r w:rsidRPr="00991F58">
        <w:rPr>
          <w:szCs w:val="28"/>
        </w:rPr>
        <w:t xml:space="preserve">«День физкультурника в России: быстрее, выше, сильнее» - обзор журнала </w:t>
      </w:r>
      <w:proofErr w:type="spellStart"/>
      <w:r w:rsidRPr="00991F58">
        <w:rPr>
          <w:szCs w:val="28"/>
        </w:rPr>
        <w:t>ФиС</w:t>
      </w:r>
      <w:proofErr w:type="spellEnd"/>
      <w:r w:rsidRPr="00991F58">
        <w:rPr>
          <w:szCs w:val="28"/>
        </w:rPr>
        <w:t>;</w:t>
      </w:r>
    </w:p>
    <w:p w:rsidR="000A7A02" w:rsidRPr="00991F58" w:rsidRDefault="000A7A02" w:rsidP="00FC03BE">
      <w:pPr>
        <w:pStyle w:val="a4"/>
        <w:numPr>
          <w:ilvl w:val="0"/>
          <w:numId w:val="25"/>
        </w:numPr>
        <w:jc w:val="both"/>
        <w:rPr>
          <w:szCs w:val="28"/>
        </w:rPr>
      </w:pPr>
      <w:r w:rsidRPr="00991F58">
        <w:rPr>
          <w:szCs w:val="28"/>
        </w:rPr>
        <w:t xml:space="preserve">«Возраст жизни не помеха» - обзор газетных публикаций о здоровом образе жизни </w:t>
      </w:r>
      <w:proofErr w:type="gramStart"/>
      <w:r w:rsidRPr="00991F58">
        <w:rPr>
          <w:szCs w:val="28"/>
        </w:rPr>
        <w:t>для</w:t>
      </w:r>
      <w:proofErr w:type="gramEnd"/>
      <w:r w:rsidRPr="00991F58">
        <w:rPr>
          <w:szCs w:val="28"/>
        </w:rPr>
        <w:t xml:space="preserve"> пожилых;</w:t>
      </w:r>
    </w:p>
    <w:p w:rsidR="000A7A02" w:rsidRPr="00127C7E" w:rsidRDefault="000A7A02" w:rsidP="000A7A02">
      <w:pPr>
        <w:pStyle w:val="a4"/>
        <w:jc w:val="both"/>
        <w:rPr>
          <w:szCs w:val="28"/>
          <w:u w:val="single"/>
        </w:rPr>
      </w:pPr>
      <w:r w:rsidRPr="00127C7E">
        <w:rPr>
          <w:szCs w:val="28"/>
          <w:u w:val="single"/>
        </w:rPr>
        <w:lastRenderedPageBreak/>
        <w:t>рекомендательные списки:</w:t>
      </w:r>
    </w:p>
    <w:p w:rsidR="000A7A02" w:rsidRPr="00991F58" w:rsidRDefault="000A7A02" w:rsidP="00FC03BE">
      <w:pPr>
        <w:pStyle w:val="a4"/>
        <w:numPr>
          <w:ilvl w:val="0"/>
          <w:numId w:val="27"/>
        </w:numPr>
        <w:jc w:val="both"/>
        <w:rPr>
          <w:szCs w:val="28"/>
        </w:rPr>
      </w:pPr>
      <w:r w:rsidRPr="00991F58">
        <w:rPr>
          <w:szCs w:val="28"/>
        </w:rPr>
        <w:t>«Дорога в никуда» - веб-путеводитель интернет</w:t>
      </w:r>
      <w:r>
        <w:rPr>
          <w:szCs w:val="28"/>
        </w:rPr>
        <w:t xml:space="preserve"> </w:t>
      </w:r>
      <w:r w:rsidRPr="00991F58">
        <w:rPr>
          <w:szCs w:val="28"/>
        </w:rPr>
        <w:t>-</w:t>
      </w:r>
      <w:r>
        <w:rPr>
          <w:szCs w:val="28"/>
        </w:rPr>
        <w:t xml:space="preserve"> </w:t>
      </w:r>
      <w:r w:rsidRPr="00991F58">
        <w:rPr>
          <w:szCs w:val="28"/>
        </w:rPr>
        <w:t>ресурсов о наркомании;</w:t>
      </w:r>
    </w:p>
    <w:p w:rsidR="000A7A02" w:rsidRPr="00991F58" w:rsidRDefault="000A7A02" w:rsidP="00FC03BE">
      <w:pPr>
        <w:pStyle w:val="a4"/>
        <w:numPr>
          <w:ilvl w:val="0"/>
          <w:numId w:val="27"/>
        </w:numPr>
        <w:jc w:val="both"/>
        <w:rPr>
          <w:szCs w:val="28"/>
        </w:rPr>
      </w:pPr>
      <w:r w:rsidRPr="00991F58">
        <w:rPr>
          <w:szCs w:val="28"/>
        </w:rPr>
        <w:t xml:space="preserve">«Активный возраст» - обзор сайтов </w:t>
      </w:r>
      <w:proofErr w:type="gramStart"/>
      <w:r w:rsidRPr="00991F58">
        <w:rPr>
          <w:szCs w:val="28"/>
        </w:rPr>
        <w:t>для</w:t>
      </w:r>
      <w:proofErr w:type="gramEnd"/>
      <w:r w:rsidRPr="00991F58">
        <w:rPr>
          <w:szCs w:val="28"/>
        </w:rPr>
        <w:t xml:space="preserve"> пожилых.</w:t>
      </w:r>
    </w:p>
    <w:p w:rsidR="000A7A02" w:rsidRPr="00127C7E" w:rsidRDefault="000A7A02" w:rsidP="000A7A02">
      <w:pPr>
        <w:pStyle w:val="a4"/>
        <w:jc w:val="both"/>
        <w:rPr>
          <w:szCs w:val="28"/>
          <w:u w:val="single"/>
        </w:rPr>
      </w:pPr>
      <w:r w:rsidRPr="00127C7E">
        <w:rPr>
          <w:szCs w:val="28"/>
          <w:u w:val="single"/>
        </w:rPr>
        <w:t>буклеты:</w:t>
      </w:r>
    </w:p>
    <w:p w:rsidR="000A7A02" w:rsidRPr="00991F58" w:rsidRDefault="000A7A02" w:rsidP="000A7A02">
      <w:pPr>
        <w:pStyle w:val="a4"/>
        <w:jc w:val="both"/>
        <w:rPr>
          <w:szCs w:val="28"/>
        </w:rPr>
      </w:pPr>
      <w:r w:rsidRPr="00991F58">
        <w:rPr>
          <w:szCs w:val="28"/>
        </w:rPr>
        <w:t>о наркомании:</w:t>
      </w:r>
    </w:p>
    <w:p w:rsidR="000A7A02" w:rsidRPr="00991F58" w:rsidRDefault="000A7A02" w:rsidP="00FC03BE">
      <w:pPr>
        <w:pStyle w:val="a4"/>
        <w:numPr>
          <w:ilvl w:val="0"/>
          <w:numId w:val="48"/>
        </w:numPr>
        <w:jc w:val="both"/>
        <w:rPr>
          <w:szCs w:val="28"/>
        </w:rPr>
      </w:pPr>
      <w:r w:rsidRPr="00991F58">
        <w:rPr>
          <w:szCs w:val="28"/>
        </w:rPr>
        <w:t>«Нет места наркотикам»,</w:t>
      </w:r>
    </w:p>
    <w:p w:rsidR="000A7A02" w:rsidRPr="00991F58" w:rsidRDefault="000A7A02" w:rsidP="00FC03BE">
      <w:pPr>
        <w:pStyle w:val="a4"/>
        <w:numPr>
          <w:ilvl w:val="0"/>
          <w:numId w:val="48"/>
        </w:numPr>
        <w:jc w:val="both"/>
        <w:rPr>
          <w:szCs w:val="28"/>
        </w:rPr>
      </w:pPr>
      <w:r w:rsidRPr="00991F58">
        <w:rPr>
          <w:szCs w:val="28"/>
        </w:rPr>
        <w:t>«Спасем наших детей!»,</w:t>
      </w:r>
    </w:p>
    <w:p w:rsidR="000A7A02" w:rsidRPr="00991F58" w:rsidRDefault="000A7A02" w:rsidP="00FC03BE">
      <w:pPr>
        <w:pStyle w:val="a4"/>
        <w:numPr>
          <w:ilvl w:val="0"/>
          <w:numId w:val="48"/>
        </w:numPr>
        <w:jc w:val="both"/>
        <w:rPr>
          <w:szCs w:val="28"/>
        </w:rPr>
      </w:pPr>
      <w:r w:rsidRPr="00991F58">
        <w:rPr>
          <w:szCs w:val="28"/>
        </w:rPr>
        <w:t>«Угроза жизни  - наркомания»,</w:t>
      </w:r>
    </w:p>
    <w:p w:rsidR="000A7A02" w:rsidRPr="00991F58" w:rsidRDefault="000A7A02" w:rsidP="00FC03BE">
      <w:pPr>
        <w:pStyle w:val="a4"/>
        <w:numPr>
          <w:ilvl w:val="0"/>
          <w:numId w:val="48"/>
        </w:numPr>
        <w:jc w:val="both"/>
        <w:rPr>
          <w:szCs w:val="28"/>
        </w:rPr>
      </w:pPr>
      <w:r w:rsidRPr="00991F58">
        <w:rPr>
          <w:szCs w:val="28"/>
        </w:rPr>
        <w:t>о вреде курения:</w:t>
      </w:r>
    </w:p>
    <w:p w:rsidR="000A7A02" w:rsidRPr="00991F58" w:rsidRDefault="000A7A02" w:rsidP="00FC03BE">
      <w:pPr>
        <w:pStyle w:val="a4"/>
        <w:numPr>
          <w:ilvl w:val="0"/>
          <w:numId w:val="48"/>
        </w:numPr>
        <w:jc w:val="both"/>
        <w:rPr>
          <w:szCs w:val="28"/>
        </w:rPr>
      </w:pPr>
      <w:r w:rsidRPr="00991F58">
        <w:rPr>
          <w:szCs w:val="28"/>
        </w:rPr>
        <w:t>«Звезды бросили, а ты?»</w:t>
      </w:r>
    </w:p>
    <w:p w:rsidR="000A7A02" w:rsidRPr="00991F58" w:rsidRDefault="000A7A02" w:rsidP="00FC03BE">
      <w:pPr>
        <w:pStyle w:val="a4"/>
        <w:numPr>
          <w:ilvl w:val="0"/>
          <w:numId w:val="48"/>
        </w:numPr>
        <w:jc w:val="both"/>
        <w:rPr>
          <w:szCs w:val="28"/>
        </w:rPr>
      </w:pPr>
      <w:r w:rsidRPr="00991F58">
        <w:rPr>
          <w:szCs w:val="28"/>
        </w:rPr>
        <w:t>«Осторожно: электронные сигареты»</w:t>
      </w:r>
    </w:p>
    <w:p w:rsidR="000A7A02" w:rsidRPr="00991F58" w:rsidRDefault="000A7A02" w:rsidP="000A7A02">
      <w:pPr>
        <w:pStyle w:val="a4"/>
        <w:jc w:val="both"/>
        <w:rPr>
          <w:szCs w:val="28"/>
        </w:rPr>
      </w:pPr>
      <w:r w:rsidRPr="00991F58">
        <w:rPr>
          <w:szCs w:val="28"/>
        </w:rPr>
        <w:t>о пивном алкоголизме:</w:t>
      </w:r>
    </w:p>
    <w:p w:rsidR="000A7A02" w:rsidRPr="00991F58" w:rsidRDefault="000A7A02" w:rsidP="000A7A02">
      <w:pPr>
        <w:pStyle w:val="a4"/>
        <w:jc w:val="both"/>
        <w:rPr>
          <w:szCs w:val="28"/>
        </w:rPr>
      </w:pPr>
      <w:r w:rsidRPr="00991F58">
        <w:rPr>
          <w:szCs w:val="28"/>
        </w:rPr>
        <w:t xml:space="preserve">«Стоит ли бежать </w:t>
      </w:r>
      <w:proofErr w:type="gramStart"/>
      <w:r w:rsidRPr="00991F58">
        <w:rPr>
          <w:szCs w:val="28"/>
        </w:rPr>
        <w:t>за</w:t>
      </w:r>
      <w:proofErr w:type="gramEnd"/>
      <w:r w:rsidRPr="00991F58">
        <w:rPr>
          <w:szCs w:val="28"/>
        </w:rPr>
        <w:t xml:space="preserve"> « Клинским»?</w:t>
      </w:r>
    </w:p>
    <w:p w:rsidR="000A7A02" w:rsidRPr="00127C7E" w:rsidRDefault="00127C7E" w:rsidP="000A7A02">
      <w:pPr>
        <w:pStyle w:val="a4"/>
        <w:jc w:val="both"/>
        <w:rPr>
          <w:szCs w:val="28"/>
          <w:u w:val="single"/>
        </w:rPr>
      </w:pPr>
      <w:r w:rsidRPr="00127C7E">
        <w:rPr>
          <w:szCs w:val="28"/>
          <w:u w:val="single"/>
        </w:rPr>
        <w:t>и</w:t>
      </w:r>
      <w:r w:rsidR="000A7A02" w:rsidRPr="00127C7E">
        <w:rPr>
          <w:szCs w:val="28"/>
          <w:u w:val="single"/>
        </w:rPr>
        <w:t>нтерактивные программы:</w:t>
      </w:r>
    </w:p>
    <w:p w:rsidR="000A7A02" w:rsidRPr="00991F58" w:rsidRDefault="000A7A02" w:rsidP="00FC03BE">
      <w:pPr>
        <w:pStyle w:val="a4"/>
        <w:numPr>
          <w:ilvl w:val="0"/>
          <w:numId w:val="28"/>
        </w:numPr>
        <w:jc w:val="both"/>
        <w:rPr>
          <w:sz w:val="36"/>
          <w:szCs w:val="28"/>
        </w:rPr>
      </w:pPr>
      <w:r w:rsidRPr="00991F58">
        <w:rPr>
          <w:szCs w:val="28"/>
        </w:rPr>
        <w:t xml:space="preserve">«В некотором царстве, спортивном государстве» - для летнего школьного лагеря подготовлена познавательная презентация о русских писателях-спортсменах, игровая конкурсная программа. </w:t>
      </w:r>
      <w:r w:rsidRPr="00991F58">
        <w:t>Такие игры, как «Сапоги-скороходы», «Ёжики», «Сиамские близнецы», «Снайперы», пробудили соревновательный азарт и отличное настроение.</w:t>
      </w:r>
    </w:p>
    <w:p w:rsidR="000A7A02" w:rsidRPr="00991F58" w:rsidRDefault="000A7A02" w:rsidP="00FC03BE">
      <w:pPr>
        <w:pStyle w:val="a4"/>
        <w:numPr>
          <w:ilvl w:val="0"/>
          <w:numId w:val="28"/>
        </w:numPr>
        <w:jc w:val="both"/>
        <w:rPr>
          <w:rFonts w:eastAsia="Calibri"/>
          <w:sz w:val="36"/>
          <w:szCs w:val="28"/>
        </w:rPr>
      </w:pPr>
      <w:r w:rsidRPr="00991F58">
        <w:rPr>
          <w:szCs w:val="28"/>
        </w:rPr>
        <w:t xml:space="preserve">Принято участие в интерактивной познавательной программе </w:t>
      </w:r>
      <w:r w:rsidRPr="00991F58">
        <w:rPr>
          <w:rFonts w:eastAsia="Calibri"/>
          <w:szCs w:val="28"/>
        </w:rPr>
        <w:t>«Здоровым быть – до ста лет жить</w:t>
      </w:r>
      <w:r w:rsidRPr="00991F58">
        <w:rPr>
          <w:rFonts w:eastAsia="Calibri"/>
          <w:sz w:val="36"/>
          <w:szCs w:val="28"/>
        </w:rPr>
        <w:t>»</w:t>
      </w:r>
      <w:r w:rsidRPr="00991F58">
        <w:rPr>
          <w:szCs w:val="28"/>
        </w:rPr>
        <w:t xml:space="preserve"> представителей разных поколений – школьников учащихся 3г. класса Кировской средней школы №2 и членов клуба бега и скандинавской ходьбы «Оптимист», которые совместно соревновались в спортивной программе.</w:t>
      </w:r>
    </w:p>
    <w:p w:rsidR="00127C7E" w:rsidRDefault="000A7A02" w:rsidP="00FC03BE">
      <w:pPr>
        <w:pStyle w:val="a4"/>
        <w:numPr>
          <w:ilvl w:val="0"/>
          <w:numId w:val="28"/>
        </w:numPr>
        <w:jc w:val="both"/>
        <w:rPr>
          <w:szCs w:val="28"/>
        </w:rPr>
      </w:pPr>
      <w:r w:rsidRPr="00991F58">
        <w:rPr>
          <w:szCs w:val="28"/>
        </w:rPr>
        <w:t xml:space="preserve">Представители библиотеки, в том числе и библиограф, приняли участие в областном Автопробеге, посвященном Году здорового образа жизни в г. Кириши. Среди участников автопробега библиотекари из Ленинградской областной универсальной научной библиотеки, </w:t>
      </w:r>
      <w:proofErr w:type="spellStart"/>
      <w:r w:rsidRPr="00991F58">
        <w:rPr>
          <w:szCs w:val="28"/>
        </w:rPr>
        <w:t>Подпорожской</w:t>
      </w:r>
      <w:proofErr w:type="spellEnd"/>
      <w:r w:rsidRPr="00991F58">
        <w:rPr>
          <w:szCs w:val="28"/>
        </w:rPr>
        <w:t xml:space="preserve"> ЦРБ и Кировской МКУК «ЦМБ».</w:t>
      </w:r>
    </w:p>
    <w:p w:rsidR="00302E10" w:rsidRDefault="00302E10" w:rsidP="00302E10">
      <w:pPr>
        <w:pStyle w:val="a4"/>
        <w:ind w:left="720"/>
        <w:jc w:val="both"/>
        <w:rPr>
          <w:szCs w:val="28"/>
        </w:rPr>
      </w:pPr>
    </w:p>
    <w:p w:rsidR="000A7A02" w:rsidRPr="00991F58" w:rsidRDefault="000A7A02" w:rsidP="000A7A02">
      <w:pPr>
        <w:pStyle w:val="a4"/>
        <w:ind w:firstLine="360"/>
        <w:jc w:val="both"/>
        <w:rPr>
          <w:szCs w:val="28"/>
        </w:rPr>
      </w:pPr>
      <w:r w:rsidRPr="00991F58">
        <w:rPr>
          <w:szCs w:val="28"/>
        </w:rPr>
        <w:t xml:space="preserve">В рамках социокультурной познавательно-развлекательной акции </w:t>
      </w:r>
      <w:r w:rsidRPr="00127C7E">
        <w:rPr>
          <w:szCs w:val="28"/>
        </w:rPr>
        <w:t>«Сохраним читающее детство»</w:t>
      </w:r>
      <w:r w:rsidR="00127C7E">
        <w:rPr>
          <w:szCs w:val="28"/>
        </w:rPr>
        <w:t xml:space="preserve"> была </w:t>
      </w:r>
      <w:r w:rsidRPr="00991F58">
        <w:rPr>
          <w:szCs w:val="28"/>
        </w:rPr>
        <w:t>оформлена кн</w:t>
      </w:r>
      <w:r w:rsidR="00127C7E">
        <w:rPr>
          <w:szCs w:val="28"/>
        </w:rPr>
        <w:t>ижная</w:t>
      </w:r>
      <w:r w:rsidRPr="00991F58">
        <w:rPr>
          <w:szCs w:val="28"/>
        </w:rPr>
        <w:t xml:space="preserve"> выставка «Детство </w:t>
      </w:r>
      <w:r w:rsidR="00127C7E">
        <w:rPr>
          <w:szCs w:val="28"/>
        </w:rPr>
        <w:t xml:space="preserve">- </w:t>
      </w:r>
      <w:r w:rsidRPr="00991F58">
        <w:rPr>
          <w:szCs w:val="28"/>
        </w:rPr>
        <w:t xml:space="preserve">это я и ты!», посвященная Дню защиты детей; </w:t>
      </w:r>
      <w:r w:rsidR="00127C7E">
        <w:rPr>
          <w:szCs w:val="28"/>
        </w:rPr>
        <w:t xml:space="preserve">где была </w:t>
      </w:r>
      <w:r w:rsidRPr="00991F58">
        <w:rPr>
          <w:szCs w:val="28"/>
        </w:rPr>
        <w:t>представлена разнообразная педагогическая литература для детей и их родителей.</w:t>
      </w:r>
    </w:p>
    <w:p w:rsidR="000A7A02" w:rsidRDefault="000A7A02" w:rsidP="000A7A02">
      <w:pPr>
        <w:pStyle w:val="a4"/>
        <w:ind w:firstLine="708"/>
        <w:jc w:val="both"/>
        <w:rPr>
          <w:szCs w:val="28"/>
        </w:rPr>
      </w:pPr>
      <w:r w:rsidRPr="00AA5F21">
        <w:rPr>
          <w:szCs w:val="28"/>
        </w:rPr>
        <w:t>В рамках</w:t>
      </w:r>
      <w:r>
        <w:rPr>
          <w:szCs w:val="28"/>
        </w:rPr>
        <w:t xml:space="preserve">  просветительской социокультурной акции ко Дню знаний </w:t>
      </w:r>
      <w:r w:rsidRPr="00991F58">
        <w:rPr>
          <w:szCs w:val="28"/>
        </w:rPr>
        <w:t xml:space="preserve">«Открываем книгу – открываем мир» - </w:t>
      </w:r>
      <w:r w:rsidR="00127C7E">
        <w:rPr>
          <w:szCs w:val="28"/>
        </w:rPr>
        <w:t xml:space="preserve">была </w:t>
      </w:r>
      <w:r w:rsidRPr="00991F58">
        <w:rPr>
          <w:szCs w:val="28"/>
        </w:rPr>
        <w:t>оформлена кн</w:t>
      </w:r>
      <w:r w:rsidR="00127C7E">
        <w:rPr>
          <w:szCs w:val="28"/>
        </w:rPr>
        <w:t>ижная выставка, посвящённая</w:t>
      </w:r>
      <w:r w:rsidRPr="00991F58">
        <w:rPr>
          <w:szCs w:val="28"/>
        </w:rPr>
        <w:t xml:space="preserve"> памят</w:t>
      </w:r>
      <w:r w:rsidR="00127C7E">
        <w:rPr>
          <w:szCs w:val="28"/>
        </w:rPr>
        <w:t>и</w:t>
      </w:r>
      <w:r>
        <w:rPr>
          <w:szCs w:val="28"/>
        </w:rPr>
        <w:t xml:space="preserve"> </w:t>
      </w:r>
      <w:r w:rsidR="00127C7E">
        <w:rPr>
          <w:szCs w:val="28"/>
        </w:rPr>
        <w:t>жертв</w:t>
      </w:r>
      <w:r>
        <w:rPr>
          <w:szCs w:val="28"/>
        </w:rPr>
        <w:t xml:space="preserve"> </w:t>
      </w:r>
      <w:r w:rsidRPr="007436AA">
        <w:rPr>
          <w:szCs w:val="28"/>
        </w:rPr>
        <w:t xml:space="preserve">Беслана «Мы против насилия и экстремизма». Для родителей </w:t>
      </w:r>
      <w:r w:rsidR="00AF7A44">
        <w:rPr>
          <w:szCs w:val="28"/>
        </w:rPr>
        <w:t xml:space="preserve">детей был </w:t>
      </w:r>
      <w:r w:rsidRPr="007436AA">
        <w:rPr>
          <w:szCs w:val="28"/>
        </w:rPr>
        <w:t>подготов</w:t>
      </w:r>
      <w:r w:rsidR="00AF7A44">
        <w:rPr>
          <w:szCs w:val="28"/>
        </w:rPr>
        <w:t>лен обзор со списком литературы</w:t>
      </w:r>
      <w:r w:rsidRPr="007436AA">
        <w:rPr>
          <w:szCs w:val="28"/>
        </w:rPr>
        <w:t xml:space="preserve"> «Как воспитать счастливого ребенка в </w:t>
      </w:r>
      <w:r w:rsidRPr="007436AA">
        <w:rPr>
          <w:szCs w:val="28"/>
          <w:lang w:val="en-US"/>
        </w:rPr>
        <w:t>XXI</w:t>
      </w:r>
      <w:r w:rsidR="00AF7A44">
        <w:rPr>
          <w:szCs w:val="28"/>
        </w:rPr>
        <w:t xml:space="preserve"> веке» и </w:t>
      </w:r>
      <w:r w:rsidRPr="007436AA">
        <w:rPr>
          <w:szCs w:val="28"/>
        </w:rPr>
        <w:t>буклет «Ваш ребенок имеет право… и несет ответственность», рассказывающий об основных правах и обязанностях детей до 18 лет.</w:t>
      </w:r>
    </w:p>
    <w:p w:rsidR="00AF7A44" w:rsidRDefault="00AF7A44" w:rsidP="00AF7A44">
      <w:pPr>
        <w:pStyle w:val="a4"/>
        <w:jc w:val="both"/>
        <w:rPr>
          <w:rFonts w:eastAsia="Times New Roman"/>
          <w:szCs w:val="24"/>
          <w:lang w:eastAsia="ru-RU"/>
        </w:rPr>
      </w:pPr>
    </w:p>
    <w:p w:rsidR="00302E10" w:rsidRDefault="00302E10" w:rsidP="00AF7A44">
      <w:pPr>
        <w:pStyle w:val="a4"/>
        <w:jc w:val="both"/>
        <w:rPr>
          <w:rFonts w:eastAsia="Times New Roman"/>
          <w:szCs w:val="24"/>
          <w:lang w:eastAsia="ru-RU"/>
        </w:rPr>
      </w:pPr>
    </w:p>
    <w:p w:rsidR="000A7A02" w:rsidRPr="00AF7A44" w:rsidRDefault="000A7A02" w:rsidP="00AF7A44">
      <w:pPr>
        <w:pStyle w:val="a4"/>
        <w:jc w:val="center"/>
        <w:rPr>
          <w:szCs w:val="28"/>
          <w:u w:val="single"/>
        </w:rPr>
      </w:pPr>
      <w:r w:rsidRPr="00AF7A44">
        <w:rPr>
          <w:rFonts w:eastAsia="Times New Roman"/>
          <w:szCs w:val="24"/>
          <w:u w:val="single"/>
          <w:lang w:eastAsia="ru-RU"/>
        </w:rPr>
        <w:lastRenderedPageBreak/>
        <w:t>Коллективная информация. Краеведение</w:t>
      </w:r>
    </w:p>
    <w:p w:rsidR="000A7A02" w:rsidRPr="00FD3BA8" w:rsidRDefault="000A7A02" w:rsidP="000A7A02">
      <w:pPr>
        <w:pStyle w:val="a4"/>
        <w:jc w:val="both"/>
        <w:rPr>
          <w:b/>
          <w:szCs w:val="28"/>
        </w:rPr>
      </w:pPr>
    </w:p>
    <w:p w:rsidR="000A7A02" w:rsidRDefault="000A7A02" w:rsidP="000A7A02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Краеведение - </w:t>
      </w:r>
      <w:r w:rsidRPr="00327147">
        <w:rPr>
          <w:szCs w:val="28"/>
        </w:rPr>
        <w:t>одно из основных направлений деятельности библиотек</w:t>
      </w:r>
      <w:r>
        <w:rPr>
          <w:szCs w:val="28"/>
        </w:rPr>
        <w:t>.</w:t>
      </w:r>
      <w:r w:rsidRPr="00B31BF0">
        <w:rPr>
          <w:szCs w:val="28"/>
        </w:rPr>
        <w:t xml:space="preserve"> </w:t>
      </w:r>
      <w:proofErr w:type="gramStart"/>
      <w:r w:rsidR="00AF7A44">
        <w:rPr>
          <w:szCs w:val="28"/>
        </w:rPr>
        <w:t xml:space="preserve">В </w:t>
      </w:r>
      <w:r>
        <w:rPr>
          <w:szCs w:val="28"/>
        </w:rPr>
        <w:t>них ведутся «</w:t>
      </w:r>
      <w:r w:rsidRPr="00327147">
        <w:rPr>
          <w:szCs w:val="28"/>
        </w:rPr>
        <w:t>Краеведческие картотеки»,</w:t>
      </w:r>
      <w:r>
        <w:rPr>
          <w:szCs w:val="28"/>
        </w:rPr>
        <w:t xml:space="preserve"> библиотеки</w:t>
      </w:r>
      <w:r w:rsidRPr="00327147">
        <w:rPr>
          <w:szCs w:val="28"/>
        </w:rPr>
        <w:t xml:space="preserve"> служат хранилищами фактографической информации, печатных источников, фотодокументов, систематизируют знания краеведческого характера, раскрывают в разных аспектах историю родного края посредством выставок, презентаций, публикаций в СМИ, встреч с местными поэтами и прозаиками, информируют читателей об истории, современном состоянии и перспективах развития своего района, города или деревни, развивают</w:t>
      </w:r>
      <w:r>
        <w:rPr>
          <w:szCs w:val="28"/>
        </w:rPr>
        <w:t xml:space="preserve"> у них интерес к родному краю.</w:t>
      </w:r>
      <w:proofErr w:type="gramEnd"/>
    </w:p>
    <w:p w:rsidR="000A7A02" w:rsidRPr="002057CC" w:rsidRDefault="000A7A02" w:rsidP="000A7A02">
      <w:pPr>
        <w:pStyle w:val="a4"/>
        <w:ind w:firstLine="708"/>
        <w:jc w:val="both"/>
        <w:rPr>
          <w:szCs w:val="28"/>
        </w:rPr>
      </w:pPr>
      <w:r w:rsidRPr="002057CC">
        <w:rPr>
          <w:szCs w:val="28"/>
        </w:rPr>
        <w:t xml:space="preserve">В </w:t>
      </w:r>
      <w:r w:rsidR="00CF6E68">
        <w:rPr>
          <w:szCs w:val="28"/>
        </w:rPr>
        <w:t>2019</w:t>
      </w:r>
      <w:r w:rsidRPr="002057CC">
        <w:rPr>
          <w:szCs w:val="28"/>
        </w:rPr>
        <w:t xml:space="preserve"> году в </w:t>
      </w:r>
      <w:r w:rsidR="00CF6E68">
        <w:rPr>
          <w:szCs w:val="28"/>
        </w:rPr>
        <w:t>МКУК «ЦМБ»</w:t>
      </w:r>
      <w:r w:rsidRPr="002057CC">
        <w:rPr>
          <w:szCs w:val="28"/>
        </w:rPr>
        <w:t xml:space="preserve"> продолжалось пополнение «Краеведческой картотеки», в которой отражаются публик</w:t>
      </w:r>
      <w:r w:rsidR="00CF6E68">
        <w:rPr>
          <w:szCs w:val="28"/>
        </w:rPr>
        <w:t xml:space="preserve">ации о Ленинградской области и </w:t>
      </w:r>
      <w:r w:rsidRPr="002057CC">
        <w:rPr>
          <w:szCs w:val="28"/>
        </w:rPr>
        <w:t>Кировском районе, городах и поселках района</w:t>
      </w:r>
      <w:r>
        <w:rPr>
          <w:szCs w:val="28"/>
        </w:rPr>
        <w:t xml:space="preserve"> из книг, </w:t>
      </w:r>
      <w:r w:rsidRPr="002057CC">
        <w:rPr>
          <w:szCs w:val="28"/>
        </w:rPr>
        <w:t>статей из книг, сборников, стат</w:t>
      </w:r>
      <w:r>
        <w:rPr>
          <w:szCs w:val="28"/>
        </w:rPr>
        <w:t>ей из местных газет и журналов,</w:t>
      </w:r>
      <w:r w:rsidRPr="002057CC">
        <w:rPr>
          <w:szCs w:val="28"/>
        </w:rPr>
        <w:t xml:space="preserve"> из це</w:t>
      </w:r>
      <w:r w:rsidR="00CF6E68">
        <w:rPr>
          <w:szCs w:val="28"/>
        </w:rPr>
        <w:t xml:space="preserve">нтральной периодики. Картотека </w:t>
      </w:r>
      <w:r w:rsidRPr="002057CC">
        <w:rPr>
          <w:szCs w:val="28"/>
        </w:rPr>
        <w:t xml:space="preserve">постоянно пополняется и редактируется, вводятся новые разделы, например: </w:t>
      </w:r>
      <w:r w:rsidR="00CF6E68">
        <w:rPr>
          <w:szCs w:val="28"/>
        </w:rPr>
        <w:t>«</w:t>
      </w:r>
      <w:r>
        <w:rPr>
          <w:szCs w:val="28"/>
        </w:rPr>
        <w:t>75 лет со дня полного освобождения Ленинграда от фашистской блокады», «</w:t>
      </w:r>
      <w:r w:rsidRPr="002057CC">
        <w:rPr>
          <w:szCs w:val="28"/>
        </w:rPr>
        <w:t>Год ЗОЖ в Ленинградской области</w:t>
      </w:r>
      <w:r>
        <w:rPr>
          <w:szCs w:val="28"/>
        </w:rPr>
        <w:t xml:space="preserve">», «Итоги выборов» и др. В 2019 году «Краеведческая картотека» пополнилась на </w:t>
      </w:r>
      <w:r w:rsidRPr="00CF6E68">
        <w:rPr>
          <w:b/>
          <w:szCs w:val="28"/>
        </w:rPr>
        <w:t>900</w:t>
      </w:r>
      <w:r>
        <w:rPr>
          <w:szCs w:val="28"/>
        </w:rPr>
        <w:t xml:space="preserve"> библиографических записей.</w:t>
      </w:r>
    </w:p>
    <w:p w:rsidR="000A7A02" w:rsidRPr="00293775" w:rsidRDefault="000A7A02" w:rsidP="000A7A02">
      <w:pPr>
        <w:pStyle w:val="a4"/>
        <w:ind w:firstLine="708"/>
        <w:jc w:val="both"/>
        <w:rPr>
          <w:szCs w:val="28"/>
        </w:rPr>
      </w:pPr>
      <w:r w:rsidRPr="00AA113D">
        <w:rPr>
          <w:rStyle w:val="af3"/>
          <w:i w:val="0"/>
          <w:szCs w:val="28"/>
        </w:rPr>
        <w:t xml:space="preserve">В 2019 году в библиотеках </w:t>
      </w:r>
      <w:r w:rsidR="00AA113D">
        <w:rPr>
          <w:rStyle w:val="af3"/>
          <w:i w:val="0"/>
          <w:szCs w:val="28"/>
        </w:rPr>
        <w:t>– структурных подразделениях МКУК «ЦМБ» было</w:t>
      </w:r>
      <w:r w:rsidRPr="00AA113D">
        <w:rPr>
          <w:rStyle w:val="af3"/>
          <w:i w:val="0"/>
          <w:szCs w:val="28"/>
        </w:rPr>
        <w:t xml:space="preserve"> выполнено </w:t>
      </w:r>
      <w:r w:rsidRPr="00AA113D">
        <w:rPr>
          <w:rStyle w:val="af3"/>
          <w:b/>
          <w:i w:val="0"/>
          <w:szCs w:val="28"/>
        </w:rPr>
        <w:t>947</w:t>
      </w:r>
      <w:r w:rsidRPr="00AA113D">
        <w:rPr>
          <w:rStyle w:val="af3"/>
          <w:i w:val="0"/>
          <w:szCs w:val="28"/>
        </w:rPr>
        <w:t xml:space="preserve"> справок краеведческого характера. До</w:t>
      </w:r>
      <w:r w:rsidR="00AA113D">
        <w:rPr>
          <w:rStyle w:val="af3"/>
          <w:i w:val="0"/>
          <w:szCs w:val="28"/>
        </w:rPr>
        <w:t>минировали в них тематические запросы</w:t>
      </w:r>
      <w:r w:rsidRPr="00AA113D">
        <w:rPr>
          <w:rStyle w:val="af3"/>
          <w:i w:val="0"/>
          <w:szCs w:val="28"/>
        </w:rPr>
        <w:t xml:space="preserve"> по целевому назначению</w:t>
      </w:r>
      <w:r w:rsidR="00AA113D">
        <w:rPr>
          <w:rStyle w:val="af3"/>
          <w:i w:val="0"/>
          <w:szCs w:val="28"/>
        </w:rPr>
        <w:t xml:space="preserve"> </w:t>
      </w:r>
      <w:r w:rsidRPr="00AA113D">
        <w:rPr>
          <w:rStyle w:val="af3"/>
          <w:i w:val="0"/>
          <w:szCs w:val="28"/>
        </w:rPr>
        <w:t>для учебы</w:t>
      </w:r>
      <w:r w:rsidR="00AA113D">
        <w:rPr>
          <w:rStyle w:val="af3"/>
          <w:i w:val="0"/>
          <w:szCs w:val="28"/>
        </w:rPr>
        <w:t xml:space="preserve"> и </w:t>
      </w:r>
      <w:r w:rsidRPr="00AA113D">
        <w:rPr>
          <w:rStyle w:val="af3"/>
          <w:i w:val="0"/>
          <w:szCs w:val="28"/>
        </w:rPr>
        <w:t>для профессиональной деятельности. Основны</w:t>
      </w:r>
      <w:r w:rsidR="00AA113D">
        <w:rPr>
          <w:rStyle w:val="af3"/>
          <w:i w:val="0"/>
          <w:szCs w:val="28"/>
        </w:rPr>
        <w:t>ми</w:t>
      </w:r>
      <w:r w:rsidRPr="00AA113D">
        <w:rPr>
          <w:rStyle w:val="af3"/>
          <w:i w:val="0"/>
          <w:szCs w:val="28"/>
        </w:rPr>
        <w:t xml:space="preserve"> потребител</w:t>
      </w:r>
      <w:r w:rsidR="00AA113D">
        <w:rPr>
          <w:rStyle w:val="af3"/>
          <w:i w:val="0"/>
          <w:szCs w:val="28"/>
        </w:rPr>
        <w:t>ями</w:t>
      </w:r>
      <w:r w:rsidRPr="00AA113D">
        <w:rPr>
          <w:rStyle w:val="af3"/>
          <w:i w:val="0"/>
          <w:szCs w:val="28"/>
        </w:rPr>
        <w:t xml:space="preserve"> справочной информации, как и в прошлые годы, остаются школьники и студенты</w:t>
      </w:r>
      <w:r w:rsidRPr="00293775">
        <w:rPr>
          <w:i/>
          <w:szCs w:val="28"/>
        </w:rPr>
        <w:t xml:space="preserve"> </w:t>
      </w:r>
      <w:r w:rsidRPr="00293775">
        <w:rPr>
          <w:szCs w:val="28"/>
        </w:rPr>
        <w:t>средних учебных заведений и ВУЗов, а также краеведы и учителя школ района, занимающиеся преподаванием краеведения и истории, специалисты различных учреждений и организаций.</w:t>
      </w:r>
    </w:p>
    <w:p w:rsidR="000A7A02" w:rsidRPr="00991F58" w:rsidRDefault="000A7A02" w:rsidP="000A7A02">
      <w:pPr>
        <w:pStyle w:val="a4"/>
        <w:jc w:val="both"/>
        <w:rPr>
          <w:szCs w:val="28"/>
        </w:rPr>
      </w:pPr>
      <w:r w:rsidRPr="00991F58">
        <w:rPr>
          <w:color w:val="C00000"/>
          <w:szCs w:val="28"/>
        </w:rPr>
        <w:tab/>
      </w:r>
      <w:r w:rsidRPr="00991F58">
        <w:rPr>
          <w:szCs w:val="28"/>
        </w:rPr>
        <w:t xml:space="preserve">В рамках историко-патриотической акции к годовщине Дня Победы </w:t>
      </w:r>
      <w:r w:rsidRPr="00AA113D">
        <w:rPr>
          <w:szCs w:val="28"/>
        </w:rPr>
        <w:t xml:space="preserve">«В сердце ты у каждого, Победа!» </w:t>
      </w:r>
      <w:r w:rsidR="00AA113D">
        <w:rPr>
          <w:szCs w:val="28"/>
        </w:rPr>
        <w:t xml:space="preserve">были </w:t>
      </w:r>
      <w:r w:rsidRPr="00991F58">
        <w:rPr>
          <w:szCs w:val="28"/>
        </w:rPr>
        <w:t>подготовлены следующие краеведческие выставки:</w:t>
      </w:r>
    </w:p>
    <w:p w:rsidR="000A7A02" w:rsidRPr="00991F58" w:rsidRDefault="000A7A02" w:rsidP="00FC03BE">
      <w:pPr>
        <w:pStyle w:val="a4"/>
        <w:numPr>
          <w:ilvl w:val="0"/>
          <w:numId w:val="29"/>
        </w:numPr>
        <w:jc w:val="both"/>
        <w:rPr>
          <w:szCs w:val="28"/>
        </w:rPr>
      </w:pPr>
      <w:r w:rsidRPr="00991F58">
        <w:rPr>
          <w:szCs w:val="28"/>
        </w:rPr>
        <w:t>«Дней прошлых гордые следы» - земляки, участники войны;</w:t>
      </w:r>
    </w:p>
    <w:p w:rsidR="000A7A02" w:rsidRPr="00991F58" w:rsidRDefault="000A7A02" w:rsidP="00FC03BE">
      <w:pPr>
        <w:pStyle w:val="a4"/>
        <w:numPr>
          <w:ilvl w:val="0"/>
          <w:numId w:val="29"/>
        </w:numPr>
        <w:jc w:val="both"/>
        <w:rPr>
          <w:szCs w:val="28"/>
        </w:rPr>
      </w:pPr>
      <w:r w:rsidRPr="00991F58">
        <w:rPr>
          <w:szCs w:val="28"/>
        </w:rPr>
        <w:t>«Со страниц – в бессмертие»;</w:t>
      </w:r>
    </w:p>
    <w:p w:rsidR="00AA113D" w:rsidRDefault="000A7A02" w:rsidP="00FC03BE">
      <w:pPr>
        <w:pStyle w:val="a4"/>
        <w:numPr>
          <w:ilvl w:val="0"/>
          <w:numId w:val="29"/>
        </w:numPr>
        <w:jc w:val="both"/>
        <w:rPr>
          <w:szCs w:val="28"/>
        </w:rPr>
      </w:pPr>
      <w:r w:rsidRPr="00991F58">
        <w:rPr>
          <w:szCs w:val="28"/>
        </w:rPr>
        <w:t>«Есть память, которой не будет конца» (о начале блокады Ленинграда).</w:t>
      </w:r>
    </w:p>
    <w:p w:rsidR="000A7A02" w:rsidRPr="00AA113D" w:rsidRDefault="000A7A02" w:rsidP="00AA113D">
      <w:pPr>
        <w:pStyle w:val="a4"/>
        <w:ind w:firstLine="708"/>
        <w:jc w:val="both"/>
        <w:rPr>
          <w:szCs w:val="28"/>
        </w:rPr>
      </w:pPr>
      <w:r w:rsidRPr="00AA113D">
        <w:rPr>
          <w:szCs w:val="28"/>
        </w:rPr>
        <w:t xml:space="preserve">В рамках акции библиотек ко Дню России и Дню города Кировска «Родимый край! </w:t>
      </w:r>
      <w:proofErr w:type="gramStart"/>
      <w:r w:rsidRPr="00AA113D">
        <w:rPr>
          <w:szCs w:val="28"/>
        </w:rPr>
        <w:t xml:space="preserve">Ты сердцу дорог!» </w:t>
      </w:r>
      <w:r w:rsidR="00AA113D">
        <w:rPr>
          <w:szCs w:val="28"/>
        </w:rPr>
        <w:t xml:space="preserve">была </w:t>
      </w:r>
      <w:r w:rsidRPr="00AA113D">
        <w:rPr>
          <w:szCs w:val="28"/>
        </w:rPr>
        <w:t xml:space="preserve">оформлена книжная выставка «Кем и чем наш город славен»; памятными планшетами отмечены знаменательные даты в истории района: 45 лет со дня открытия в д. </w:t>
      </w:r>
      <w:proofErr w:type="spellStart"/>
      <w:r w:rsidRPr="00AA113D">
        <w:rPr>
          <w:szCs w:val="28"/>
        </w:rPr>
        <w:t>Дусьево</w:t>
      </w:r>
      <w:proofErr w:type="spellEnd"/>
      <w:r w:rsidRPr="00AA113D">
        <w:rPr>
          <w:szCs w:val="28"/>
        </w:rPr>
        <w:t xml:space="preserve"> памятников «Неизвестному шоферу» и «Легендарная полуторка»; 85 лет со дня вступления Дубровской станции в эксплуатацию и получения официального наименования 8-я ГРЭС (1934 г.);</w:t>
      </w:r>
      <w:proofErr w:type="gramEnd"/>
      <w:r w:rsidRPr="00AA113D">
        <w:rPr>
          <w:szCs w:val="28"/>
        </w:rPr>
        <w:t xml:space="preserve"> 85 лет со дня гибели С. М. Кирова;</w:t>
      </w:r>
    </w:p>
    <w:p w:rsidR="000A7A02" w:rsidRPr="00AA113D" w:rsidRDefault="00AA113D" w:rsidP="000A7A02">
      <w:pPr>
        <w:pStyle w:val="a4"/>
        <w:jc w:val="both"/>
        <w:rPr>
          <w:szCs w:val="28"/>
          <w:u w:val="single"/>
        </w:rPr>
      </w:pPr>
      <w:r>
        <w:rPr>
          <w:szCs w:val="28"/>
          <w:u w:val="single"/>
        </w:rPr>
        <w:t>Б</w:t>
      </w:r>
      <w:r w:rsidRPr="00AA113D">
        <w:rPr>
          <w:szCs w:val="28"/>
          <w:u w:val="single"/>
        </w:rPr>
        <w:t>ыли выполнены о</w:t>
      </w:r>
      <w:r w:rsidR="000A7A02" w:rsidRPr="00AA113D">
        <w:rPr>
          <w:szCs w:val="28"/>
          <w:u w:val="single"/>
        </w:rPr>
        <w:t xml:space="preserve">бзоры: </w:t>
      </w:r>
    </w:p>
    <w:p w:rsidR="000A7A02" w:rsidRPr="00991F58" w:rsidRDefault="000A7A02" w:rsidP="00FC03BE">
      <w:pPr>
        <w:pStyle w:val="a4"/>
        <w:numPr>
          <w:ilvl w:val="0"/>
          <w:numId w:val="30"/>
        </w:numPr>
        <w:jc w:val="both"/>
        <w:rPr>
          <w:szCs w:val="28"/>
        </w:rPr>
      </w:pPr>
      <w:r w:rsidRPr="00991F58">
        <w:rPr>
          <w:szCs w:val="28"/>
        </w:rPr>
        <w:t xml:space="preserve">«Правда о войне бывает жестокой» - </w:t>
      </w:r>
      <w:r w:rsidR="00AA113D">
        <w:rPr>
          <w:rFonts w:eastAsia="Times New Roman"/>
          <w:szCs w:val="24"/>
          <w:lang w:eastAsia="ru-RU"/>
        </w:rPr>
        <w:t xml:space="preserve">обзор книг Изольды </w:t>
      </w:r>
      <w:r>
        <w:rPr>
          <w:rFonts w:eastAsia="Times New Roman"/>
          <w:szCs w:val="24"/>
          <w:lang w:eastAsia="ru-RU"/>
        </w:rPr>
        <w:t>И</w:t>
      </w:r>
      <w:r w:rsidRPr="00991F58">
        <w:rPr>
          <w:rFonts w:eastAsia="Times New Roman"/>
          <w:szCs w:val="24"/>
          <w:lang w:eastAsia="ru-RU"/>
        </w:rPr>
        <w:t>вановой, которые имеют непосредственное отношение к трагическим страницам военной истории нынешнего Кировского района;</w:t>
      </w:r>
    </w:p>
    <w:p w:rsidR="000A7A02" w:rsidRPr="00991F58" w:rsidRDefault="000A7A02" w:rsidP="00FC03BE">
      <w:pPr>
        <w:pStyle w:val="a4"/>
        <w:numPr>
          <w:ilvl w:val="0"/>
          <w:numId w:val="30"/>
        </w:numPr>
        <w:jc w:val="both"/>
        <w:rPr>
          <w:szCs w:val="28"/>
        </w:rPr>
      </w:pPr>
      <w:r w:rsidRPr="00991F58">
        <w:rPr>
          <w:rFonts w:eastAsia="Times New Roman"/>
          <w:szCs w:val="24"/>
          <w:lang w:eastAsia="ru-RU"/>
        </w:rPr>
        <w:lastRenderedPageBreak/>
        <w:t xml:space="preserve"> «Этот день не забыть никогда» - обзор краеведческих книг и публикаций о начале блокады Ленинграда;</w:t>
      </w:r>
    </w:p>
    <w:p w:rsidR="000A7A02" w:rsidRPr="00CA4ACB" w:rsidRDefault="000A7A02" w:rsidP="00FC03BE">
      <w:pPr>
        <w:pStyle w:val="a4"/>
        <w:numPr>
          <w:ilvl w:val="0"/>
          <w:numId w:val="30"/>
        </w:numPr>
        <w:jc w:val="both"/>
        <w:rPr>
          <w:szCs w:val="28"/>
        </w:rPr>
      </w:pPr>
      <w:r>
        <w:rPr>
          <w:rFonts w:eastAsia="Times New Roman"/>
          <w:szCs w:val="24"/>
          <w:lang w:eastAsia="ru-RU"/>
        </w:rPr>
        <w:t>«Я здесь живу, и край мне этот дорог» - информация о краеведческом календаре  и  знаменательных датах Кировского района.</w:t>
      </w:r>
    </w:p>
    <w:p w:rsidR="000A7A02" w:rsidRPr="00AA113D" w:rsidRDefault="000A7A02" w:rsidP="00AA113D">
      <w:pPr>
        <w:pStyle w:val="a4"/>
        <w:ind w:firstLine="36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2019 году </w:t>
      </w:r>
      <w:r w:rsidR="00AA113D">
        <w:rPr>
          <w:rFonts w:eastAsia="Times New Roman"/>
          <w:szCs w:val="24"/>
          <w:lang w:eastAsia="ru-RU"/>
        </w:rPr>
        <w:t>МКУК «ЦМБ»</w:t>
      </w:r>
      <w:r>
        <w:rPr>
          <w:rFonts w:eastAsia="Times New Roman"/>
          <w:szCs w:val="24"/>
          <w:lang w:eastAsia="ru-RU"/>
        </w:rPr>
        <w:t xml:space="preserve"> совместно с историко-краеведческим фондом «Люби свой край» приняла участие в проекте «Выдающиеся деятели Шлиссельбургского уезда, получившего поддержку Фонда президентских грантов Российской Федерации. В рамках проекта жители Кировского района смогли посетить передвижную экспозицию «Выдающиеся деятели Шлиссельбургского уезда», которая экспонировалась в Кировской центральной библиотеке, библиотеках района и других учреждениях культуры. Над созданием очерков трудился большой коллектив участников проекта - историки, музейщики, библиотекари, краеведы. Заведующая отделом обслуживания </w:t>
      </w:r>
      <w:proofErr w:type="spellStart"/>
      <w:r>
        <w:rPr>
          <w:rFonts w:eastAsia="Times New Roman"/>
          <w:szCs w:val="24"/>
          <w:lang w:eastAsia="ru-RU"/>
        </w:rPr>
        <w:t>Терешенкова</w:t>
      </w:r>
      <w:proofErr w:type="spellEnd"/>
      <w:r>
        <w:rPr>
          <w:rFonts w:eastAsia="Times New Roman"/>
          <w:szCs w:val="24"/>
          <w:lang w:eastAsia="ru-RU"/>
        </w:rPr>
        <w:t xml:space="preserve"> Л. Ю. создала образ известного в свое время жур</w:t>
      </w:r>
      <w:r w:rsidR="00AA113D">
        <w:rPr>
          <w:rFonts w:eastAsia="Times New Roman"/>
          <w:szCs w:val="24"/>
          <w:lang w:eastAsia="ru-RU"/>
        </w:rPr>
        <w:t>налиста, писателя и сатирика Н.</w:t>
      </w:r>
      <w:r>
        <w:rPr>
          <w:rFonts w:eastAsia="Times New Roman"/>
          <w:szCs w:val="24"/>
          <w:lang w:eastAsia="ru-RU"/>
        </w:rPr>
        <w:t>А. Лейкина. Главный библио</w:t>
      </w:r>
      <w:r w:rsidR="00AA113D">
        <w:rPr>
          <w:rFonts w:eastAsia="Times New Roman"/>
          <w:szCs w:val="24"/>
          <w:lang w:eastAsia="ru-RU"/>
        </w:rPr>
        <w:t xml:space="preserve">граф </w:t>
      </w:r>
      <w:proofErr w:type="spellStart"/>
      <w:r w:rsidR="00AA113D">
        <w:rPr>
          <w:rFonts w:eastAsia="Times New Roman"/>
          <w:szCs w:val="24"/>
          <w:lang w:eastAsia="ru-RU"/>
        </w:rPr>
        <w:t>Слугина</w:t>
      </w:r>
      <w:proofErr w:type="spellEnd"/>
      <w:r w:rsidR="00AA113D">
        <w:rPr>
          <w:rFonts w:eastAsia="Times New Roman"/>
          <w:szCs w:val="24"/>
          <w:lang w:eastAsia="ru-RU"/>
        </w:rPr>
        <w:t xml:space="preserve"> М. М. познакомила читателей </w:t>
      </w:r>
      <w:r>
        <w:rPr>
          <w:rFonts w:eastAsia="Times New Roman"/>
          <w:szCs w:val="24"/>
          <w:lang w:eastAsia="ru-RU"/>
        </w:rPr>
        <w:t>с семьей лесопромышленников и меценатов Беляевых. Сергей Петрович Беляев и Митрофан Петрович Беляевы владели мызой Беляево близ Марьина (ныне микрорайон г. Кировска), там была открыта частная начальная школа, при которой существовала народная библиотека. Это была первая общедоступная библиотека в пределах современного Кировского городского поселения, открытие которой состоялось в 1897 году. Инициатором ее создания выступил С. П. Беляев. М. П. Беляев занимает почетное место в истории русской музыки как меценат и издатель произведений русских композиторов. В его петербургском доме проводились музыкальные собрания, получившие название «</w:t>
      </w:r>
      <w:proofErr w:type="spellStart"/>
      <w:r>
        <w:rPr>
          <w:rFonts w:eastAsia="Times New Roman"/>
          <w:szCs w:val="24"/>
          <w:lang w:eastAsia="ru-RU"/>
        </w:rPr>
        <w:t>Беляевского</w:t>
      </w:r>
      <w:proofErr w:type="spellEnd"/>
      <w:r>
        <w:rPr>
          <w:rFonts w:eastAsia="Times New Roman"/>
          <w:szCs w:val="24"/>
          <w:lang w:eastAsia="ru-RU"/>
        </w:rPr>
        <w:t xml:space="preserve"> кружка». Это был центр музыкальной жизни Петербурга 80-90-х годов </w:t>
      </w:r>
      <w:r>
        <w:rPr>
          <w:rFonts w:eastAsia="Times New Roman"/>
          <w:szCs w:val="24"/>
          <w:lang w:val="en-US" w:eastAsia="ru-RU"/>
        </w:rPr>
        <w:t>XIX</w:t>
      </w:r>
      <w:r w:rsidR="00AA113D">
        <w:rPr>
          <w:rFonts w:eastAsia="Times New Roman"/>
          <w:szCs w:val="24"/>
          <w:lang w:eastAsia="ru-RU"/>
        </w:rPr>
        <w:t xml:space="preserve">. </w:t>
      </w:r>
      <w:r>
        <w:rPr>
          <w:rFonts w:eastAsia="Times New Roman"/>
          <w:szCs w:val="24"/>
          <w:lang w:eastAsia="ru-RU"/>
        </w:rPr>
        <w:t>Библиотекари</w:t>
      </w:r>
      <w:r w:rsidR="00AA113D">
        <w:rPr>
          <w:rFonts w:eastAsia="Times New Roman"/>
          <w:szCs w:val="24"/>
          <w:lang w:eastAsia="ru-RU"/>
        </w:rPr>
        <w:t xml:space="preserve"> - участники проекта</w:t>
      </w:r>
      <w:r>
        <w:rPr>
          <w:rFonts w:eastAsia="Times New Roman"/>
          <w:szCs w:val="24"/>
          <w:lang w:eastAsia="ru-RU"/>
        </w:rPr>
        <w:t xml:space="preserve"> проводили экскурсии по выставке, рассказыва</w:t>
      </w:r>
      <w:r w:rsidR="00AA113D">
        <w:rPr>
          <w:rFonts w:eastAsia="Times New Roman"/>
          <w:szCs w:val="24"/>
          <w:lang w:eastAsia="ru-RU"/>
        </w:rPr>
        <w:t xml:space="preserve">я о деятелях Шлиссельбургского </w:t>
      </w:r>
      <w:r>
        <w:rPr>
          <w:rFonts w:eastAsia="Times New Roman"/>
          <w:szCs w:val="24"/>
          <w:lang w:eastAsia="ru-RU"/>
        </w:rPr>
        <w:t>уезда в библиотеке, на семинаре педагогических работников района, на презентации выставки в выставочном зале музея-диор</w:t>
      </w:r>
      <w:r w:rsidR="00AA113D">
        <w:rPr>
          <w:rFonts w:eastAsia="Times New Roman"/>
          <w:szCs w:val="24"/>
          <w:lang w:eastAsia="ru-RU"/>
        </w:rPr>
        <w:t xml:space="preserve">амы «Прорыв блокады Ленинграда. </w:t>
      </w:r>
      <w:r>
        <w:rPr>
          <w:rFonts w:eastAsia="Times New Roman"/>
          <w:szCs w:val="24"/>
          <w:lang w:eastAsia="ru-RU"/>
        </w:rPr>
        <w:t xml:space="preserve">В рамках проекта </w:t>
      </w:r>
      <w:r w:rsidR="00AA113D">
        <w:rPr>
          <w:rFonts w:eastAsia="Times New Roman"/>
          <w:szCs w:val="24"/>
          <w:lang w:eastAsia="ru-RU"/>
        </w:rPr>
        <w:t xml:space="preserve">состоялся </w:t>
      </w:r>
      <w:r>
        <w:rPr>
          <w:rFonts w:eastAsia="Times New Roman"/>
          <w:szCs w:val="24"/>
          <w:lang w:eastAsia="ru-RU"/>
        </w:rPr>
        <w:t>литературно-музыкальн</w:t>
      </w:r>
      <w:r w:rsidR="00AA113D">
        <w:rPr>
          <w:rFonts w:eastAsia="Times New Roman"/>
          <w:szCs w:val="24"/>
          <w:lang w:eastAsia="ru-RU"/>
        </w:rPr>
        <w:t>ый вечер</w:t>
      </w:r>
      <w:r>
        <w:rPr>
          <w:rFonts w:eastAsia="Times New Roman"/>
          <w:szCs w:val="24"/>
          <w:lang w:eastAsia="ru-RU"/>
        </w:rPr>
        <w:t xml:space="preserve"> «К</w:t>
      </w:r>
      <w:r w:rsidR="00AA113D">
        <w:rPr>
          <w:rFonts w:eastAsia="Times New Roman"/>
          <w:szCs w:val="24"/>
          <w:lang w:eastAsia="ru-RU"/>
        </w:rPr>
        <w:t>о</w:t>
      </w:r>
      <w:r>
        <w:rPr>
          <w:rFonts w:eastAsia="Times New Roman"/>
          <w:szCs w:val="24"/>
          <w:lang w:eastAsia="ru-RU"/>
        </w:rPr>
        <w:t>мандор Н.П. Рязанов», посвященн</w:t>
      </w:r>
      <w:r w:rsidR="00AA113D">
        <w:rPr>
          <w:rFonts w:eastAsia="Times New Roman"/>
          <w:szCs w:val="24"/>
          <w:lang w:eastAsia="ru-RU"/>
        </w:rPr>
        <w:t xml:space="preserve">ый </w:t>
      </w:r>
      <w:r>
        <w:rPr>
          <w:rFonts w:eastAsia="Times New Roman"/>
          <w:szCs w:val="24"/>
          <w:lang w:eastAsia="ru-RU"/>
        </w:rPr>
        <w:t xml:space="preserve">255-летию со </w:t>
      </w:r>
      <w:r w:rsidR="00AA113D">
        <w:rPr>
          <w:rFonts w:eastAsia="Times New Roman"/>
          <w:szCs w:val="24"/>
          <w:lang w:eastAsia="ru-RU"/>
        </w:rPr>
        <w:t>дня его рождения. Н.</w:t>
      </w:r>
      <w:r>
        <w:rPr>
          <w:rFonts w:eastAsia="Times New Roman"/>
          <w:szCs w:val="24"/>
          <w:lang w:eastAsia="ru-RU"/>
        </w:rPr>
        <w:t xml:space="preserve">П. Рязанов – российский государственный деятель, дипломат, путешественник. А. Вознесенский посвятил ему свою поэму «Юнона» и «Авось». В бывшем селе Анненское (близ Кировска) находилось имение его жены. В феврале 2019 года 200 жителей нашего района в рамках данного проекта побывали в БКЗ «Октябрьский» на гастрольном </w:t>
      </w:r>
      <w:r w:rsidR="00AA113D">
        <w:rPr>
          <w:rFonts w:eastAsia="Times New Roman"/>
          <w:szCs w:val="24"/>
          <w:lang w:eastAsia="ru-RU"/>
        </w:rPr>
        <w:t>спектакле - рок-опере «Юнона и</w:t>
      </w:r>
      <w:proofErr w:type="gramStart"/>
      <w:r w:rsidR="00AA113D">
        <w:rPr>
          <w:rFonts w:eastAsia="Times New Roman"/>
          <w:szCs w:val="24"/>
          <w:lang w:eastAsia="ru-RU"/>
        </w:rPr>
        <w:t xml:space="preserve"> А</w:t>
      </w:r>
      <w:proofErr w:type="gramEnd"/>
      <w:r w:rsidR="00AA113D">
        <w:rPr>
          <w:rFonts w:eastAsia="Times New Roman"/>
          <w:szCs w:val="24"/>
          <w:lang w:eastAsia="ru-RU"/>
        </w:rPr>
        <w:t>вось»</w:t>
      </w:r>
      <w:r w:rsidR="00AA113D" w:rsidRPr="00AA113D">
        <w:rPr>
          <w:rFonts w:eastAsia="Times New Roman"/>
          <w:szCs w:val="24"/>
          <w:lang w:eastAsia="ru-RU"/>
        </w:rPr>
        <w:t xml:space="preserve"> </w:t>
      </w:r>
      <w:r w:rsidR="00AA113D">
        <w:rPr>
          <w:rFonts w:eastAsia="Times New Roman"/>
          <w:szCs w:val="24"/>
          <w:lang w:eastAsia="ru-RU"/>
        </w:rPr>
        <w:t>театра А. Рыбникова</w:t>
      </w:r>
      <w:r>
        <w:rPr>
          <w:rFonts w:eastAsia="Times New Roman"/>
          <w:szCs w:val="24"/>
          <w:lang w:eastAsia="ru-RU"/>
        </w:rPr>
        <w:t>.</w:t>
      </w:r>
    </w:p>
    <w:p w:rsidR="000A7A02" w:rsidRPr="00AA113D" w:rsidRDefault="000A7A02" w:rsidP="000A7A02">
      <w:pPr>
        <w:pStyle w:val="a4"/>
        <w:jc w:val="both"/>
        <w:rPr>
          <w:szCs w:val="28"/>
          <w:u w:val="single"/>
        </w:rPr>
      </w:pPr>
    </w:p>
    <w:p w:rsidR="000A7A02" w:rsidRPr="00AA113D" w:rsidRDefault="000A7A02" w:rsidP="000A7A02">
      <w:pPr>
        <w:pStyle w:val="a4"/>
        <w:jc w:val="center"/>
        <w:rPr>
          <w:szCs w:val="28"/>
          <w:u w:val="single"/>
        </w:rPr>
      </w:pPr>
      <w:r w:rsidRPr="00AA113D">
        <w:rPr>
          <w:szCs w:val="28"/>
          <w:u w:val="single"/>
        </w:rPr>
        <w:t>Пропаганда ББЗ</w:t>
      </w:r>
    </w:p>
    <w:p w:rsidR="00AA113D" w:rsidRDefault="00AA113D" w:rsidP="000A7A02">
      <w:pPr>
        <w:pStyle w:val="a4"/>
        <w:jc w:val="center"/>
        <w:rPr>
          <w:b/>
          <w:szCs w:val="28"/>
        </w:rPr>
      </w:pPr>
    </w:p>
    <w:p w:rsidR="000A7A02" w:rsidRDefault="000A7A02" w:rsidP="00AA113D">
      <w:pPr>
        <w:pStyle w:val="a4"/>
        <w:ind w:firstLine="708"/>
        <w:jc w:val="both"/>
      </w:pPr>
      <w:r w:rsidRPr="00F75C02">
        <w:t>Процесс формирования информационной культуры начинается уже при записи читателя в библиотеку. В форме индивидуальной консультаци</w:t>
      </w:r>
      <w:r>
        <w:t>и предоставляется информация о п</w:t>
      </w:r>
      <w:r w:rsidRPr="00F75C02">
        <w:t xml:space="preserve">равилах пользования библиотекой, о размещении фондов, о подразделениях библиотеки и ее функциях, и о тех </w:t>
      </w:r>
      <w:r w:rsidRPr="00F75C02">
        <w:lastRenderedPageBreak/>
        <w:t>предоставляемых библиотекой услугах, которые сделают более быстрым и правильным</w:t>
      </w:r>
      <w:r w:rsidR="00F665FE">
        <w:t xml:space="preserve"> </w:t>
      </w:r>
      <w:r w:rsidRPr="00F75C02">
        <w:t>поиск</w:t>
      </w:r>
      <w:r w:rsidR="00F665FE">
        <w:t xml:space="preserve"> </w:t>
      </w:r>
      <w:r w:rsidRPr="00F75C02">
        <w:t>необходимой</w:t>
      </w:r>
      <w:r w:rsidR="00F665FE">
        <w:t xml:space="preserve"> </w:t>
      </w:r>
      <w:r w:rsidRPr="00F75C02">
        <w:t xml:space="preserve">информации. </w:t>
      </w:r>
    </w:p>
    <w:p w:rsidR="000A7A02" w:rsidRPr="00327147" w:rsidRDefault="000A7A02" w:rsidP="000A7A02">
      <w:pPr>
        <w:pStyle w:val="a4"/>
        <w:ind w:firstLine="708"/>
        <w:jc w:val="both"/>
        <w:rPr>
          <w:szCs w:val="28"/>
        </w:rPr>
      </w:pPr>
      <w:r w:rsidRPr="00327147">
        <w:rPr>
          <w:szCs w:val="28"/>
        </w:rPr>
        <w:t>Популярной и доступной формой повышения культуры библиотечно-библиографических знаний читателей и пользователей оста</w:t>
      </w:r>
      <w:r>
        <w:rPr>
          <w:szCs w:val="28"/>
        </w:rPr>
        <w:t>ются традиционные библиотечно-библиографические</w:t>
      </w:r>
      <w:r w:rsidRPr="00327147">
        <w:rPr>
          <w:szCs w:val="28"/>
        </w:rPr>
        <w:t xml:space="preserve"> уроки</w:t>
      </w:r>
      <w:r>
        <w:rPr>
          <w:szCs w:val="28"/>
        </w:rPr>
        <w:t xml:space="preserve"> и игры</w:t>
      </w:r>
      <w:r w:rsidRPr="00327147">
        <w:rPr>
          <w:szCs w:val="28"/>
        </w:rPr>
        <w:t>, экскурсии,</w:t>
      </w:r>
      <w:r>
        <w:rPr>
          <w:szCs w:val="28"/>
        </w:rPr>
        <w:t xml:space="preserve"> библиографические и ориентирующие консультации,</w:t>
      </w:r>
      <w:r w:rsidRPr="00327147">
        <w:rPr>
          <w:szCs w:val="28"/>
        </w:rPr>
        <w:t xml:space="preserve"> библиографические обзоры, выпуск пособий, рекомендательных списков, буклетов и новые – электронные презентации, виртуальные выставки, информация об услугах и возможностях библиотек на сайте и на страницах местной печати.</w:t>
      </w:r>
    </w:p>
    <w:p w:rsidR="000A7A02" w:rsidRDefault="00F665FE" w:rsidP="000A7A02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Б</w:t>
      </w:r>
      <w:r w:rsidR="000A7A02" w:rsidRPr="00327147">
        <w:rPr>
          <w:szCs w:val="28"/>
        </w:rPr>
        <w:t xml:space="preserve">иблиотеками </w:t>
      </w:r>
      <w:r>
        <w:rPr>
          <w:szCs w:val="28"/>
        </w:rPr>
        <w:t xml:space="preserve">– структурными подразделениями </w:t>
      </w:r>
      <w:r w:rsidR="000A7A02" w:rsidRPr="00327147">
        <w:rPr>
          <w:szCs w:val="28"/>
        </w:rPr>
        <w:t xml:space="preserve">МКУК «ЦМБ» </w:t>
      </w:r>
      <w:r>
        <w:rPr>
          <w:szCs w:val="28"/>
        </w:rPr>
        <w:t xml:space="preserve">в 2019 году были </w:t>
      </w:r>
      <w:r w:rsidR="000A7A02" w:rsidRPr="00327147">
        <w:rPr>
          <w:szCs w:val="28"/>
        </w:rPr>
        <w:t>проведены следующие мероприятия:</w:t>
      </w:r>
    </w:p>
    <w:p w:rsidR="000A7A02" w:rsidRPr="00991F58" w:rsidRDefault="000A7A02" w:rsidP="000A7A02">
      <w:pPr>
        <w:pStyle w:val="a4"/>
        <w:jc w:val="both"/>
        <w:rPr>
          <w:szCs w:val="28"/>
        </w:rPr>
      </w:pPr>
      <w:r w:rsidRPr="00327147">
        <w:rPr>
          <w:szCs w:val="28"/>
        </w:rPr>
        <w:t xml:space="preserve">а) </w:t>
      </w:r>
      <w:r w:rsidRPr="00D06906">
        <w:rPr>
          <w:b/>
          <w:szCs w:val="28"/>
        </w:rPr>
        <w:t xml:space="preserve">экскурсии: </w:t>
      </w:r>
      <w:proofErr w:type="gramStart"/>
      <w:r w:rsidRPr="00991F58">
        <w:rPr>
          <w:szCs w:val="28"/>
        </w:rPr>
        <w:t xml:space="preserve">«Добро пожаловать, или в библиотеку вход разрешен!», «Вместе с другом в библиотеку», «Нам знаком  - </w:t>
      </w:r>
      <w:proofErr w:type="spellStart"/>
      <w:r w:rsidRPr="00991F58">
        <w:rPr>
          <w:szCs w:val="28"/>
        </w:rPr>
        <w:t>книжкин</w:t>
      </w:r>
      <w:proofErr w:type="spellEnd"/>
      <w:r w:rsidRPr="00991F58">
        <w:rPr>
          <w:szCs w:val="28"/>
        </w:rPr>
        <w:t xml:space="preserve"> дом» и др. </w:t>
      </w:r>
      <w:r>
        <w:rPr>
          <w:szCs w:val="28"/>
        </w:rPr>
        <w:t>–</w:t>
      </w:r>
      <w:r w:rsidRPr="00991F58">
        <w:rPr>
          <w:szCs w:val="28"/>
        </w:rPr>
        <w:t xml:space="preserve"> ЦРБ</w:t>
      </w:r>
      <w:r>
        <w:rPr>
          <w:szCs w:val="28"/>
        </w:rPr>
        <w:t xml:space="preserve">; «У книжек нет каникул», «Путешествие в книжное царство, мудрое государство», «Нескучная библиотечная полка» - ДО; «Открытым сердцем к книге прикоснись» - Павловская библиотека; «В гостях у книжек – детский сад!», « В гости к книжкам», «В стране читающих детей», «Страна любимых книжек» - </w:t>
      </w:r>
      <w:proofErr w:type="spellStart"/>
      <w:r>
        <w:rPr>
          <w:szCs w:val="28"/>
        </w:rPr>
        <w:t>Назиевская</w:t>
      </w:r>
      <w:proofErr w:type="spellEnd"/>
      <w:r>
        <w:rPr>
          <w:szCs w:val="28"/>
        </w:rPr>
        <w:t xml:space="preserve"> библиотека;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«Знакомство с библиотекой» - </w:t>
      </w:r>
      <w:proofErr w:type="spellStart"/>
      <w:r>
        <w:rPr>
          <w:szCs w:val="28"/>
        </w:rPr>
        <w:t>Шумская</w:t>
      </w:r>
      <w:proofErr w:type="spellEnd"/>
      <w:r>
        <w:rPr>
          <w:szCs w:val="28"/>
        </w:rPr>
        <w:t xml:space="preserve"> библиотека; «Библиотека – храм мудрости сегодня, завтра и навсегда», «Книги – реки, напоминающие нашу вселенную» - </w:t>
      </w:r>
      <w:proofErr w:type="spellStart"/>
      <w:r>
        <w:rPr>
          <w:szCs w:val="28"/>
        </w:rPr>
        <w:t>Синявинская</w:t>
      </w:r>
      <w:proofErr w:type="spellEnd"/>
      <w:r>
        <w:rPr>
          <w:szCs w:val="28"/>
        </w:rPr>
        <w:t xml:space="preserve"> библиотека; «</w:t>
      </w:r>
      <w:proofErr w:type="spellStart"/>
      <w:r>
        <w:rPr>
          <w:szCs w:val="28"/>
        </w:rPr>
        <w:t>Книжкин</w:t>
      </w:r>
      <w:proofErr w:type="spellEnd"/>
      <w:r>
        <w:rPr>
          <w:szCs w:val="28"/>
        </w:rPr>
        <w:t xml:space="preserve"> город» - </w:t>
      </w:r>
      <w:proofErr w:type="spellStart"/>
      <w:r>
        <w:rPr>
          <w:szCs w:val="28"/>
        </w:rPr>
        <w:t>Приладожская</w:t>
      </w:r>
      <w:proofErr w:type="spellEnd"/>
      <w:r>
        <w:rPr>
          <w:szCs w:val="28"/>
        </w:rPr>
        <w:t xml:space="preserve"> библиотека; «Страна </w:t>
      </w:r>
      <w:proofErr w:type="spellStart"/>
      <w:r>
        <w:rPr>
          <w:szCs w:val="28"/>
        </w:rPr>
        <w:t>читалия</w:t>
      </w:r>
      <w:proofErr w:type="spellEnd"/>
      <w:r>
        <w:rPr>
          <w:szCs w:val="28"/>
        </w:rPr>
        <w:t xml:space="preserve">» - </w:t>
      </w:r>
      <w:proofErr w:type="spellStart"/>
      <w:r>
        <w:rPr>
          <w:szCs w:val="28"/>
        </w:rPr>
        <w:t>Мгинская</w:t>
      </w:r>
      <w:proofErr w:type="spellEnd"/>
      <w:r>
        <w:rPr>
          <w:szCs w:val="28"/>
        </w:rPr>
        <w:t xml:space="preserve">  объединенная библиотека и др.</w:t>
      </w:r>
      <w:proofErr w:type="gramEnd"/>
    </w:p>
    <w:p w:rsidR="000A7A02" w:rsidRPr="00D06906" w:rsidRDefault="000A7A02" w:rsidP="000A7A02">
      <w:pPr>
        <w:pStyle w:val="a4"/>
        <w:jc w:val="both"/>
        <w:rPr>
          <w:b/>
          <w:szCs w:val="28"/>
        </w:rPr>
      </w:pPr>
      <w:r w:rsidRPr="00991F58">
        <w:rPr>
          <w:szCs w:val="28"/>
        </w:rPr>
        <w:t xml:space="preserve">б) </w:t>
      </w:r>
      <w:r w:rsidRPr="00D06906">
        <w:rPr>
          <w:b/>
          <w:szCs w:val="28"/>
        </w:rPr>
        <w:t>уроки, консультации:</w:t>
      </w:r>
    </w:p>
    <w:p w:rsidR="000A7A02" w:rsidRPr="00991F58" w:rsidRDefault="000A7A02" w:rsidP="000A7A02">
      <w:pPr>
        <w:pStyle w:val="a4"/>
        <w:jc w:val="both"/>
        <w:rPr>
          <w:szCs w:val="28"/>
        </w:rPr>
      </w:pPr>
      <w:r w:rsidRPr="00991F58">
        <w:rPr>
          <w:szCs w:val="28"/>
        </w:rPr>
        <w:t xml:space="preserve">«Правила пользования библиотекой: вредные и полезные советы», «Сайт библиотеки – ее лицо», «Электронные библиотеки – веб-обзор лучших сайтов </w:t>
      </w:r>
      <w:r>
        <w:rPr>
          <w:szCs w:val="28"/>
        </w:rPr>
        <w:t>–</w:t>
      </w:r>
      <w:r w:rsidRPr="00991F58">
        <w:rPr>
          <w:szCs w:val="28"/>
        </w:rPr>
        <w:t xml:space="preserve"> ЦРБ</w:t>
      </w:r>
      <w:r>
        <w:rPr>
          <w:szCs w:val="28"/>
        </w:rPr>
        <w:t>; «Театральная мозаика», «</w:t>
      </w:r>
      <w:proofErr w:type="spellStart"/>
      <w:r>
        <w:rPr>
          <w:szCs w:val="28"/>
        </w:rPr>
        <w:t>Муркотики</w:t>
      </w:r>
      <w:proofErr w:type="spellEnd"/>
      <w:r>
        <w:rPr>
          <w:szCs w:val="28"/>
        </w:rPr>
        <w:t xml:space="preserve">», «Свет подвига» - ДО; посвящение в читатели «Сказки библиотечного леса» - Павловская библиотека; «Мудрые словари», «Структура книги», «Учись читать», «Они рисуют сказку» - </w:t>
      </w:r>
      <w:proofErr w:type="spellStart"/>
      <w:r>
        <w:rPr>
          <w:szCs w:val="28"/>
        </w:rPr>
        <w:t>Назиевская</w:t>
      </w:r>
      <w:proofErr w:type="spellEnd"/>
      <w:r>
        <w:rPr>
          <w:szCs w:val="28"/>
        </w:rPr>
        <w:t xml:space="preserve"> библиотека; «Всем классом в библиотеку» </w:t>
      </w:r>
      <w:proofErr w:type="gramStart"/>
      <w:r>
        <w:rPr>
          <w:szCs w:val="28"/>
        </w:rPr>
        <w:t>-</w:t>
      </w:r>
      <w:proofErr w:type="spellStart"/>
      <w:r>
        <w:rPr>
          <w:szCs w:val="28"/>
        </w:rPr>
        <w:t>Ш</w:t>
      </w:r>
      <w:proofErr w:type="gramEnd"/>
      <w:r>
        <w:rPr>
          <w:szCs w:val="28"/>
        </w:rPr>
        <w:t>умская</w:t>
      </w:r>
      <w:proofErr w:type="spellEnd"/>
      <w:r>
        <w:rPr>
          <w:szCs w:val="28"/>
        </w:rPr>
        <w:t xml:space="preserve"> библиотека; </w:t>
      </w:r>
      <w:proofErr w:type="gramStart"/>
      <w:r>
        <w:rPr>
          <w:szCs w:val="28"/>
        </w:rPr>
        <w:t xml:space="preserve">«Твои друзья – книги», «Книги нас всему научат», «И книгу открываю, как дверь в большую жизнь» - </w:t>
      </w:r>
      <w:proofErr w:type="spellStart"/>
      <w:r>
        <w:rPr>
          <w:szCs w:val="28"/>
        </w:rPr>
        <w:t>Синявинская</w:t>
      </w:r>
      <w:proofErr w:type="spellEnd"/>
      <w:r>
        <w:rPr>
          <w:szCs w:val="28"/>
        </w:rPr>
        <w:t xml:space="preserve"> библиотека;</w:t>
      </w:r>
      <w:r w:rsidRPr="00992D2F">
        <w:rPr>
          <w:szCs w:val="28"/>
        </w:rPr>
        <w:t xml:space="preserve"> </w:t>
      </w:r>
      <w:r>
        <w:rPr>
          <w:szCs w:val="28"/>
        </w:rPr>
        <w:t xml:space="preserve">«Книга – дар бесценный», «Международный день детской книги»» - </w:t>
      </w:r>
      <w:proofErr w:type="spellStart"/>
      <w:r>
        <w:rPr>
          <w:szCs w:val="28"/>
        </w:rPr>
        <w:t>Приладожская</w:t>
      </w:r>
      <w:proofErr w:type="spellEnd"/>
      <w:r>
        <w:rPr>
          <w:szCs w:val="28"/>
        </w:rPr>
        <w:t xml:space="preserve"> библиотека; «Путешествие в </w:t>
      </w:r>
      <w:proofErr w:type="spellStart"/>
      <w:r>
        <w:rPr>
          <w:szCs w:val="28"/>
        </w:rPr>
        <w:t>Библиоград</w:t>
      </w:r>
      <w:proofErr w:type="spellEnd"/>
      <w:r>
        <w:rPr>
          <w:szCs w:val="28"/>
        </w:rPr>
        <w:t xml:space="preserve">», «Моя первая энциклопедия», «Слово о библиотеке», «Пресс-конференция – «Профессия – библиотекарь», «Мир детства - </w:t>
      </w:r>
      <w:proofErr w:type="spellStart"/>
      <w:r>
        <w:rPr>
          <w:szCs w:val="28"/>
        </w:rPr>
        <w:t>Мгинская</w:t>
      </w:r>
      <w:proofErr w:type="spellEnd"/>
      <w:r>
        <w:rPr>
          <w:szCs w:val="28"/>
        </w:rPr>
        <w:t xml:space="preserve"> объединенная  библиотека и др.</w:t>
      </w:r>
      <w:proofErr w:type="gramEnd"/>
    </w:p>
    <w:p w:rsidR="000A7A02" w:rsidRPr="00991F58" w:rsidRDefault="000A7A02" w:rsidP="000A7A02">
      <w:pPr>
        <w:pStyle w:val="a4"/>
        <w:jc w:val="both"/>
        <w:rPr>
          <w:szCs w:val="28"/>
        </w:rPr>
      </w:pPr>
      <w:r w:rsidRPr="00991F58">
        <w:rPr>
          <w:szCs w:val="28"/>
        </w:rPr>
        <w:t xml:space="preserve">в) </w:t>
      </w:r>
      <w:r w:rsidR="00F665FE" w:rsidRPr="00F665FE">
        <w:rPr>
          <w:b/>
          <w:szCs w:val="28"/>
        </w:rPr>
        <w:t>подготовлены и изданы</w:t>
      </w:r>
      <w:r w:rsidR="00F665FE">
        <w:rPr>
          <w:szCs w:val="28"/>
        </w:rPr>
        <w:t xml:space="preserve"> </w:t>
      </w:r>
      <w:r w:rsidRPr="00D06906">
        <w:rPr>
          <w:b/>
          <w:szCs w:val="28"/>
        </w:rPr>
        <w:t>информационные буклеты:</w:t>
      </w:r>
    </w:p>
    <w:p w:rsidR="000A7A02" w:rsidRPr="009F41E8" w:rsidRDefault="000A7A02" w:rsidP="000A7A02">
      <w:pPr>
        <w:pStyle w:val="a4"/>
        <w:jc w:val="both"/>
        <w:rPr>
          <w:szCs w:val="28"/>
        </w:rPr>
      </w:pPr>
      <w:r w:rsidRPr="005F77B9">
        <w:rPr>
          <w:b/>
          <w:szCs w:val="28"/>
        </w:rPr>
        <w:t xml:space="preserve"> </w:t>
      </w:r>
      <w:proofErr w:type="gramStart"/>
      <w:r>
        <w:rPr>
          <w:szCs w:val="28"/>
        </w:rPr>
        <w:t xml:space="preserve">«Нет места наркотикам», </w:t>
      </w:r>
      <w:r w:rsidRPr="001037F1">
        <w:rPr>
          <w:szCs w:val="28"/>
        </w:rPr>
        <w:t>«Спасем наших детей!»</w:t>
      </w:r>
      <w:r>
        <w:rPr>
          <w:szCs w:val="28"/>
        </w:rPr>
        <w:t>, «</w:t>
      </w:r>
      <w:r w:rsidRPr="001037F1">
        <w:rPr>
          <w:szCs w:val="28"/>
        </w:rPr>
        <w:t>Угроза жизни  - наркомания»</w:t>
      </w:r>
      <w:r>
        <w:rPr>
          <w:szCs w:val="28"/>
        </w:rPr>
        <w:t>,</w:t>
      </w:r>
      <w:r w:rsidRPr="001037F1">
        <w:rPr>
          <w:szCs w:val="28"/>
        </w:rPr>
        <w:t xml:space="preserve"> «Звезды бросили, а ты?»</w:t>
      </w:r>
      <w:r>
        <w:rPr>
          <w:szCs w:val="28"/>
        </w:rPr>
        <w:t xml:space="preserve">, </w:t>
      </w:r>
      <w:r w:rsidRPr="001037F1">
        <w:rPr>
          <w:szCs w:val="28"/>
        </w:rPr>
        <w:t>«Осторожно: электронные сигареты»</w:t>
      </w:r>
      <w:r>
        <w:rPr>
          <w:szCs w:val="28"/>
        </w:rPr>
        <w:t>,</w:t>
      </w:r>
      <w:r w:rsidRPr="001037F1">
        <w:rPr>
          <w:szCs w:val="28"/>
        </w:rPr>
        <w:t xml:space="preserve"> «Стоит ли бежать за</w:t>
      </w:r>
      <w:r>
        <w:rPr>
          <w:szCs w:val="28"/>
        </w:rPr>
        <w:t xml:space="preserve"> « Клинским?», «Молодому избирателю», ЦОД в Кировской библиотеке, ЦОД в Павловской библиотеке», «Рябиновые бусы»  - ЦРБ</w:t>
      </w:r>
      <w:proofErr w:type="gramEnd"/>
    </w:p>
    <w:p w:rsidR="000A7A02" w:rsidRPr="00D06906" w:rsidRDefault="000A7A02" w:rsidP="000A7A02">
      <w:pPr>
        <w:pStyle w:val="a4"/>
        <w:jc w:val="both"/>
        <w:rPr>
          <w:b/>
          <w:szCs w:val="28"/>
        </w:rPr>
      </w:pPr>
      <w:r w:rsidRPr="00991F58">
        <w:rPr>
          <w:szCs w:val="28"/>
        </w:rPr>
        <w:t xml:space="preserve">г) </w:t>
      </w:r>
      <w:r w:rsidRPr="00D06906">
        <w:rPr>
          <w:b/>
          <w:szCs w:val="28"/>
        </w:rPr>
        <w:t>Дни информации, часы информации:</w:t>
      </w:r>
    </w:p>
    <w:p w:rsidR="000A7A02" w:rsidRPr="00991F58" w:rsidRDefault="000A7A02" w:rsidP="000A7A02">
      <w:pPr>
        <w:pStyle w:val="a4"/>
        <w:jc w:val="both"/>
        <w:rPr>
          <w:szCs w:val="28"/>
        </w:rPr>
      </w:pPr>
      <w:proofErr w:type="gramStart"/>
      <w:r w:rsidRPr="00991F58">
        <w:rPr>
          <w:szCs w:val="28"/>
        </w:rPr>
        <w:t>«Знакомьтесь, ИПС «</w:t>
      </w:r>
      <w:proofErr w:type="spellStart"/>
      <w:r w:rsidRPr="00991F58">
        <w:rPr>
          <w:szCs w:val="28"/>
        </w:rPr>
        <w:t>КонсультантПлюс</w:t>
      </w:r>
      <w:proofErr w:type="spellEnd"/>
      <w:r w:rsidRPr="00991F58">
        <w:rPr>
          <w:szCs w:val="28"/>
        </w:rPr>
        <w:t xml:space="preserve">», «Портал </w:t>
      </w:r>
      <w:proofErr w:type="spellStart"/>
      <w:r w:rsidRPr="00991F58">
        <w:rPr>
          <w:szCs w:val="28"/>
        </w:rPr>
        <w:t>госуслуг</w:t>
      </w:r>
      <w:proofErr w:type="spellEnd"/>
      <w:r w:rsidRPr="00991F58">
        <w:rPr>
          <w:szCs w:val="28"/>
        </w:rPr>
        <w:t xml:space="preserve">: возможности, ресурсы, регистрация», «Электронные ресурсы Пенсионного фонда», Часы пенсионной грамотности: встречи с представителем «Правового портала»; с </w:t>
      </w:r>
      <w:r w:rsidRPr="00991F58">
        <w:rPr>
          <w:szCs w:val="28"/>
        </w:rPr>
        <w:lastRenderedPageBreak/>
        <w:t>представителем «Почта-банка», «Электронное правительство: как получить услуги через интернет», «Внимание: новое в законе – час правовой грамотности», «Право знать!» - о мошенничестве с картами, телефонами и др. – ЦБ;</w:t>
      </w:r>
      <w:proofErr w:type="gramEnd"/>
      <w:r w:rsidRPr="00991F58">
        <w:rPr>
          <w:szCs w:val="28"/>
        </w:rPr>
        <w:t xml:space="preserve"> </w:t>
      </w:r>
      <w:r>
        <w:rPr>
          <w:szCs w:val="28"/>
        </w:rPr>
        <w:t xml:space="preserve">«Льготы ветеранам», «Профилактика вредных привычек», «Кто владеет информацией – тот владеет миром» - Павловская библиотека; «Азбука будущего избирателя – </w:t>
      </w:r>
      <w:proofErr w:type="spellStart"/>
      <w:r>
        <w:rPr>
          <w:szCs w:val="28"/>
        </w:rPr>
        <w:t>Приладожская</w:t>
      </w:r>
      <w:proofErr w:type="spellEnd"/>
      <w:r>
        <w:rPr>
          <w:szCs w:val="28"/>
        </w:rPr>
        <w:t xml:space="preserve"> библиотека.</w:t>
      </w:r>
    </w:p>
    <w:p w:rsidR="000A7A02" w:rsidRPr="00991F58" w:rsidRDefault="000A7A02" w:rsidP="000A7A02">
      <w:pPr>
        <w:pStyle w:val="a4"/>
        <w:jc w:val="both"/>
        <w:rPr>
          <w:szCs w:val="28"/>
        </w:rPr>
      </w:pPr>
      <w:r w:rsidRPr="00991F58">
        <w:rPr>
          <w:szCs w:val="28"/>
        </w:rPr>
        <w:t xml:space="preserve">д) </w:t>
      </w:r>
      <w:r w:rsidRPr="00B866D1">
        <w:rPr>
          <w:b/>
          <w:szCs w:val="28"/>
        </w:rPr>
        <w:t>презентации:</w:t>
      </w:r>
      <w:r w:rsidRPr="00991F58">
        <w:rPr>
          <w:szCs w:val="28"/>
        </w:rPr>
        <w:t xml:space="preserve"> «Лидеров надо знать в лицо», «Путешествие в прошлое ложки», «Русские писатели-спортсмены», «Все дело в шляпке» - ЦБ</w:t>
      </w:r>
      <w:r>
        <w:rPr>
          <w:szCs w:val="28"/>
        </w:rPr>
        <w:t xml:space="preserve"> и др.</w:t>
      </w:r>
    </w:p>
    <w:p w:rsidR="000A7A02" w:rsidRPr="00777025" w:rsidRDefault="000A7A02" w:rsidP="000A7A02">
      <w:pPr>
        <w:pStyle w:val="a4"/>
        <w:jc w:val="both"/>
        <w:rPr>
          <w:szCs w:val="28"/>
        </w:rPr>
      </w:pPr>
      <w:r w:rsidRPr="00991F58">
        <w:rPr>
          <w:szCs w:val="28"/>
        </w:rPr>
        <w:t xml:space="preserve">е) </w:t>
      </w:r>
      <w:r w:rsidRPr="00D06906">
        <w:rPr>
          <w:b/>
          <w:szCs w:val="28"/>
        </w:rPr>
        <w:t>просмотры литературы»:</w:t>
      </w:r>
      <w:r w:rsidRPr="00991F58">
        <w:rPr>
          <w:szCs w:val="28"/>
        </w:rPr>
        <w:t xml:space="preserve"> </w:t>
      </w:r>
      <w:proofErr w:type="gramStart"/>
      <w:r w:rsidRPr="00991F58">
        <w:rPr>
          <w:szCs w:val="28"/>
        </w:rPr>
        <w:t xml:space="preserve">«Книжный экспресс», «Осенний вернисаж», «Книжный лабиринт», «Кладовая знаний», «Летнее чтение зовет к приключениям», «На каникулы с книжкой», «Сто великих книг», «Всемирная история в романах», «Путешествие по святым местам», «Учитель на страницах книг», «Единство народов, пронесенное через века», «Материнской души красота» и </w:t>
      </w:r>
      <w:r>
        <w:rPr>
          <w:szCs w:val="28"/>
        </w:rPr>
        <w:t>многие другие – проведены в ЦРБ; «Книга вместо интернета», «Конституция детства», «Путешествие в страну нечитанных книг» - ДО;</w:t>
      </w:r>
      <w:proofErr w:type="gramEnd"/>
      <w:r>
        <w:rPr>
          <w:szCs w:val="28"/>
        </w:rPr>
        <w:t xml:space="preserve"> «Мир сегодня», «По страницам зарубежной классики», «Спешите увидеть, спешите узнать, новые книги успеть прочитать» -   Павловская библиотека; «Новые поступления в библиотеку», « Правовая поддержка садоводов и дачников» - </w:t>
      </w:r>
      <w:proofErr w:type="spellStart"/>
      <w:r>
        <w:rPr>
          <w:szCs w:val="28"/>
        </w:rPr>
        <w:t>Назиевская</w:t>
      </w:r>
      <w:proofErr w:type="spellEnd"/>
      <w:r>
        <w:rPr>
          <w:szCs w:val="28"/>
        </w:rPr>
        <w:t xml:space="preserve"> библиотека; «Новые поступления библиотеки» - Лавровская библиотека; «Новых книг чудесные страницы», «Библиотека заботливой мамы». «Для хорошего досуга – книга – лучшая подруга» - </w:t>
      </w:r>
      <w:proofErr w:type="spellStart"/>
      <w:r>
        <w:rPr>
          <w:szCs w:val="28"/>
        </w:rPr>
        <w:t>Синявинская</w:t>
      </w:r>
      <w:proofErr w:type="spellEnd"/>
      <w:r>
        <w:rPr>
          <w:szCs w:val="28"/>
        </w:rPr>
        <w:t xml:space="preserve"> библиотека; «Надо не только читать, но и много думать, читая» (К 100-летию Д. Гранина), «Верные служители Мельпомены» -  </w:t>
      </w:r>
      <w:proofErr w:type="spellStart"/>
      <w:r>
        <w:rPr>
          <w:szCs w:val="28"/>
        </w:rPr>
        <w:t>Приладожская</w:t>
      </w:r>
      <w:proofErr w:type="spellEnd"/>
      <w:r>
        <w:rPr>
          <w:szCs w:val="28"/>
        </w:rPr>
        <w:t xml:space="preserve"> библиотека; «Русский </w:t>
      </w:r>
      <w:proofErr w:type="spellStart"/>
      <w:r>
        <w:rPr>
          <w:szCs w:val="28"/>
        </w:rPr>
        <w:t>м</w:t>
      </w:r>
      <w:proofErr w:type="gramStart"/>
      <w:r>
        <w:rPr>
          <w:szCs w:val="28"/>
        </w:rPr>
        <w:t>i</w:t>
      </w:r>
      <w:proofErr w:type="gramEnd"/>
      <w:r>
        <w:rPr>
          <w:szCs w:val="28"/>
        </w:rPr>
        <w:t>ръ</w:t>
      </w:r>
      <w:proofErr w:type="spellEnd"/>
      <w:r>
        <w:rPr>
          <w:szCs w:val="28"/>
        </w:rPr>
        <w:t>» без границ», Садовые затеи» - Березовская библиотека и др.</w:t>
      </w:r>
    </w:p>
    <w:p w:rsidR="000A7A02" w:rsidRPr="00991F58" w:rsidRDefault="000A7A02" w:rsidP="000A7A02">
      <w:pPr>
        <w:pStyle w:val="a4"/>
        <w:ind w:firstLine="708"/>
        <w:jc w:val="both"/>
        <w:rPr>
          <w:szCs w:val="28"/>
        </w:rPr>
      </w:pPr>
      <w:r w:rsidRPr="00991F58">
        <w:rPr>
          <w:szCs w:val="28"/>
        </w:rPr>
        <w:t>В Кировской центральной библиотеке</w:t>
      </w:r>
      <w:r w:rsidR="00F665FE">
        <w:rPr>
          <w:szCs w:val="28"/>
        </w:rPr>
        <w:t xml:space="preserve"> на просмотрах </w:t>
      </w:r>
      <w:r w:rsidRPr="00991F58">
        <w:rPr>
          <w:szCs w:val="28"/>
        </w:rPr>
        <w:t xml:space="preserve">новых книг выставлялось </w:t>
      </w:r>
      <w:r w:rsidRPr="00F665FE">
        <w:rPr>
          <w:b/>
          <w:szCs w:val="28"/>
        </w:rPr>
        <w:t>373</w:t>
      </w:r>
      <w:r w:rsidRPr="00991F58">
        <w:rPr>
          <w:szCs w:val="28"/>
        </w:rPr>
        <w:t xml:space="preserve"> экземпляра, присутствовало на просмотрах – </w:t>
      </w:r>
      <w:r w:rsidRPr="00F665FE">
        <w:rPr>
          <w:b/>
          <w:szCs w:val="28"/>
        </w:rPr>
        <w:t>390</w:t>
      </w:r>
      <w:r w:rsidRPr="00991F58">
        <w:rPr>
          <w:szCs w:val="28"/>
        </w:rPr>
        <w:t xml:space="preserve"> читателей, книговыдача составила </w:t>
      </w:r>
      <w:r w:rsidRPr="00F665FE">
        <w:rPr>
          <w:b/>
          <w:szCs w:val="28"/>
        </w:rPr>
        <w:t>2</w:t>
      </w:r>
      <w:r w:rsidR="00F665FE" w:rsidRPr="00F665FE">
        <w:rPr>
          <w:b/>
          <w:szCs w:val="28"/>
        </w:rPr>
        <w:t xml:space="preserve"> </w:t>
      </w:r>
      <w:r w:rsidRPr="00F665FE">
        <w:rPr>
          <w:b/>
          <w:szCs w:val="28"/>
        </w:rPr>
        <w:t>891</w:t>
      </w:r>
      <w:r w:rsidRPr="00991F58">
        <w:rPr>
          <w:szCs w:val="28"/>
        </w:rPr>
        <w:t xml:space="preserve"> экземпляр.</w:t>
      </w:r>
    </w:p>
    <w:p w:rsidR="000A7A02" w:rsidRPr="00991F58" w:rsidRDefault="000A7A02" w:rsidP="000A7A02">
      <w:pPr>
        <w:pStyle w:val="a4"/>
        <w:jc w:val="both"/>
        <w:rPr>
          <w:szCs w:val="28"/>
        </w:rPr>
      </w:pPr>
      <w:r w:rsidRPr="00991F58">
        <w:rPr>
          <w:szCs w:val="28"/>
        </w:rPr>
        <w:t xml:space="preserve">ж) </w:t>
      </w:r>
      <w:r w:rsidRPr="00D06906">
        <w:rPr>
          <w:b/>
          <w:szCs w:val="28"/>
        </w:rPr>
        <w:t>библиографические обзоры:</w:t>
      </w:r>
    </w:p>
    <w:p w:rsidR="000A7A02" w:rsidRDefault="000A7A02" w:rsidP="000A7A02">
      <w:pPr>
        <w:pStyle w:val="a4"/>
        <w:jc w:val="both"/>
        <w:rPr>
          <w:szCs w:val="28"/>
        </w:rPr>
      </w:pPr>
      <w:proofErr w:type="gramStart"/>
      <w:r w:rsidRPr="00991F58">
        <w:rPr>
          <w:szCs w:val="28"/>
        </w:rPr>
        <w:t xml:space="preserve">«Я здоровье берегу, сам себе я помогу»; «День физкультурника в России: быстрее, выше, сильнее»; «Правда о войне бывает жестокой», «Возраст жизни не помеха», «Женские мемуары, или вкус эпохи», «Приглашение к чтению: обзоры новинок», «Этот день не забыть никогда» и многие другие </w:t>
      </w:r>
      <w:r>
        <w:rPr>
          <w:szCs w:val="28"/>
        </w:rPr>
        <w:t>–</w:t>
      </w:r>
      <w:r w:rsidRPr="00991F58">
        <w:rPr>
          <w:szCs w:val="28"/>
        </w:rPr>
        <w:t xml:space="preserve"> ЦРБ</w:t>
      </w:r>
      <w:r>
        <w:rPr>
          <w:szCs w:val="28"/>
        </w:rPr>
        <w:t>; «Книжное юбилейное ожерелье», «К здоровью через книгу», « Всей семьей у книжной полки» - Павловская библиотека;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«Местное самоуправление: история и современность», «Добрые книги Виктора </w:t>
      </w:r>
      <w:proofErr w:type="spellStart"/>
      <w:r>
        <w:rPr>
          <w:szCs w:val="28"/>
        </w:rPr>
        <w:t>Голявкина</w:t>
      </w:r>
      <w:proofErr w:type="spellEnd"/>
      <w:r>
        <w:rPr>
          <w:szCs w:val="28"/>
        </w:rPr>
        <w:t xml:space="preserve">», «Грани Даниила Гранина», «Мы дети тоже страшных лет России» - </w:t>
      </w:r>
      <w:proofErr w:type="spellStart"/>
      <w:r>
        <w:rPr>
          <w:szCs w:val="28"/>
        </w:rPr>
        <w:t>Назиевская</w:t>
      </w:r>
      <w:proofErr w:type="spellEnd"/>
      <w:r>
        <w:rPr>
          <w:szCs w:val="28"/>
        </w:rPr>
        <w:t xml:space="preserve"> библиотека; «Новые поступления», «Новинки для садоводов-любителей» - Лавровская библиотека; «Весна и женщина», «Знакомьтесь, новые книги» - </w:t>
      </w:r>
      <w:proofErr w:type="spellStart"/>
      <w:r>
        <w:rPr>
          <w:szCs w:val="28"/>
        </w:rPr>
        <w:t>Шумская</w:t>
      </w:r>
      <w:proofErr w:type="spellEnd"/>
      <w:r>
        <w:rPr>
          <w:szCs w:val="28"/>
        </w:rPr>
        <w:t xml:space="preserve"> библиотека; «Здоровье – это здорово», «Эхо Афганистана» - </w:t>
      </w:r>
      <w:proofErr w:type="spellStart"/>
      <w:r>
        <w:rPr>
          <w:szCs w:val="28"/>
        </w:rPr>
        <w:t>Выставская</w:t>
      </w:r>
      <w:proofErr w:type="spellEnd"/>
      <w:r>
        <w:rPr>
          <w:szCs w:val="28"/>
        </w:rPr>
        <w:t xml:space="preserve"> библиотека; «Сентябрь у школьного порога», «Прекрасен мир любовью материнской», «Жизнь моя и судьба – Ленинградская область» - </w:t>
      </w:r>
      <w:proofErr w:type="spellStart"/>
      <w:r>
        <w:rPr>
          <w:szCs w:val="28"/>
        </w:rPr>
        <w:t>Синявинская</w:t>
      </w:r>
      <w:proofErr w:type="spellEnd"/>
      <w:r>
        <w:rPr>
          <w:szCs w:val="28"/>
        </w:rPr>
        <w:t xml:space="preserve"> библиотека;</w:t>
      </w:r>
      <w:proofErr w:type="gramEnd"/>
      <w:r>
        <w:rPr>
          <w:szCs w:val="28"/>
        </w:rPr>
        <w:t xml:space="preserve"> «Дети и блокада», «Музы блокадного города» - </w:t>
      </w:r>
      <w:proofErr w:type="spellStart"/>
      <w:r>
        <w:rPr>
          <w:szCs w:val="28"/>
        </w:rPr>
        <w:t>Приладожская</w:t>
      </w:r>
      <w:proofErr w:type="spellEnd"/>
      <w:r>
        <w:rPr>
          <w:szCs w:val="28"/>
        </w:rPr>
        <w:t xml:space="preserve"> библиотека; «Книги задают вопросы», «По страницам детских журналов» - </w:t>
      </w:r>
      <w:proofErr w:type="spellStart"/>
      <w:r>
        <w:rPr>
          <w:szCs w:val="28"/>
        </w:rPr>
        <w:t>Мгинская</w:t>
      </w:r>
      <w:proofErr w:type="spellEnd"/>
      <w:r>
        <w:rPr>
          <w:szCs w:val="28"/>
        </w:rPr>
        <w:t xml:space="preserve"> объединенная библиотека, «Имени его столетья не </w:t>
      </w:r>
      <w:r>
        <w:rPr>
          <w:szCs w:val="28"/>
        </w:rPr>
        <w:lastRenderedPageBreak/>
        <w:t>сотрут…»(М.Ю. Лермонтов), «Чтобы оставаться человеком – умей пороки обойти» - Березовская библиотека и др.</w:t>
      </w:r>
    </w:p>
    <w:p w:rsidR="000A7A02" w:rsidRDefault="00F665FE" w:rsidP="000A7A02">
      <w:pPr>
        <w:pStyle w:val="a4"/>
        <w:ind w:firstLine="708"/>
        <w:jc w:val="both"/>
      </w:pPr>
      <w:r>
        <w:t xml:space="preserve">Всего в отчётном году в рамках формирования информационной культуры пользователя было проведено </w:t>
      </w:r>
      <w:r w:rsidR="000A7A02" w:rsidRPr="005E0774">
        <w:rPr>
          <w:b/>
        </w:rPr>
        <w:t>94</w:t>
      </w:r>
      <w:r>
        <w:t xml:space="preserve"> библиотечных урока, </w:t>
      </w:r>
      <w:r w:rsidR="000A7A02">
        <w:rPr>
          <w:b/>
        </w:rPr>
        <w:t>123</w:t>
      </w:r>
      <w:r w:rsidR="000A7A02">
        <w:t xml:space="preserve"> </w:t>
      </w:r>
      <w:r w:rsidR="000A7A02" w:rsidRPr="003F302E">
        <w:t>ознакомительных экскурсий</w:t>
      </w:r>
      <w:r w:rsidR="000A7A02">
        <w:t xml:space="preserve">, </w:t>
      </w:r>
      <w:r w:rsidR="000A7A02" w:rsidRPr="005E0774">
        <w:rPr>
          <w:b/>
        </w:rPr>
        <w:t>567</w:t>
      </w:r>
      <w:r w:rsidR="000A7A02">
        <w:t xml:space="preserve"> библиографических обзора, </w:t>
      </w:r>
      <w:r w:rsidR="000A7A02" w:rsidRPr="005E0774">
        <w:rPr>
          <w:b/>
        </w:rPr>
        <w:t>170</w:t>
      </w:r>
      <w:r w:rsidR="000A7A02">
        <w:t xml:space="preserve"> просмотр</w:t>
      </w:r>
      <w:r>
        <w:t>ов</w:t>
      </w:r>
      <w:r w:rsidR="000A7A02">
        <w:t xml:space="preserve"> книг (новинок и тематических), подготовлено </w:t>
      </w:r>
      <w:r w:rsidR="000A7A02" w:rsidRPr="005E0774">
        <w:rPr>
          <w:b/>
        </w:rPr>
        <w:t>125</w:t>
      </w:r>
      <w:r w:rsidR="000A7A02">
        <w:t xml:space="preserve"> презентаций.</w:t>
      </w:r>
    </w:p>
    <w:p w:rsidR="000A7A02" w:rsidRDefault="00F665FE" w:rsidP="00F665FE">
      <w:pPr>
        <w:pStyle w:val="a4"/>
        <w:ind w:firstLine="708"/>
        <w:jc w:val="both"/>
      </w:pPr>
      <w:r>
        <w:t>З</w:t>
      </w:r>
      <w:r w:rsidR="000A7A02">
        <w:t xml:space="preserve">а 2019 год </w:t>
      </w:r>
      <w:r>
        <w:t xml:space="preserve">было </w:t>
      </w:r>
      <w:r w:rsidR="000A7A02">
        <w:t xml:space="preserve">выполнено для читателей </w:t>
      </w:r>
      <w:r w:rsidR="000A7A02" w:rsidRPr="005E0774">
        <w:rPr>
          <w:b/>
        </w:rPr>
        <w:t>722</w:t>
      </w:r>
      <w:r w:rsidR="000A7A02">
        <w:t xml:space="preserve"> к</w:t>
      </w:r>
      <w:r>
        <w:t xml:space="preserve">онсультации (библиографические, </w:t>
      </w:r>
      <w:proofErr w:type="spellStart"/>
      <w:r w:rsidR="000A7A02">
        <w:t>вспомогательно</w:t>
      </w:r>
      <w:proofErr w:type="spellEnd"/>
      <w:r w:rsidR="000A7A02">
        <w:t>-технические, ориентирующие).</w:t>
      </w:r>
    </w:p>
    <w:p w:rsidR="000A7A02" w:rsidRPr="00991F58" w:rsidRDefault="000A7A02" w:rsidP="000A7A02">
      <w:pPr>
        <w:pStyle w:val="a4"/>
        <w:jc w:val="both"/>
        <w:rPr>
          <w:szCs w:val="28"/>
        </w:rPr>
      </w:pPr>
      <w:r w:rsidRPr="00991F58">
        <w:rPr>
          <w:szCs w:val="28"/>
        </w:rPr>
        <w:t xml:space="preserve">з) </w:t>
      </w:r>
      <w:r w:rsidRPr="00D06906">
        <w:rPr>
          <w:b/>
          <w:szCs w:val="28"/>
        </w:rPr>
        <w:t>рекомендательные списки:</w:t>
      </w:r>
    </w:p>
    <w:p w:rsidR="000A7A02" w:rsidRPr="00991F58" w:rsidRDefault="000A7A02" w:rsidP="000A7A02">
      <w:pPr>
        <w:pStyle w:val="a4"/>
        <w:jc w:val="both"/>
        <w:rPr>
          <w:szCs w:val="28"/>
        </w:rPr>
      </w:pPr>
      <w:r>
        <w:rPr>
          <w:szCs w:val="28"/>
        </w:rPr>
        <w:t>«Новые книги, поступившие в единый фонд МКУК «ЦМБ»(4 выпуска)»,</w:t>
      </w:r>
      <w:r w:rsidRPr="00991F58">
        <w:rPr>
          <w:szCs w:val="28"/>
        </w:rPr>
        <w:t xml:space="preserve"> «Краеведческий календарь на 2020 год», «Твори любовь, а не войну», Наркомания – дорога </w:t>
      </w:r>
      <w:proofErr w:type="gramStart"/>
      <w:r w:rsidRPr="00991F58">
        <w:rPr>
          <w:szCs w:val="28"/>
        </w:rPr>
        <w:t>в</w:t>
      </w:r>
      <w:proofErr w:type="gramEnd"/>
      <w:r w:rsidRPr="00991F58">
        <w:rPr>
          <w:szCs w:val="28"/>
        </w:rPr>
        <w:t xml:space="preserve"> никуда», «</w:t>
      </w:r>
      <w:proofErr w:type="gramStart"/>
      <w:r w:rsidRPr="00991F58">
        <w:rPr>
          <w:szCs w:val="28"/>
        </w:rPr>
        <w:t>В</w:t>
      </w:r>
      <w:proofErr w:type="gramEnd"/>
      <w:r w:rsidRPr="00991F58">
        <w:rPr>
          <w:szCs w:val="28"/>
        </w:rPr>
        <w:t xml:space="preserve"> гармонии с возрастом», «Активный возраст», «Закон и дачники», «Льготы детям-инвалидам - ЦРБ</w:t>
      </w:r>
    </w:p>
    <w:p w:rsidR="000A7A02" w:rsidRDefault="000A7A02" w:rsidP="00F665FE">
      <w:pPr>
        <w:pStyle w:val="a4"/>
        <w:ind w:firstLine="708"/>
        <w:jc w:val="both"/>
        <w:rPr>
          <w:szCs w:val="28"/>
        </w:rPr>
      </w:pPr>
      <w:r w:rsidRPr="00A256A7">
        <w:rPr>
          <w:szCs w:val="28"/>
        </w:rPr>
        <w:t xml:space="preserve">В своей работе библиотеки используют рекомендательные списки литературы, подготовленные </w:t>
      </w:r>
      <w:r w:rsidR="00F665FE">
        <w:rPr>
          <w:szCs w:val="28"/>
        </w:rPr>
        <w:t>МКУК «ЦМБ» в 2019 году и ранее: «</w:t>
      </w:r>
      <w:r w:rsidRPr="00A256A7">
        <w:rPr>
          <w:szCs w:val="28"/>
        </w:rPr>
        <w:t>Списки новых поступлений</w:t>
      </w:r>
      <w:r>
        <w:rPr>
          <w:szCs w:val="28"/>
        </w:rPr>
        <w:t xml:space="preserve"> в единый фонд МКУК «ЦМБ» - Павловская библиотека;  Лавровская библиотека, «Новинки военного краеведения» - </w:t>
      </w:r>
      <w:proofErr w:type="spellStart"/>
      <w:r>
        <w:rPr>
          <w:szCs w:val="28"/>
        </w:rPr>
        <w:t>Назиевская</w:t>
      </w:r>
      <w:proofErr w:type="spellEnd"/>
      <w:r>
        <w:rPr>
          <w:szCs w:val="28"/>
        </w:rPr>
        <w:t xml:space="preserve"> библиотека, Павловская б-ка; «Женские мемуары, или вкус эпохи» - Павловская библиотека; «В гармонии с возрастом» - Павловская библиотека</w:t>
      </w:r>
      <w:proofErr w:type="gramStart"/>
      <w:r>
        <w:rPr>
          <w:szCs w:val="28"/>
        </w:rPr>
        <w:t xml:space="preserve"> ;</w:t>
      </w:r>
      <w:proofErr w:type="gramEnd"/>
      <w:r>
        <w:rPr>
          <w:szCs w:val="28"/>
        </w:rPr>
        <w:t xml:space="preserve"> Буклеты – Павловская библиотека</w:t>
      </w:r>
      <w:r w:rsidRPr="00A256A7">
        <w:rPr>
          <w:szCs w:val="28"/>
        </w:rPr>
        <w:t xml:space="preserve"> </w:t>
      </w:r>
      <w:r>
        <w:rPr>
          <w:szCs w:val="28"/>
        </w:rPr>
        <w:t xml:space="preserve">; «Твори любовь, а не войну» - </w:t>
      </w:r>
      <w:proofErr w:type="spellStart"/>
      <w:r>
        <w:rPr>
          <w:szCs w:val="28"/>
        </w:rPr>
        <w:t>Назиевская</w:t>
      </w:r>
      <w:proofErr w:type="spellEnd"/>
      <w:r>
        <w:rPr>
          <w:szCs w:val="28"/>
        </w:rPr>
        <w:t xml:space="preserve"> библиотека, «Как говорить с подростками о наркотиках» - </w:t>
      </w:r>
      <w:proofErr w:type="spellStart"/>
      <w:r>
        <w:rPr>
          <w:szCs w:val="28"/>
        </w:rPr>
        <w:t>Назиевская</w:t>
      </w:r>
      <w:proofErr w:type="spellEnd"/>
      <w:r>
        <w:rPr>
          <w:szCs w:val="28"/>
        </w:rPr>
        <w:t xml:space="preserve"> библиотека, Лавровская библиотека; буклеты «Стоит ли бежать за «Клинским?» - </w:t>
      </w:r>
      <w:proofErr w:type="spellStart"/>
      <w:proofErr w:type="gramStart"/>
      <w:r>
        <w:rPr>
          <w:szCs w:val="28"/>
        </w:rPr>
        <w:t>Синявинская</w:t>
      </w:r>
      <w:proofErr w:type="spellEnd"/>
      <w:r>
        <w:rPr>
          <w:szCs w:val="28"/>
        </w:rPr>
        <w:t xml:space="preserve"> библиотека, «Наперекор судьбе» - </w:t>
      </w:r>
      <w:proofErr w:type="spellStart"/>
      <w:r>
        <w:rPr>
          <w:szCs w:val="28"/>
        </w:rPr>
        <w:t>Синявинская</w:t>
      </w:r>
      <w:proofErr w:type="spellEnd"/>
      <w:r>
        <w:rPr>
          <w:szCs w:val="28"/>
        </w:rPr>
        <w:t xml:space="preserve"> библиотека,, Павловская библиотека «Наркомания: дорога в никуда» - </w:t>
      </w:r>
      <w:proofErr w:type="spellStart"/>
      <w:r>
        <w:rPr>
          <w:szCs w:val="28"/>
        </w:rPr>
        <w:t>Синявинская</w:t>
      </w:r>
      <w:proofErr w:type="spellEnd"/>
      <w:r>
        <w:rPr>
          <w:szCs w:val="28"/>
        </w:rPr>
        <w:t xml:space="preserve"> библиотека, Павловская библиотека; «Я и мой ре</w:t>
      </w:r>
      <w:r w:rsidR="00F665FE">
        <w:rPr>
          <w:szCs w:val="28"/>
        </w:rPr>
        <w:t>бенок»- Березовская библиотека.</w:t>
      </w:r>
      <w:proofErr w:type="gramEnd"/>
    </w:p>
    <w:p w:rsidR="00F665FE" w:rsidRDefault="000A7A02" w:rsidP="000A7A02">
      <w:pPr>
        <w:pStyle w:val="a4"/>
        <w:ind w:firstLine="708"/>
        <w:jc w:val="both"/>
        <w:rPr>
          <w:szCs w:val="28"/>
        </w:rPr>
      </w:pPr>
      <w:r w:rsidRPr="00327147">
        <w:rPr>
          <w:szCs w:val="28"/>
        </w:rPr>
        <w:t xml:space="preserve">В течение года библиографическая служба </w:t>
      </w:r>
      <w:r w:rsidR="00F665FE">
        <w:rPr>
          <w:szCs w:val="28"/>
        </w:rPr>
        <w:t>МКУК «ЦМБ»</w:t>
      </w:r>
      <w:r w:rsidRPr="00327147">
        <w:rPr>
          <w:szCs w:val="28"/>
        </w:rPr>
        <w:t xml:space="preserve"> оказывала методическую помощь библиотекам района по всем возникающим вопросам справочно-библиографического обслуживания, принимала участие в подготовке и проведении методических меропр</w:t>
      </w:r>
      <w:r>
        <w:rPr>
          <w:szCs w:val="28"/>
        </w:rPr>
        <w:t xml:space="preserve">иятий. </w:t>
      </w:r>
      <w:r w:rsidR="00F665FE">
        <w:rPr>
          <w:szCs w:val="28"/>
        </w:rPr>
        <w:t>Ею п</w:t>
      </w:r>
      <w:r>
        <w:rPr>
          <w:szCs w:val="28"/>
        </w:rPr>
        <w:t>роводились консультации и обучающие мероприятия по следующим вопросам:</w:t>
      </w:r>
      <w:r w:rsidRPr="00327147">
        <w:rPr>
          <w:szCs w:val="28"/>
        </w:rPr>
        <w:t xml:space="preserve"> </w:t>
      </w:r>
    </w:p>
    <w:p w:rsidR="00F665FE" w:rsidRDefault="000A7A02" w:rsidP="00FC03BE">
      <w:pPr>
        <w:pStyle w:val="a4"/>
        <w:numPr>
          <w:ilvl w:val="0"/>
          <w:numId w:val="49"/>
        </w:numPr>
        <w:jc w:val="both"/>
        <w:rPr>
          <w:szCs w:val="28"/>
        </w:rPr>
      </w:pPr>
      <w:r>
        <w:rPr>
          <w:szCs w:val="28"/>
        </w:rPr>
        <w:t>ежеквартальн</w:t>
      </w:r>
      <w:r w:rsidR="00F665FE">
        <w:rPr>
          <w:szCs w:val="28"/>
        </w:rPr>
        <w:t>ая</w:t>
      </w:r>
      <w:r>
        <w:rPr>
          <w:szCs w:val="28"/>
        </w:rPr>
        <w:t xml:space="preserve"> и годов</w:t>
      </w:r>
      <w:r w:rsidR="00F665FE">
        <w:rPr>
          <w:szCs w:val="28"/>
        </w:rPr>
        <w:t>ая</w:t>
      </w:r>
      <w:r>
        <w:rPr>
          <w:szCs w:val="28"/>
        </w:rPr>
        <w:t xml:space="preserve"> отчетност</w:t>
      </w:r>
      <w:r w:rsidR="00F665FE">
        <w:rPr>
          <w:szCs w:val="28"/>
        </w:rPr>
        <w:t>ь</w:t>
      </w:r>
      <w:r>
        <w:rPr>
          <w:szCs w:val="28"/>
        </w:rPr>
        <w:t xml:space="preserve">, </w:t>
      </w:r>
    </w:p>
    <w:p w:rsidR="00F665FE" w:rsidRDefault="000A7A02" w:rsidP="00FC03BE">
      <w:pPr>
        <w:pStyle w:val="a4"/>
        <w:numPr>
          <w:ilvl w:val="0"/>
          <w:numId w:val="49"/>
        </w:numPr>
        <w:jc w:val="both"/>
        <w:rPr>
          <w:szCs w:val="28"/>
        </w:rPr>
      </w:pPr>
      <w:r>
        <w:rPr>
          <w:szCs w:val="28"/>
        </w:rPr>
        <w:t>ведени</w:t>
      </w:r>
      <w:r w:rsidR="00F665FE">
        <w:rPr>
          <w:szCs w:val="28"/>
        </w:rPr>
        <w:t>е</w:t>
      </w:r>
      <w:r>
        <w:rPr>
          <w:szCs w:val="28"/>
        </w:rPr>
        <w:t xml:space="preserve"> и наполняемост</w:t>
      </w:r>
      <w:r w:rsidR="00F665FE">
        <w:rPr>
          <w:szCs w:val="28"/>
        </w:rPr>
        <w:t>ь</w:t>
      </w:r>
      <w:r>
        <w:rPr>
          <w:szCs w:val="28"/>
        </w:rPr>
        <w:t xml:space="preserve"> краеведческой картотеки, </w:t>
      </w:r>
    </w:p>
    <w:p w:rsidR="00F665FE" w:rsidRDefault="000A7A02" w:rsidP="00FC03BE">
      <w:pPr>
        <w:pStyle w:val="a4"/>
        <w:numPr>
          <w:ilvl w:val="0"/>
          <w:numId w:val="49"/>
        </w:numPr>
        <w:jc w:val="both"/>
        <w:rPr>
          <w:szCs w:val="28"/>
        </w:rPr>
      </w:pPr>
      <w:r>
        <w:rPr>
          <w:szCs w:val="28"/>
        </w:rPr>
        <w:t>уч</w:t>
      </w:r>
      <w:r w:rsidR="00F665FE">
        <w:rPr>
          <w:szCs w:val="28"/>
        </w:rPr>
        <w:t>ё</w:t>
      </w:r>
      <w:r>
        <w:rPr>
          <w:szCs w:val="28"/>
        </w:rPr>
        <w:t xml:space="preserve">ту удаленных пользователей в библиотеке и информировании их по электронной почте и др. </w:t>
      </w:r>
    </w:p>
    <w:p w:rsidR="000A7A02" w:rsidRDefault="000A7A02" w:rsidP="000A7A02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Все </w:t>
      </w:r>
      <w:r w:rsidR="00F665FE">
        <w:rPr>
          <w:szCs w:val="28"/>
        </w:rPr>
        <w:t>библиотеки – структурные подразделения МКУК «ЦМБ»</w:t>
      </w:r>
      <w:r>
        <w:rPr>
          <w:szCs w:val="28"/>
        </w:rPr>
        <w:t xml:space="preserve"> регулярно информир</w:t>
      </w:r>
      <w:r w:rsidR="00F665FE">
        <w:rPr>
          <w:szCs w:val="28"/>
        </w:rPr>
        <w:t>овались</w:t>
      </w:r>
      <w:r>
        <w:rPr>
          <w:szCs w:val="28"/>
        </w:rPr>
        <w:t xml:space="preserve"> о библиографических разработках: обзорах, буклетах, рекомендательных списках, </w:t>
      </w:r>
      <w:proofErr w:type="spellStart"/>
      <w:r>
        <w:rPr>
          <w:szCs w:val="28"/>
        </w:rPr>
        <w:t>информ</w:t>
      </w:r>
      <w:proofErr w:type="spellEnd"/>
      <w:r>
        <w:rPr>
          <w:szCs w:val="28"/>
        </w:rPr>
        <w:t>-дайджестах для ознакомления сотрудников и читателей библиотек.</w:t>
      </w:r>
    </w:p>
    <w:p w:rsidR="000A7A02" w:rsidRPr="00D06906" w:rsidRDefault="000A7A02" w:rsidP="000A7A02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Характерная особенность сегодняшнего дня – необходимость постоянно учиться, чтобы успевать за изменениями, происходящими в сфере библиотечной деятельности. Этому способствует чтение профессиональной периодики, участие в методических семинарах ЛОУНБ, знакомство с работой коллег через библиотечные блоги и сайты для использования их опыта в ежедневной работе. Библиограф </w:t>
      </w:r>
      <w:r w:rsidR="00F665FE">
        <w:rPr>
          <w:szCs w:val="28"/>
        </w:rPr>
        <w:t xml:space="preserve">МКУК «ЦМБ» в 2019 году </w:t>
      </w:r>
      <w:r>
        <w:rPr>
          <w:szCs w:val="28"/>
        </w:rPr>
        <w:t xml:space="preserve">дистанционно </w:t>
      </w:r>
      <w:r>
        <w:rPr>
          <w:szCs w:val="28"/>
        </w:rPr>
        <w:lastRenderedPageBreak/>
        <w:t xml:space="preserve">прошла программу повышения квалификации по теме «Игровые технологии в работе библиотек» в СПб ГИК. Хочется отметить, что игровые технологии и ранее использовались в работе библиотеки при подготовке и проведении интерактивных мероприятий. С этой целью создан и постоянно пополняется библиографом </w:t>
      </w:r>
      <w:r w:rsidR="00F665FE">
        <w:rPr>
          <w:szCs w:val="28"/>
        </w:rPr>
        <w:t>«</w:t>
      </w:r>
      <w:r w:rsidRPr="00D06906">
        <w:rPr>
          <w:szCs w:val="28"/>
        </w:rPr>
        <w:t>Банк игр и конкурсов</w:t>
      </w:r>
      <w:r w:rsidR="00F665FE">
        <w:rPr>
          <w:szCs w:val="28"/>
        </w:rPr>
        <w:t>»</w:t>
      </w:r>
      <w:r>
        <w:rPr>
          <w:szCs w:val="28"/>
        </w:rPr>
        <w:t>.</w:t>
      </w:r>
    </w:p>
    <w:p w:rsidR="000A7A02" w:rsidRPr="005A0A0D" w:rsidRDefault="000A7A02" w:rsidP="000A7A02">
      <w:pPr>
        <w:pStyle w:val="a4"/>
        <w:ind w:firstLine="708"/>
        <w:jc w:val="both"/>
      </w:pPr>
      <w:r w:rsidRPr="005A0A0D">
        <w:t>Подводя итоги, можно сделать вывод, что в муниципальных библиотеках района библиографическое обслуживание, как направление деятельности, сохраняет свою значимость. Современная система справочно-библиографического обслуживания – это органичное соединение автоматизированного и традиционного библиографического поиска. Электронные ресурсы дополняют традиционные методы и форм</w:t>
      </w:r>
      <w:r w:rsidR="00F665FE">
        <w:t xml:space="preserve"> работы</w:t>
      </w:r>
      <w:r w:rsidRPr="005A0A0D">
        <w:t xml:space="preserve">. Благодаря  развитию новых технологий и интернета, </w:t>
      </w:r>
      <w:r w:rsidR="00F665FE">
        <w:t xml:space="preserve">в МКУК «ЦМБ» </w:t>
      </w:r>
      <w:r w:rsidRPr="005A0A0D">
        <w:t>активно используются интерактивные формы работы, мультимедийные ресурсы: викторины, рекламные ролики, видео-экскурсии, слайд - шоу, электронные слайд – презентации.</w:t>
      </w:r>
      <w:r>
        <w:t xml:space="preserve"> </w:t>
      </w:r>
      <w:r w:rsidRPr="005A0A0D">
        <w:t>Это позволяет выполнять традиционные библиографические запросы читателей на более качественном уровне. К тому же использование информационных ресурсов сети Интернет не столько отменяют привычные формы работы с читателями, сколько совершенствую</w:t>
      </w:r>
      <w:r>
        <w:t>т и дополняют их, заставляют по-</w:t>
      </w:r>
      <w:r w:rsidRPr="005A0A0D">
        <w:t>иному взглянуть на многие библиотечные процессы, в том числе на весь блок библиотечно-информационной работы.</w:t>
      </w:r>
    </w:p>
    <w:p w:rsidR="000A7A02" w:rsidRDefault="000A7A02" w:rsidP="000A7A02">
      <w:pPr>
        <w:pStyle w:val="a4"/>
        <w:ind w:firstLine="708"/>
        <w:jc w:val="both"/>
        <w:rPr>
          <w:szCs w:val="28"/>
        </w:rPr>
      </w:pPr>
      <w:r w:rsidRPr="00327147">
        <w:rPr>
          <w:szCs w:val="28"/>
        </w:rPr>
        <w:t>Хочется отметить общее стремление библиотек к развитию и укреплению статуса библиотеки, как информационного центра, дальнейшему развитию и совершенствованию традиционных и инновационных методов пропаганды книги и чтения. Во всех библиотеках системы проводится интересная и многоплановая работа, отвечающая требованиям времени. Библиотекари стремятся максимально удовлетворить запросы различных слоев населения с использованием фондов, поисковых систем интернета, библиографических списков, обзоров, лекций, презентаций для расширения кругозора читателей. Меняются формы библиотечной работы, они становятся более современными, но в центре внимания во всех библиотеках системы остается читатель, пользователь, его запросы и интересы.</w:t>
      </w:r>
    </w:p>
    <w:p w:rsidR="0068451C" w:rsidRDefault="0068451C" w:rsidP="005B73EA">
      <w:pPr>
        <w:pStyle w:val="a4"/>
        <w:ind w:firstLine="567"/>
        <w:jc w:val="both"/>
        <w:rPr>
          <w:sz w:val="24"/>
        </w:rPr>
      </w:pPr>
    </w:p>
    <w:p w:rsidR="001D33FE" w:rsidRPr="00AF578D" w:rsidRDefault="001D33FE" w:rsidP="001D33FE">
      <w:pPr>
        <w:pStyle w:val="a4"/>
        <w:ind w:left="360"/>
        <w:jc w:val="both"/>
        <w:rPr>
          <w:b/>
        </w:rPr>
      </w:pPr>
    </w:p>
    <w:p w:rsidR="007D3B20" w:rsidRDefault="007D3B20">
      <w:pPr>
        <w:widowControl/>
        <w:spacing w:after="200" w:line="276" w:lineRule="auto"/>
        <w:rPr>
          <w:rFonts w:ascii="Times New Roman" w:hAnsi="Times New Roman" w:cs="Times New Roman"/>
          <w:b/>
        </w:rPr>
      </w:pPr>
      <w:r w:rsidRPr="00AF578D">
        <w:rPr>
          <w:rFonts w:ascii="Times New Roman" w:hAnsi="Times New Roman" w:cs="Times New Roman"/>
          <w:b/>
        </w:rPr>
        <w:br w:type="page"/>
      </w:r>
    </w:p>
    <w:p w:rsidR="005B66BC" w:rsidRPr="00AF578D" w:rsidRDefault="005B66BC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1D33FE" w:rsidRPr="00581CAB" w:rsidRDefault="001D33FE" w:rsidP="00FC03BE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center"/>
        <w:outlineLvl w:val="0"/>
        <w:rPr>
          <w:b/>
        </w:rPr>
      </w:pPr>
      <w:bookmarkStart w:id="12" w:name="_Toc535837570"/>
      <w:r w:rsidRPr="00581CAB">
        <w:rPr>
          <w:b/>
        </w:rPr>
        <w:t>Работа с фондами (формирование, использование, сохранность)</w:t>
      </w:r>
      <w:bookmarkEnd w:id="12"/>
    </w:p>
    <w:p w:rsidR="00493DD3" w:rsidRDefault="00493DD3" w:rsidP="00493DD3">
      <w:pPr>
        <w:pStyle w:val="ae"/>
        <w:jc w:val="both"/>
        <w:outlineLvl w:val="0"/>
        <w:rPr>
          <w:rFonts w:eastAsia="Courier New"/>
          <w:color w:val="000000"/>
          <w:sz w:val="16"/>
          <w:szCs w:val="24"/>
          <w:lang w:bidi="ru-RU"/>
        </w:rPr>
      </w:pPr>
      <w:bookmarkStart w:id="13" w:name="_Toc442972560"/>
    </w:p>
    <w:p w:rsidR="005B66BC" w:rsidRPr="00493DD3" w:rsidRDefault="005B66BC" w:rsidP="00493DD3">
      <w:pPr>
        <w:pStyle w:val="ae"/>
        <w:jc w:val="both"/>
        <w:outlineLvl w:val="0"/>
        <w:rPr>
          <w:u w:val="single"/>
        </w:rPr>
      </w:pPr>
      <w:r w:rsidRPr="00493DD3">
        <w:rPr>
          <w:u w:val="single"/>
        </w:rPr>
        <w:t>Состояние, эффективность развития и использование фондов</w:t>
      </w:r>
      <w:bookmarkEnd w:id="13"/>
      <w:r w:rsidR="00493DD3" w:rsidRPr="00493DD3">
        <w:rPr>
          <w:u w:val="single"/>
        </w:rPr>
        <w:t>:</w:t>
      </w:r>
    </w:p>
    <w:p w:rsidR="005B66BC" w:rsidRPr="00493DD3" w:rsidRDefault="005B66BC" w:rsidP="00FC03BE">
      <w:pPr>
        <w:pStyle w:val="a3"/>
        <w:widowControl/>
        <w:numPr>
          <w:ilvl w:val="0"/>
          <w:numId w:val="50"/>
        </w:numPr>
        <w:outlineLvl w:val="0"/>
        <w:rPr>
          <w:rFonts w:ascii="Times New Roman" w:hAnsi="Times New Roman" w:cs="Times New Roman"/>
          <w:sz w:val="28"/>
        </w:rPr>
      </w:pPr>
      <w:bookmarkStart w:id="14" w:name="_Toc442972561"/>
      <w:r w:rsidRPr="00493DD3">
        <w:rPr>
          <w:rFonts w:ascii="Times New Roman" w:hAnsi="Times New Roman" w:cs="Times New Roman"/>
          <w:sz w:val="28"/>
        </w:rPr>
        <w:t xml:space="preserve">Количество сотрудников </w:t>
      </w:r>
      <w:proofErr w:type="spellStart"/>
      <w:r w:rsidRPr="00493DD3">
        <w:rPr>
          <w:rFonts w:ascii="Times New Roman" w:hAnsi="Times New Roman" w:cs="Times New Roman"/>
          <w:sz w:val="28"/>
        </w:rPr>
        <w:t>ОКиО</w:t>
      </w:r>
      <w:bookmarkEnd w:id="14"/>
      <w:proofErr w:type="spellEnd"/>
    </w:p>
    <w:p w:rsidR="005B66BC" w:rsidRPr="005B66BC" w:rsidRDefault="005B66BC" w:rsidP="00FC03BE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B66BC">
        <w:rPr>
          <w:rFonts w:ascii="Times New Roman" w:hAnsi="Times New Roman" w:cs="Times New Roman"/>
          <w:sz w:val="28"/>
        </w:rPr>
        <w:t>по штатному расписанию – 4</w:t>
      </w:r>
    </w:p>
    <w:p w:rsidR="005B66BC" w:rsidRPr="005B66BC" w:rsidRDefault="005B66BC" w:rsidP="00FC03BE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B66BC">
        <w:rPr>
          <w:rFonts w:ascii="Times New Roman" w:hAnsi="Times New Roman" w:cs="Times New Roman"/>
          <w:sz w:val="28"/>
        </w:rPr>
        <w:t>количество работников – 4</w:t>
      </w:r>
    </w:p>
    <w:p w:rsidR="005B66BC" w:rsidRPr="005B66BC" w:rsidRDefault="005B66BC" w:rsidP="005B66BC">
      <w:pPr>
        <w:ind w:left="1080"/>
        <w:jc w:val="both"/>
        <w:rPr>
          <w:rFonts w:ascii="Times New Roman" w:hAnsi="Times New Roman" w:cs="Times New Roman"/>
          <w:sz w:val="28"/>
        </w:rPr>
      </w:pPr>
    </w:p>
    <w:p w:rsidR="005B66BC" w:rsidRPr="00493DD3" w:rsidRDefault="005B66BC" w:rsidP="00493DD3">
      <w:pPr>
        <w:widowControl/>
        <w:outlineLvl w:val="0"/>
        <w:rPr>
          <w:rFonts w:ascii="Times New Roman" w:hAnsi="Times New Roman" w:cs="Times New Roman"/>
          <w:sz w:val="28"/>
          <w:u w:val="single"/>
        </w:rPr>
      </w:pPr>
      <w:bookmarkStart w:id="15" w:name="_Toc442972562"/>
      <w:r w:rsidRPr="00493DD3">
        <w:rPr>
          <w:rFonts w:ascii="Times New Roman" w:hAnsi="Times New Roman" w:cs="Times New Roman"/>
          <w:sz w:val="28"/>
          <w:u w:val="single"/>
        </w:rPr>
        <w:t>Ассигнования</w:t>
      </w:r>
      <w:bookmarkEnd w:id="15"/>
    </w:p>
    <w:p w:rsidR="005B66BC" w:rsidRPr="00493DD3" w:rsidRDefault="005B66BC" w:rsidP="00493DD3">
      <w:pPr>
        <w:widowControl/>
        <w:jc w:val="both"/>
        <w:outlineLvl w:val="1"/>
        <w:rPr>
          <w:rFonts w:ascii="Times New Roman" w:hAnsi="Times New Roman" w:cs="Times New Roman"/>
          <w:sz w:val="28"/>
        </w:rPr>
      </w:pPr>
      <w:r w:rsidRPr="00493DD3">
        <w:rPr>
          <w:rFonts w:ascii="Times New Roman" w:hAnsi="Times New Roman" w:cs="Times New Roman"/>
          <w:sz w:val="28"/>
        </w:rPr>
        <w:t>Ассигнования на книги и периодику (в рублях)</w:t>
      </w:r>
    </w:p>
    <w:p w:rsidR="005B66BC" w:rsidRPr="005B66BC" w:rsidRDefault="005B66BC" w:rsidP="005B66BC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1701"/>
        <w:gridCol w:w="4395"/>
      </w:tblGrid>
      <w:tr w:rsidR="005B66BC" w:rsidRPr="005B66BC" w:rsidTr="005B66BC">
        <w:trPr>
          <w:cantSplit/>
        </w:trPr>
        <w:tc>
          <w:tcPr>
            <w:tcW w:w="2475" w:type="dxa"/>
            <w:vAlign w:val="center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Книги</w:t>
            </w:r>
          </w:p>
        </w:tc>
        <w:tc>
          <w:tcPr>
            <w:tcW w:w="4395" w:type="dxa"/>
            <w:vAlign w:val="center"/>
          </w:tcPr>
          <w:p w:rsidR="005B66BC" w:rsidRPr="005B66BC" w:rsidRDefault="005B66BC" w:rsidP="005B66BC">
            <w:pPr>
              <w:jc w:val="both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 xml:space="preserve">Периодика </w:t>
            </w:r>
          </w:p>
          <w:p w:rsidR="005B66BC" w:rsidRPr="005B66BC" w:rsidRDefault="005B66BC" w:rsidP="005B66BC">
            <w:pPr>
              <w:jc w:val="both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(</w:t>
            </w:r>
            <w:r w:rsidRPr="005B66BC">
              <w:rPr>
                <w:rFonts w:ascii="Times New Roman" w:hAnsi="Times New Roman" w:cs="Times New Roman"/>
                <w:lang w:val="en-US"/>
              </w:rPr>
              <w:t>II</w:t>
            </w:r>
            <w:r w:rsidRPr="005B66BC">
              <w:rPr>
                <w:rFonts w:ascii="Times New Roman" w:hAnsi="Times New Roman" w:cs="Times New Roman"/>
              </w:rPr>
              <w:t xml:space="preserve"> полугодие 2019 и </w:t>
            </w:r>
            <w:r w:rsidRPr="005B66BC">
              <w:rPr>
                <w:rFonts w:ascii="Times New Roman" w:hAnsi="Times New Roman" w:cs="Times New Roman"/>
                <w:lang w:val="en-US"/>
              </w:rPr>
              <w:t>I</w:t>
            </w:r>
            <w:r w:rsidRPr="005B66BC">
              <w:rPr>
                <w:rFonts w:ascii="Times New Roman" w:hAnsi="Times New Roman" w:cs="Times New Roman"/>
              </w:rPr>
              <w:t xml:space="preserve"> полугодие 2020)</w:t>
            </w:r>
          </w:p>
        </w:tc>
      </w:tr>
      <w:tr w:rsidR="005B66BC" w:rsidRPr="005B66BC" w:rsidTr="005B66BC">
        <w:trPr>
          <w:cantSplit/>
          <w:trHeight w:val="574"/>
        </w:trPr>
        <w:tc>
          <w:tcPr>
            <w:tcW w:w="2475" w:type="dxa"/>
            <w:vAlign w:val="center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798</w:t>
            </w:r>
            <w:r w:rsidR="00493DD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B66BC">
              <w:rPr>
                <w:rFonts w:ascii="Times New Roman" w:hAnsi="Times New Roman" w:cs="Times New Roman"/>
                <w:sz w:val="28"/>
              </w:rPr>
              <w:t>385,73</w:t>
            </w:r>
          </w:p>
        </w:tc>
        <w:tc>
          <w:tcPr>
            <w:tcW w:w="1701" w:type="dxa"/>
            <w:vAlign w:val="center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360</w:t>
            </w:r>
            <w:r w:rsidR="00493DD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B66BC">
              <w:rPr>
                <w:rFonts w:ascii="Times New Roman" w:hAnsi="Times New Roman" w:cs="Times New Roman"/>
                <w:sz w:val="28"/>
              </w:rPr>
              <w:t>168,00</w:t>
            </w:r>
          </w:p>
        </w:tc>
        <w:tc>
          <w:tcPr>
            <w:tcW w:w="4395" w:type="dxa"/>
            <w:vAlign w:val="center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438</w:t>
            </w:r>
            <w:r w:rsidR="00493DD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B66BC">
              <w:rPr>
                <w:rFonts w:ascii="Times New Roman" w:hAnsi="Times New Roman" w:cs="Times New Roman"/>
                <w:sz w:val="28"/>
              </w:rPr>
              <w:t>217,73</w:t>
            </w:r>
          </w:p>
        </w:tc>
      </w:tr>
    </w:tbl>
    <w:p w:rsidR="005B66BC" w:rsidRPr="005B66BC" w:rsidRDefault="005B66BC" w:rsidP="005B66BC">
      <w:pPr>
        <w:jc w:val="both"/>
        <w:rPr>
          <w:rFonts w:ascii="Times New Roman" w:hAnsi="Times New Roman" w:cs="Times New Roman"/>
          <w:sz w:val="16"/>
          <w:szCs w:val="16"/>
        </w:rPr>
      </w:pPr>
      <w:r w:rsidRPr="005B66B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B66BC" w:rsidRPr="005B66BC" w:rsidRDefault="005B66BC" w:rsidP="005B66BC">
      <w:pPr>
        <w:jc w:val="both"/>
        <w:rPr>
          <w:rFonts w:ascii="Times New Roman" w:hAnsi="Times New Roman" w:cs="Times New Roman"/>
          <w:sz w:val="28"/>
        </w:rPr>
      </w:pPr>
      <w:r w:rsidRPr="005B66BC">
        <w:rPr>
          <w:rFonts w:ascii="Times New Roman" w:hAnsi="Times New Roman" w:cs="Times New Roman"/>
          <w:sz w:val="28"/>
        </w:rPr>
        <w:tab/>
        <w:t xml:space="preserve">Для библиотек Кировского района </w:t>
      </w:r>
      <w:r w:rsidR="00493DD3">
        <w:rPr>
          <w:rFonts w:ascii="Times New Roman" w:hAnsi="Times New Roman" w:cs="Times New Roman"/>
          <w:sz w:val="28"/>
        </w:rPr>
        <w:t xml:space="preserve">в 2019 году </w:t>
      </w:r>
      <w:r w:rsidRPr="005B66BC">
        <w:rPr>
          <w:rFonts w:ascii="Times New Roman" w:hAnsi="Times New Roman" w:cs="Times New Roman"/>
          <w:sz w:val="28"/>
        </w:rPr>
        <w:t>были выделены средства на приобретение книг:</w:t>
      </w:r>
    </w:p>
    <w:p w:rsidR="005B66BC" w:rsidRPr="00493DD3" w:rsidRDefault="005B66BC" w:rsidP="00FC03BE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</w:rPr>
      </w:pPr>
      <w:r w:rsidRPr="00493DD3">
        <w:rPr>
          <w:rFonts w:ascii="Times New Roman" w:hAnsi="Times New Roman" w:cs="Times New Roman"/>
          <w:sz w:val="28"/>
        </w:rPr>
        <w:t xml:space="preserve">из областного бюджета – </w:t>
      </w:r>
      <w:r w:rsidRPr="00493DD3">
        <w:rPr>
          <w:rFonts w:ascii="Times New Roman" w:hAnsi="Times New Roman" w:cs="Times New Roman"/>
          <w:b/>
          <w:sz w:val="28"/>
        </w:rPr>
        <w:t>324</w:t>
      </w:r>
      <w:r w:rsidR="00493DD3" w:rsidRPr="00493DD3">
        <w:rPr>
          <w:rFonts w:ascii="Times New Roman" w:hAnsi="Times New Roman" w:cs="Times New Roman"/>
          <w:b/>
          <w:sz w:val="28"/>
        </w:rPr>
        <w:t xml:space="preserve"> </w:t>
      </w:r>
      <w:r w:rsidRPr="00493DD3">
        <w:rPr>
          <w:rFonts w:ascii="Times New Roman" w:hAnsi="Times New Roman" w:cs="Times New Roman"/>
          <w:b/>
          <w:sz w:val="28"/>
        </w:rPr>
        <w:t>139</w:t>
      </w:r>
      <w:r w:rsidRPr="00493DD3">
        <w:rPr>
          <w:rFonts w:ascii="Times New Roman" w:hAnsi="Times New Roman" w:cs="Times New Roman"/>
          <w:sz w:val="28"/>
        </w:rPr>
        <w:t xml:space="preserve"> рублей 00 копеек;</w:t>
      </w:r>
    </w:p>
    <w:p w:rsidR="005B66BC" w:rsidRPr="00493DD3" w:rsidRDefault="005B66BC" w:rsidP="00FC03BE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</w:rPr>
      </w:pPr>
      <w:r w:rsidRPr="00493DD3">
        <w:rPr>
          <w:rFonts w:ascii="Times New Roman" w:hAnsi="Times New Roman" w:cs="Times New Roman"/>
          <w:sz w:val="28"/>
        </w:rPr>
        <w:t>из бюджета Кировского муниципальног</w:t>
      </w:r>
      <w:r w:rsidR="00493DD3" w:rsidRPr="00493DD3">
        <w:rPr>
          <w:rFonts w:ascii="Times New Roman" w:hAnsi="Times New Roman" w:cs="Times New Roman"/>
          <w:sz w:val="28"/>
        </w:rPr>
        <w:t xml:space="preserve">о района Ленинградской области </w:t>
      </w:r>
      <w:r w:rsidRPr="00493DD3">
        <w:rPr>
          <w:rFonts w:ascii="Times New Roman" w:hAnsi="Times New Roman" w:cs="Times New Roman"/>
          <w:sz w:val="28"/>
        </w:rPr>
        <w:t>(</w:t>
      </w:r>
      <w:proofErr w:type="spellStart"/>
      <w:r w:rsidR="00493DD3">
        <w:rPr>
          <w:rFonts w:ascii="Times New Roman" w:hAnsi="Times New Roman" w:cs="Times New Roman"/>
          <w:sz w:val="28"/>
        </w:rPr>
        <w:t>софинансирование</w:t>
      </w:r>
      <w:proofErr w:type="spellEnd"/>
      <w:r w:rsidR="00493DD3">
        <w:rPr>
          <w:rFonts w:ascii="Times New Roman" w:hAnsi="Times New Roman" w:cs="Times New Roman"/>
          <w:sz w:val="28"/>
        </w:rPr>
        <w:t xml:space="preserve">) – </w:t>
      </w:r>
      <w:r w:rsidRPr="00493DD3">
        <w:rPr>
          <w:rFonts w:ascii="Times New Roman" w:hAnsi="Times New Roman" w:cs="Times New Roman"/>
          <w:b/>
          <w:sz w:val="28"/>
        </w:rPr>
        <w:t>36</w:t>
      </w:r>
      <w:r w:rsidR="00493DD3" w:rsidRPr="00493DD3">
        <w:rPr>
          <w:rFonts w:ascii="Times New Roman" w:hAnsi="Times New Roman" w:cs="Times New Roman"/>
          <w:b/>
          <w:sz w:val="28"/>
        </w:rPr>
        <w:t xml:space="preserve"> </w:t>
      </w:r>
      <w:r w:rsidRPr="00493DD3">
        <w:rPr>
          <w:rFonts w:ascii="Times New Roman" w:hAnsi="Times New Roman" w:cs="Times New Roman"/>
          <w:b/>
          <w:sz w:val="28"/>
        </w:rPr>
        <w:t>029</w:t>
      </w:r>
      <w:r w:rsidRPr="00493DD3">
        <w:rPr>
          <w:rFonts w:ascii="Times New Roman" w:hAnsi="Times New Roman" w:cs="Times New Roman"/>
          <w:sz w:val="28"/>
        </w:rPr>
        <w:t xml:space="preserve"> рублей 00 копеек. </w:t>
      </w:r>
    </w:p>
    <w:p w:rsidR="005B66BC" w:rsidRPr="005B66BC" w:rsidRDefault="005B66BC" w:rsidP="005B66BC">
      <w:pPr>
        <w:jc w:val="both"/>
        <w:rPr>
          <w:rFonts w:ascii="Times New Roman" w:hAnsi="Times New Roman" w:cs="Times New Roman"/>
          <w:sz w:val="28"/>
        </w:rPr>
      </w:pPr>
      <w:r w:rsidRPr="005B66BC">
        <w:rPr>
          <w:rFonts w:ascii="Times New Roman" w:hAnsi="Times New Roman" w:cs="Times New Roman"/>
          <w:sz w:val="28"/>
        </w:rPr>
        <w:t xml:space="preserve">Всего поступило средств – </w:t>
      </w:r>
      <w:r w:rsidRPr="00493DD3">
        <w:rPr>
          <w:rFonts w:ascii="Times New Roman" w:hAnsi="Times New Roman" w:cs="Times New Roman"/>
          <w:b/>
          <w:sz w:val="28"/>
        </w:rPr>
        <w:t>582</w:t>
      </w:r>
      <w:r w:rsidR="00493DD3" w:rsidRPr="00493DD3">
        <w:rPr>
          <w:rFonts w:ascii="Times New Roman" w:hAnsi="Times New Roman" w:cs="Times New Roman"/>
          <w:b/>
          <w:sz w:val="28"/>
        </w:rPr>
        <w:t xml:space="preserve"> </w:t>
      </w:r>
      <w:r w:rsidRPr="00493DD3">
        <w:rPr>
          <w:rFonts w:ascii="Times New Roman" w:hAnsi="Times New Roman" w:cs="Times New Roman"/>
          <w:b/>
          <w:sz w:val="28"/>
        </w:rPr>
        <w:t>800</w:t>
      </w:r>
      <w:r w:rsidRPr="005B66BC">
        <w:rPr>
          <w:rFonts w:ascii="Times New Roman" w:hAnsi="Times New Roman" w:cs="Times New Roman"/>
          <w:sz w:val="28"/>
        </w:rPr>
        <w:t xml:space="preserve"> рублей 00 копеек, из них:</w:t>
      </w:r>
    </w:p>
    <w:p w:rsidR="005B66BC" w:rsidRPr="005B66BC" w:rsidRDefault="005B66BC" w:rsidP="005B66BC">
      <w:pPr>
        <w:ind w:left="720"/>
        <w:jc w:val="both"/>
        <w:rPr>
          <w:rFonts w:ascii="Times New Roman" w:hAnsi="Times New Roman" w:cs="Times New Roman"/>
          <w:sz w:val="28"/>
        </w:rPr>
      </w:pPr>
      <w:r w:rsidRPr="005B66BC">
        <w:rPr>
          <w:rFonts w:ascii="Times New Roman" w:hAnsi="Times New Roman" w:cs="Times New Roman"/>
          <w:sz w:val="28"/>
        </w:rPr>
        <w:t>- для МКУ «</w:t>
      </w:r>
      <w:proofErr w:type="spellStart"/>
      <w:r w:rsidRPr="005B66BC">
        <w:rPr>
          <w:rFonts w:ascii="Times New Roman" w:hAnsi="Times New Roman" w:cs="Times New Roman"/>
          <w:sz w:val="28"/>
        </w:rPr>
        <w:t>Отрадненская</w:t>
      </w:r>
      <w:proofErr w:type="spellEnd"/>
      <w:r w:rsidRPr="005B66BC">
        <w:rPr>
          <w:rFonts w:ascii="Times New Roman" w:hAnsi="Times New Roman" w:cs="Times New Roman"/>
          <w:sz w:val="28"/>
        </w:rPr>
        <w:t xml:space="preserve"> городская библиотека» - </w:t>
      </w:r>
      <w:r w:rsidRPr="00493DD3">
        <w:rPr>
          <w:rFonts w:ascii="Times New Roman" w:hAnsi="Times New Roman" w:cs="Times New Roman"/>
          <w:b/>
          <w:sz w:val="28"/>
        </w:rPr>
        <w:t>140</w:t>
      </w:r>
      <w:r w:rsidR="00493DD3" w:rsidRPr="00493DD3">
        <w:rPr>
          <w:rFonts w:ascii="Times New Roman" w:hAnsi="Times New Roman" w:cs="Times New Roman"/>
          <w:b/>
          <w:sz w:val="28"/>
        </w:rPr>
        <w:t xml:space="preserve"> </w:t>
      </w:r>
      <w:r w:rsidRPr="00493DD3">
        <w:rPr>
          <w:rFonts w:ascii="Times New Roman" w:hAnsi="Times New Roman" w:cs="Times New Roman"/>
          <w:b/>
          <w:sz w:val="28"/>
        </w:rPr>
        <w:t>963</w:t>
      </w:r>
      <w:r w:rsidRPr="005B66BC">
        <w:rPr>
          <w:rFonts w:ascii="Times New Roman" w:hAnsi="Times New Roman" w:cs="Times New Roman"/>
          <w:sz w:val="28"/>
        </w:rPr>
        <w:t xml:space="preserve"> рублей 00 копеек;</w:t>
      </w:r>
    </w:p>
    <w:p w:rsidR="005B66BC" w:rsidRPr="005B66BC" w:rsidRDefault="005B66BC" w:rsidP="005B66BC">
      <w:pPr>
        <w:ind w:left="720"/>
        <w:jc w:val="both"/>
        <w:rPr>
          <w:rFonts w:ascii="Times New Roman" w:hAnsi="Times New Roman" w:cs="Times New Roman"/>
          <w:sz w:val="28"/>
        </w:rPr>
      </w:pPr>
      <w:r w:rsidRPr="005B66BC">
        <w:rPr>
          <w:rFonts w:ascii="Times New Roman" w:hAnsi="Times New Roman" w:cs="Times New Roman"/>
          <w:sz w:val="28"/>
        </w:rPr>
        <w:t xml:space="preserve">- в «Шлиссельбургскую городскую библиотеку им. поэта М.А. Дудина» – </w:t>
      </w:r>
      <w:r w:rsidRPr="00493DD3">
        <w:rPr>
          <w:rFonts w:ascii="Times New Roman" w:hAnsi="Times New Roman" w:cs="Times New Roman"/>
          <w:b/>
          <w:sz w:val="28"/>
        </w:rPr>
        <w:t>81</w:t>
      </w:r>
      <w:r w:rsidR="00493DD3" w:rsidRPr="00493DD3">
        <w:rPr>
          <w:rFonts w:ascii="Times New Roman" w:hAnsi="Times New Roman" w:cs="Times New Roman"/>
          <w:b/>
          <w:sz w:val="28"/>
        </w:rPr>
        <w:t xml:space="preserve"> </w:t>
      </w:r>
      <w:r w:rsidRPr="00493DD3">
        <w:rPr>
          <w:rFonts w:ascii="Times New Roman" w:hAnsi="Times New Roman" w:cs="Times New Roman"/>
          <w:b/>
          <w:sz w:val="28"/>
        </w:rPr>
        <w:t>669</w:t>
      </w:r>
      <w:r w:rsidRPr="005B66BC">
        <w:rPr>
          <w:rFonts w:ascii="Times New Roman" w:hAnsi="Times New Roman" w:cs="Times New Roman"/>
          <w:sz w:val="28"/>
        </w:rPr>
        <w:t xml:space="preserve"> рублей 00 копеек;</w:t>
      </w:r>
    </w:p>
    <w:p w:rsidR="005B66BC" w:rsidRDefault="005B66BC" w:rsidP="005B66BC">
      <w:pPr>
        <w:ind w:left="720"/>
        <w:jc w:val="both"/>
        <w:rPr>
          <w:rFonts w:ascii="Times New Roman" w:hAnsi="Times New Roman" w:cs="Times New Roman"/>
          <w:sz w:val="28"/>
        </w:rPr>
      </w:pPr>
      <w:r w:rsidRPr="005B66BC">
        <w:rPr>
          <w:rFonts w:ascii="Times New Roman" w:hAnsi="Times New Roman" w:cs="Times New Roman"/>
          <w:sz w:val="28"/>
        </w:rPr>
        <w:t xml:space="preserve">- для МКУК «ЦМБ» сумма выделенных средств составила – </w:t>
      </w:r>
      <w:r w:rsidRPr="00493DD3">
        <w:rPr>
          <w:rFonts w:ascii="Times New Roman" w:hAnsi="Times New Roman" w:cs="Times New Roman"/>
          <w:b/>
          <w:sz w:val="28"/>
        </w:rPr>
        <w:t>360</w:t>
      </w:r>
      <w:r w:rsidR="00493DD3" w:rsidRPr="00493DD3">
        <w:rPr>
          <w:rFonts w:ascii="Times New Roman" w:hAnsi="Times New Roman" w:cs="Times New Roman"/>
          <w:b/>
          <w:sz w:val="28"/>
        </w:rPr>
        <w:t xml:space="preserve"> </w:t>
      </w:r>
      <w:r w:rsidRPr="00493DD3">
        <w:rPr>
          <w:rFonts w:ascii="Times New Roman" w:hAnsi="Times New Roman" w:cs="Times New Roman"/>
          <w:b/>
          <w:sz w:val="28"/>
        </w:rPr>
        <w:t>168</w:t>
      </w:r>
      <w:r w:rsidRPr="005B66BC">
        <w:rPr>
          <w:rFonts w:ascii="Times New Roman" w:hAnsi="Times New Roman" w:cs="Times New Roman"/>
          <w:sz w:val="28"/>
        </w:rPr>
        <w:t xml:space="preserve"> рублей 00 копеек.</w:t>
      </w:r>
    </w:p>
    <w:p w:rsidR="00493DD3" w:rsidRDefault="00493DD3" w:rsidP="00493DD3">
      <w:pPr>
        <w:widowControl/>
        <w:jc w:val="both"/>
        <w:outlineLvl w:val="1"/>
        <w:rPr>
          <w:rFonts w:ascii="Times New Roman" w:hAnsi="Times New Roman" w:cs="Times New Roman"/>
          <w:sz w:val="28"/>
        </w:rPr>
      </w:pPr>
      <w:bookmarkStart w:id="16" w:name="_Toc442972564"/>
    </w:p>
    <w:p w:rsidR="005B66BC" w:rsidRPr="00493DD3" w:rsidRDefault="005B66BC" w:rsidP="00493DD3">
      <w:pPr>
        <w:widowControl/>
        <w:jc w:val="both"/>
        <w:outlineLvl w:val="1"/>
        <w:rPr>
          <w:rFonts w:ascii="Times New Roman" w:hAnsi="Times New Roman" w:cs="Times New Roman"/>
          <w:sz w:val="28"/>
          <w:u w:val="single"/>
        </w:rPr>
      </w:pPr>
      <w:r w:rsidRPr="00493DD3">
        <w:rPr>
          <w:rFonts w:ascii="Times New Roman" w:hAnsi="Times New Roman" w:cs="Times New Roman"/>
          <w:sz w:val="28"/>
          <w:u w:val="single"/>
        </w:rPr>
        <w:t>Ассигнования на книжную продукцию по типам библиотек</w:t>
      </w:r>
      <w:bookmarkEnd w:id="16"/>
    </w:p>
    <w:p w:rsidR="005B66BC" w:rsidRPr="005B66BC" w:rsidRDefault="005B66BC" w:rsidP="005B66BC">
      <w:pPr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5B66BC" w:rsidRPr="005B66BC" w:rsidTr="005B66BC">
        <w:trPr>
          <w:trHeight w:val="424"/>
          <w:jc w:val="center"/>
        </w:trPr>
        <w:tc>
          <w:tcPr>
            <w:tcW w:w="3284" w:type="dxa"/>
            <w:vAlign w:val="center"/>
          </w:tcPr>
          <w:p w:rsidR="005B66BC" w:rsidRPr="005B66BC" w:rsidRDefault="005B66BC" w:rsidP="005B66BC">
            <w:pPr>
              <w:pStyle w:val="4"/>
              <w:jc w:val="center"/>
              <w:rPr>
                <w:b w:val="0"/>
              </w:rPr>
            </w:pPr>
            <w:r w:rsidRPr="005B66BC">
              <w:rPr>
                <w:b w:val="0"/>
              </w:rPr>
              <w:t>Городские</w:t>
            </w:r>
          </w:p>
        </w:tc>
        <w:tc>
          <w:tcPr>
            <w:tcW w:w="3284" w:type="dxa"/>
            <w:vAlign w:val="center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Сельские</w:t>
            </w:r>
          </w:p>
        </w:tc>
        <w:tc>
          <w:tcPr>
            <w:tcW w:w="3284" w:type="dxa"/>
            <w:vAlign w:val="center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Детские</w:t>
            </w:r>
          </w:p>
        </w:tc>
      </w:tr>
      <w:tr w:rsidR="005B66BC" w:rsidRPr="005B66BC" w:rsidTr="005B66BC">
        <w:trPr>
          <w:jc w:val="center"/>
        </w:trPr>
        <w:tc>
          <w:tcPr>
            <w:tcW w:w="3284" w:type="dxa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190</w:t>
            </w:r>
            <w:r w:rsidR="00493DD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B66BC">
              <w:rPr>
                <w:rFonts w:ascii="Times New Roman" w:hAnsi="Times New Roman" w:cs="Times New Roman"/>
                <w:sz w:val="28"/>
              </w:rPr>
              <w:t>000,00</w:t>
            </w:r>
          </w:p>
        </w:tc>
        <w:tc>
          <w:tcPr>
            <w:tcW w:w="3284" w:type="dxa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133</w:t>
            </w:r>
            <w:r w:rsidR="00493DD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B66BC">
              <w:rPr>
                <w:rFonts w:ascii="Times New Roman" w:hAnsi="Times New Roman" w:cs="Times New Roman"/>
                <w:sz w:val="28"/>
              </w:rPr>
              <w:t>668,00</w:t>
            </w:r>
          </w:p>
        </w:tc>
        <w:tc>
          <w:tcPr>
            <w:tcW w:w="3284" w:type="dxa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36</w:t>
            </w:r>
            <w:r w:rsidR="00493DD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B66BC">
              <w:rPr>
                <w:rFonts w:ascii="Times New Roman" w:hAnsi="Times New Roman" w:cs="Times New Roman"/>
                <w:sz w:val="28"/>
              </w:rPr>
              <w:t>500,00</w:t>
            </w:r>
          </w:p>
        </w:tc>
      </w:tr>
    </w:tbl>
    <w:p w:rsidR="005B66BC" w:rsidRPr="005B66BC" w:rsidRDefault="005B66BC" w:rsidP="005B66BC">
      <w:pPr>
        <w:ind w:firstLine="709"/>
        <w:jc w:val="both"/>
        <w:rPr>
          <w:rFonts w:ascii="Times New Roman" w:hAnsi="Times New Roman" w:cs="Times New Roman"/>
          <w:sz w:val="16"/>
        </w:rPr>
      </w:pPr>
    </w:p>
    <w:p w:rsidR="005B66BC" w:rsidRPr="00493DD3" w:rsidRDefault="005B66BC" w:rsidP="00493DD3">
      <w:pPr>
        <w:widowControl/>
        <w:jc w:val="both"/>
        <w:outlineLvl w:val="1"/>
        <w:rPr>
          <w:rFonts w:ascii="Times New Roman" w:hAnsi="Times New Roman" w:cs="Times New Roman"/>
          <w:sz w:val="28"/>
          <w:u w:val="single"/>
        </w:rPr>
      </w:pPr>
      <w:bookmarkStart w:id="17" w:name="_Toc442972565"/>
      <w:r w:rsidRPr="00493DD3">
        <w:rPr>
          <w:rFonts w:ascii="Times New Roman" w:hAnsi="Times New Roman" w:cs="Times New Roman"/>
          <w:sz w:val="28"/>
          <w:u w:val="single"/>
        </w:rPr>
        <w:t>Ассигнования по типам библиотек на периодику</w:t>
      </w:r>
      <w:bookmarkEnd w:id="17"/>
    </w:p>
    <w:p w:rsidR="005B66BC" w:rsidRPr="005B66BC" w:rsidRDefault="005B66BC" w:rsidP="005B66BC">
      <w:pPr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463"/>
      </w:tblGrid>
      <w:tr w:rsidR="005B66BC" w:rsidRPr="005B66BC" w:rsidTr="005B66BC">
        <w:trPr>
          <w:trHeight w:val="403"/>
        </w:trPr>
        <w:tc>
          <w:tcPr>
            <w:tcW w:w="2463" w:type="dxa"/>
            <w:vAlign w:val="center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63" w:type="dxa"/>
            <w:vAlign w:val="center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Городские</w:t>
            </w:r>
          </w:p>
        </w:tc>
        <w:tc>
          <w:tcPr>
            <w:tcW w:w="2463" w:type="dxa"/>
            <w:vAlign w:val="center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Сельские</w:t>
            </w:r>
          </w:p>
        </w:tc>
        <w:tc>
          <w:tcPr>
            <w:tcW w:w="2463" w:type="dxa"/>
            <w:vAlign w:val="center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Детские</w:t>
            </w:r>
          </w:p>
        </w:tc>
      </w:tr>
      <w:tr w:rsidR="005B66BC" w:rsidRPr="005B66BC" w:rsidTr="005B66BC">
        <w:tc>
          <w:tcPr>
            <w:tcW w:w="2463" w:type="dxa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438</w:t>
            </w:r>
            <w:r w:rsidR="00493DD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B66BC">
              <w:rPr>
                <w:rFonts w:ascii="Times New Roman" w:hAnsi="Times New Roman" w:cs="Times New Roman"/>
                <w:sz w:val="28"/>
              </w:rPr>
              <w:t>217,73</w:t>
            </w:r>
          </w:p>
        </w:tc>
        <w:tc>
          <w:tcPr>
            <w:tcW w:w="2463" w:type="dxa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284</w:t>
            </w:r>
            <w:r w:rsidR="00493DD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B66BC">
              <w:rPr>
                <w:rFonts w:ascii="Times New Roman" w:hAnsi="Times New Roman" w:cs="Times New Roman"/>
                <w:sz w:val="28"/>
              </w:rPr>
              <w:t>349,83</w:t>
            </w:r>
          </w:p>
        </w:tc>
        <w:tc>
          <w:tcPr>
            <w:tcW w:w="2463" w:type="dxa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96</w:t>
            </w:r>
            <w:r w:rsidR="00493DD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B66BC">
              <w:rPr>
                <w:rFonts w:ascii="Times New Roman" w:hAnsi="Times New Roman" w:cs="Times New Roman"/>
                <w:sz w:val="28"/>
              </w:rPr>
              <w:t>021,27</w:t>
            </w:r>
          </w:p>
        </w:tc>
        <w:tc>
          <w:tcPr>
            <w:tcW w:w="2463" w:type="dxa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57</w:t>
            </w:r>
            <w:r w:rsidR="00493DD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B66BC">
              <w:rPr>
                <w:rFonts w:ascii="Times New Roman" w:hAnsi="Times New Roman" w:cs="Times New Roman"/>
                <w:sz w:val="28"/>
              </w:rPr>
              <w:t>846,63</w:t>
            </w:r>
          </w:p>
        </w:tc>
      </w:tr>
    </w:tbl>
    <w:p w:rsidR="005B66BC" w:rsidRPr="005B66BC" w:rsidRDefault="005B66BC" w:rsidP="005B66BC">
      <w:pPr>
        <w:ind w:firstLine="709"/>
        <w:jc w:val="both"/>
        <w:rPr>
          <w:rFonts w:ascii="Times New Roman" w:hAnsi="Times New Roman" w:cs="Times New Roman"/>
          <w:sz w:val="16"/>
        </w:rPr>
      </w:pPr>
    </w:p>
    <w:p w:rsidR="005B66BC" w:rsidRPr="00493DD3" w:rsidRDefault="005B66BC" w:rsidP="00493DD3">
      <w:pPr>
        <w:widowControl/>
        <w:jc w:val="both"/>
        <w:outlineLvl w:val="1"/>
        <w:rPr>
          <w:rFonts w:ascii="Times New Roman" w:hAnsi="Times New Roman" w:cs="Times New Roman"/>
          <w:sz w:val="28"/>
          <w:u w:val="single"/>
        </w:rPr>
      </w:pPr>
      <w:bookmarkStart w:id="18" w:name="_Toc442972566"/>
      <w:r w:rsidRPr="00493DD3">
        <w:rPr>
          <w:rFonts w:ascii="Times New Roman" w:hAnsi="Times New Roman" w:cs="Times New Roman"/>
          <w:sz w:val="28"/>
          <w:u w:val="single"/>
        </w:rPr>
        <w:t>Ассигнования по источникам комплектования</w:t>
      </w:r>
      <w:bookmarkEnd w:id="18"/>
    </w:p>
    <w:p w:rsidR="005B66BC" w:rsidRPr="005B66BC" w:rsidRDefault="005B66BC" w:rsidP="005B66BC">
      <w:pPr>
        <w:jc w:val="both"/>
        <w:rPr>
          <w:rFonts w:ascii="Times New Roman" w:hAnsi="Times New Roman" w:cs="Times New Roman"/>
          <w:sz w:val="16"/>
        </w:rPr>
      </w:pPr>
    </w:p>
    <w:tbl>
      <w:tblPr>
        <w:tblW w:w="7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2268"/>
      </w:tblGrid>
      <w:tr w:rsidR="005B66BC" w:rsidRPr="005B66BC" w:rsidTr="005B66BC">
        <w:trPr>
          <w:cantSplit/>
        </w:trPr>
        <w:tc>
          <w:tcPr>
            <w:tcW w:w="2552" w:type="dxa"/>
            <w:vMerge w:val="restart"/>
            <w:vAlign w:val="center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ООО издательство «</w:t>
            </w:r>
            <w:proofErr w:type="spellStart"/>
            <w:r w:rsidRPr="005B66BC">
              <w:rPr>
                <w:rFonts w:ascii="Times New Roman" w:hAnsi="Times New Roman" w:cs="Times New Roman"/>
              </w:rPr>
              <w:t>Эксмо</w:t>
            </w:r>
            <w:proofErr w:type="spellEnd"/>
            <w:r w:rsidRPr="005B66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  <w:gridSpan w:val="2"/>
            <w:vAlign w:val="center"/>
          </w:tcPr>
          <w:p w:rsidR="005B66BC" w:rsidRPr="005B66BC" w:rsidRDefault="005B66BC" w:rsidP="005B66BC">
            <w:pPr>
              <w:pStyle w:val="5"/>
              <w:jc w:val="center"/>
              <w:rPr>
                <w:b w:val="0"/>
              </w:rPr>
            </w:pPr>
            <w:r w:rsidRPr="005B66BC">
              <w:rPr>
                <w:b w:val="0"/>
              </w:rPr>
              <w:t>Пожертвования</w:t>
            </w:r>
          </w:p>
        </w:tc>
      </w:tr>
      <w:tr w:rsidR="005B66BC" w:rsidRPr="005B66BC" w:rsidTr="005B66BC">
        <w:trPr>
          <w:cantSplit/>
          <w:trHeight w:val="872"/>
        </w:trPr>
        <w:tc>
          <w:tcPr>
            <w:tcW w:w="2552" w:type="dxa"/>
            <w:vMerge/>
            <w:vAlign w:val="center"/>
          </w:tcPr>
          <w:p w:rsidR="005B66BC" w:rsidRPr="005B66BC" w:rsidRDefault="005B66BC" w:rsidP="005B66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B66BC" w:rsidRPr="005B66BC" w:rsidRDefault="005B66BC" w:rsidP="005B66BC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 xml:space="preserve">От частных лиц, </w:t>
            </w:r>
          </w:p>
          <w:p w:rsidR="005B66BC" w:rsidRPr="005B66BC" w:rsidRDefault="005B66BC" w:rsidP="005B66BC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от авторов</w:t>
            </w:r>
          </w:p>
          <w:p w:rsidR="005B66BC" w:rsidRPr="005B66BC" w:rsidRDefault="005B66BC" w:rsidP="005B66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66BC" w:rsidRPr="005B66BC" w:rsidRDefault="005B66BC" w:rsidP="005B66BC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От организаций: ЛОУНБ, МО Кировский район и др.</w:t>
            </w:r>
          </w:p>
        </w:tc>
      </w:tr>
      <w:tr w:rsidR="005B66BC" w:rsidRPr="005B66BC" w:rsidTr="005B66BC">
        <w:trPr>
          <w:cantSplit/>
        </w:trPr>
        <w:tc>
          <w:tcPr>
            <w:tcW w:w="2552" w:type="dxa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360</w:t>
            </w:r>
            <w:r w:rsidR="00493DD3">
              <w:rPr>
                <w:rFonts w:ascii="Times New Roman" w:hAnsi="Times New Roman" w:cs="Times New Roman"/>
              </w:rPr>
              <w:t xml:space="preserve"> </w:t>
            </w:r>
            <w:r w:rsidRPr="005B66B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268" w:type="dxa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79</w:t>
            </w:r>
            <w:r w:rsidR="00493DD3">
              <w:rPr>
                <w:rFonts w:ascii="Times New Roman" w:hAnsi="Times New Roman" w:cs="Times New Roman"/>
              </w:rPr>
              <w:t xml:space="preserve"> </w:t>
            </w:r>
            <w:r w:rsidRPr="005B66BC">
              <w:rPr>
                <w:rFonts w:ascii="Times New Roman" w:hAnsi="Times New Roman" w:cs="Times New Roman"/>
              </w:rPr>
              <w:t>623,50</w:t>
            </w:r>
          </w:p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364</w:t>
            </w:r>
            <w:r w:rsidR="00493DD3">
              <w:rPr>
                <w:rFonts w:ascii="Times New Roman" w:hAnsi="Times New Roman" w:cs="Times New Roman"/>
              </w:rPr>
              <w:t xml:space="preserve"> </w:t>
            </w:r>
            <w:r w:rsidRPr="005B66BC">
              <w:rPr>
                <w:rFonts w:ascii="Times New Roman" w:hAnsi="Times New Roman" w:cs="Times New Roman"/>
              </w:rPr>
              <w:t>540,00</w:t>
            </w:r>
          </w:p>
        </w:tc>
      </w:tr>
    </w:tbl>
    <w:p w:rsidR="005B66BC" w:rsidRPr="005B66BC" w:rsidRDefault="005B66BC" w:rsidP="005B66BC">
      <w:pPr>
        <w:jc w:val="both"/>
        <w:rPr>
          <w:rFonts w:ascii="Times New Roman" w:hAnsi="Times New Roman" w:cs="Times New Roman"/>
          <w:sz w:val="16"/>
        </w:rPr>
      </w:pPr>
    </w:p>
    <w:p w:rsidR="005B66BC" w:rsidRPr="005B66BC" w:rsidRDefault="005B66BC" w:rsidP="005B66BC">
      <w:pPr>
        <w:pStyle w:val="a7"/>
        <w:ind w:left="0" w:firstLine="708"/>
      </w:pPr>
      <w:r w:rsidRPr="005B66BC">
        <w:t xml:space="preserve">В 2019 году были сделаны пожертвования от авторов и читателей библиотек Кировского района на сумму </w:t>
      </w:r>
      <w:r w:rsidRPr="00493DD3">
        <w:rPr>
          <w:b/>
        </w:rPr>
        <w:t>79</w:t>
      </w:r>
      <w:r w:rsidR="00493DD3" w:rsidRPr="00493DD3">
        <w:rPr>
          <w:b/>
        </w:rPr>
        <w:t xml:space="preserve"> </w:t>
      </w:r>
      <w:r w:rsidRPr="00493DD3">
        <w:rPr>
          <w:b/>
        </w:rPr>
        <w:t>623р.50к</w:t>
      </w:r>
      <w:r w:rsidRPr="005B66BC">
        <w:t>.</w:t>
      </w:r>
    </w:p>
    <w:p w:rsidR="005B66BC" w:rsidRDefault="00493DD3" w:rsidP="00493DD3">
      <w:pPr>
        <w:ind w:firstLine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5B66BC">
        <w:rPr>
          <w:rFonts w:ascii="Times New Roman" w:hAnsi="Times New Roman" w:cs="Times New Roman"/>
          <w:sz w:val="28"/>
        </w:rPr>
        <w:t>а средства</w:t>
      </w:r>
      <w:r>
        <w:rPr>
          <w:rFonts w:ascii="Times New Roman" w:hAnsi="Times New Roman" w:cs="Times New Roman"/>
          <w:sz w:val="28"/>
        </w:rPr>
        <w:t>,</w:t>
      </w:r>
      <w:r w:rsidRPr="005B66BC">
        <w:rPr>
          <w:rFonts w:ascii="Times New Roman" w:hAnsi="Times New Roman" w:cs="Times New Roman"/>
          <w:sz w:val="28"/>
        </w:rPr>
        <w:t xml:space="preserve"> выделенные</w:t>
      </w:r>
      <w:r>
        <w:rPr>
          <w:rFonts w:ascii="Times New Roman" w:hAnsi="Times New Roman" w:cs="Times New Roman"/>
          <w:sz w:val="28"/>
        </w:rPr>
        <w:t xml:space="preserve"> </w:t>
      </w:r>
      <w:r w:rsidRPr="005B66BC">
        <w:rPr>
          <w:rFonts w:ascii="Times New Roman" w:hAnsi="Times New Roman" w:cs="Times New Roman"/>
          <w:sz w:val="28"/>
        </w:rPr>
        <w:t xml:space="preserve">из областного бюджета и из бюджета Кировского муниципального района Ленинградской области фонды библиотек МКУК «ЦМБ» </w:t>
      </w:r>
      <w:r>
        <w:rPr>
          <w:rFonts w:ascii="Times New Roman" w:hAnsi="Times New Roman" w:cs="Times New Roman"/>
          <w:sz w:val="28"/>
        </w:rPr>
        <w:t>о</w:t>
      </w:r>
      <w:r w:rsidR="005B66BC" w:rsidRPr="005B66BC">
        <w:rPr>
          <w:rFonts w:ascii="Times New Roman" w:hAnsi="Times New Roman" w:cs="Times New Roman"/>
          <w:sz w:val="28"/>
        </w:rPr>
        <w:t xml:space="preserve">бновились на сумму </w:t>
      </w:r>
      <w:r w:rsidR="005B66BC" w:rsidRPr="00493DD3">
        <w:rPr>
          <w:rFonts w:ascii="Times New Roman" w:hAnsi="Times New Roman" w:cs="Times New Roman"/>
          <w:b/>
          <w:sz w:val="28"/>
        </w:rPr>
        <w:t>360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B66BC" w:rsidRPr="00493DD3">
        <w:rPr>
          <w:rFonts w:ascii="Times New Roman" w:hAnsi="Times New Roman" w:cs="Times New Roman"/>
          <w:b/>
          <w:sz w:val="28"/>
        </w:rPr>
        <w:t>168 рублей 00 копеек</w:t>
      </w:r>
      <w:r w:rsidR="005B66BC" w:rsidRPr="005B66BC">
        <w:rPr>
          <w:rFonts w:ascii="Times New Roman" w:hAnsi="Times New Roman" w:cs="Times New Roman"/>
          <w:sz w:val="28"/>
        </w:rPr>
        <w:t xml:space="preserve">. </w:t>
      </w:r>
    </w:p>
    <w:p w:rsidR="00493DD3" w:rsidRPr="005B66BC" w:rsidRDefault="00493DD3" w:rsidP="00493DD3">
      <w:pPr>
        <w:ind w:firstLine="450"/>
        <w:jc w:val="both"/>
        <w:rPr>
          <w:rFonts w:ascii="Times New Roman" w:hAnsi="Times New Roman" w:cs="Times New Roman"/>
          <w:sz w:val="28"/>
        </w:rPr>
      </w:pPr>
    </w:p>
    <w:p w:rsidR="005B66BC" w:rsidRPr="00493DD3" w:rsidRDefault="005B66BC" w:rsidP="00493DD3">
      <w:pPr>
        <w:pStyle w:val="a3"/>
        <w:widowControl/>
        <w:ind w:left="450"/>
        <w:jc w:val="center"/>
        <w:outlineLvl w:val="0"/>
        <w:rPr>
          <w:rFonts w:ascii="Times New Roman" w:hAnsi="Times New Roman" w:cs="Times New Roman"/>
          <w:sz w:val="28"/>
          <w:u w:val="single"/>
        </w:rPr>
      </w:pPr>
      <w:bookmarkStart w:id="19" w:name="_Toc442972567"/>
      <w:r w:rsidRPr="00493DD3">
        <w:rPr>
          <w:rFonts w:ascii="Times New Roman" w:hAnsi="Times New Roman" w:cs="Times New Roman"/>
          <w:sz w:val="28"/>
          <w:u w:val="single"/>
        </w:rPr>
        <w:t>Движение фонда</w:t>
      </w:r>
      <w:bookmarkEnd w:id="19"/>
    </w:p>
    <w:p w:rsidR="00493DD3" w:rsidRDefault="00493DD3" w:rsidP="00493DD3">
      <w:pPr>
        <w:widowControl/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20" w:name="_Toc442972568"/>
    </w:p>
    <w:p w:rsidR="005B66BC" w:rsidRPr="00493DD3" w:rsidRDefault="005B66BC" w:rsidP="00493DD3">
      <w:pPr>
        <w:widowControl/>
        <w:jc w:val="both"/>
        <w:outlineLvl w:val="1"/>
        <w:rPr>
          <w:rFonts w:ascii="Times New Roman" w:hAnsi="Times New Roman" w:cs="Times New Roman"/>
          <w:sz w:val="28"/>
          <w:u w:val="single"/>
        </w:rPr>
      </w:pPr>
      <w:r w:rsidRPr="00493DD3">
        <w:rPr>
          <w:rFonts w:ascii="Times New Roman" w:hAnsi="Times New Roman" w:cs="Times New Roman"/>
          <w:sz w:val="28"/>
          <w:u w:val="single"/>
        </w:rPr>
        <w:t>Поступило в названиях</w:t>
      </w:r>
      <w:bookmarkEnd w:id="20"/>
      <w:r w:rsidR="00493DD3">
        <w:rPr>
          <w:rFonts w:ascii="Times New Roman" w:hAnsi="Times New Roman" w:cs="Times New Roman"/>
          <w:sz w:val="28"/>
          <w:u w:val="single"/>
        </w:rPr>
        <w:t>:</w:t>
      </w:r>
    </w:p>
    <w:p w:rsidR="00493DD3" w:rsidRPr="00493DD3" w:rsidRDefault="00493DD3" w:rsidP="00493DD3">
      <w:pPr>
        <w:widowControl/>
        <w:jc w:val="both"/>
        <w:outlineLvl w:val="1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463"/>
      </w:tblGrid>
      <w:tr w:rsidR="005B66BC" w:rsidRPr="005B66BC" w:rsidTr="005B66BC">
        <w:trPr>
          <w:trHeight w:val="411"/>
          <w:jc w:val="center"/>
        </w:trPr>
        <w:tc>
          <w:tcPr>
            <w:tcW w:w="2463" w:type="dxa"/>
            <w:vAlign w:val="center"/>
          </w:tcPr>
          <w:p w:rsidR="005B66BC" w:rsidRPr="005B66BC" w:rsidRDefault="005B66BC" w:rsidP="00493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vAlign w:val="center"/>
          </w:tcPr>
          <w:p w:rsidR="005B66BC" w:rsidRPr="005B66BC" w:rsidRDefault="005B66BC" w:rsidP="00493DD3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Книги</w:t>
            </w:r>
          </w:p>
        </w:tc>
        <w:tc>
          <w:tcPr>
            <w:tcW w:w="2463" w:type="dxa"/>
            <w:vAlign w:val="center"/>
          </w:tcPr>
          <w:p w:rsidR="005B66BC" w:rsidRPr="005B66BC" w:rsidRDefault="005B66BC" w:rsidP="00493DD3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Журналы</w:t>
            </w:r>
          </w:p>
        </w:tc>
        <w:tc>
          <w:tcPr>
            <w:tcW w:w="2463" w:type="dxa"/>
            <w:vAlign w:val="center"/>
          </w:tcPr>
          <w:p w:rsidR="005B66BC" w:rsidRPr="005B66BC" w:rsidRDefault="005B66BC" w:rsidP="00493DD3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Газеты</w:t>
            </w:r>
          </w:p>
        </w:tc>
      </w:tr>
      <w:tr w:rsidR="005B66BC" w:rsidRPr="005B66BC" w:rsidTr="005B66BC">
        <w:trPr>
          <w:jc w:val="center"/>
        </w:trPr>
        <w:tc>
          <w:tcPr>
            <w:tcW w:w="2463" w:type="dxa"/>
          </w:tcPr>
          <w:p w:rsidR="005B66BC" w:rsidRPr="005B66BC" w:rsidRDefault="005B66BC" w:rsidP="005B66B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66BC">
              <w:rPr>
                <w:rFonts w:ascii="Times New Roman" w:hAnsi="Times New Roman" w:cs="Times New Roman"/>
              </w:rPr>
              <w:t>Средние</w:t>
            </w:r>
            <w:proofErr w:type="gramEnd"/>
            <w:r w:rsidRPr="005B66BC">
              <w:rPr>
                <w:rFonts w:ascii="Times New Roman" w:hAnsi="Times New Roman" w:cs="Times New Roman"/>
              </w:rPr>
              <w:t xml:space="preserve"> по МУК «ЦМБ»</w:t>
            </w:r>
          </w:p>
        </w:tc>
        <w:tc>
          <w:tcPr>
            <w:tcW w:w="2463" w:type="dxa"/>
          </w:tcPr>
          <w:p w:rsidR="005B66BC" w:rsidRPr="005B66BC" w:rsidRDefault="005B66BC" w:rsidP="00493DD3">
            <w:pPr>
              <w:jc w:val="right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115</w:t>
            </w:r>
          </w:p>
        </w:tc>
        <w:tc>
          <w:tcPr>
            <w:tcW w:w="2463" w:type="dxa"/>
          </w:tcPr>
          <w:p w:rsidR="005B66BC" w:rsidRPr="005B66BC" w:rsidRDefault="005B66BC" w:rsidP="00493DD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463" w:type="dxa"/>
          </w:tcPr>
          <w:p w:rsidR="005B66BC" w:rsidRPr="005B66BC" w:rsidRDefault="005B66BC" w:rsidP="00493DD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5B66BC" w:rsidRPr="005B66BC" w:rsidTr="005B66BC">
        <w:trPr>
          <w:jc w:val="center"/>
        </w:trPr>
        <w:tc>
          <w:tcPr>
            <w:tcW w:w="2463" w:type="dxa"/>
          </w:tcPr>
          <w:p w:rsidR="005B66BC" w:rsidRPr="005B66BC" w:rsidRDefault="005B66BC" w:rsidP="005B66BC">
            <w:pPr>
              <w:jc w:val="both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Городские</w:t>
            </w:r>
          </w:p>
        </w:tc>
        <w:tc>
          <w:tcPr>
            <w:tcW w:w="2463" w:type="dxa"/>
          </w:tcPr>
          <w:p w:rsidR="005B66BC" w:rsidRPr="005B66BC" w:rsidRDefault="005B66BC" w:rsidP="00493DD3">
            <w:pPr>
              <w:jc w:val="right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1</w:t>
            </w:r>
            <w:r w:rsidR="00493DD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B66BC">
              <w:rPr>
                <w:rFonts w:ascii="Times New Roman" w:hAnsi="Times New Roman" w:cs="Times New Roman"/>
                <w:sz w:val="28"/>
              </w:rPr>
              <w:t>031</w:t>
            </w:r>
          </w:p>
        </w:tc>
        <w:tc>
          <w:tcPr>
            <w:tcW w:w="2463" w:type="dxa"/>
          </w:tcPr>
          <w:p w:rsidR="005B66BC" w:rsidRPr="005B66BC" w:rsidRDefault="005B66BC" w:rsidP="00493DD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132</w:t>
            </w:r>
          </w:p>
        </w:tc>
        <w:tc>
          <w:tcPr>
            <w:tcW w:w="2463" w:type="dxa"/>
          </w:tcPr>
          <w:p w:rsidR="005B66BC" w:rsidRPr="005B66BC" w:rsidRDefault="005B66BC" w:rsidP="00493DD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51</w:t>
            </w:r>
          </w:p>
        </w:tc>
      </w:tr>
      <w:tr w:rsidR="005B66BC" w:rsidRPr="005B66BC" w:rsidTr="005B66BC">
        <w:trPr>
          <w:jc w:val="center"/>
        </w:trPr>
        <w:tc>
          <w:tcPr>
            <w:tcW w:w="2463" w:type="dxa"/>
          </w:tcPr>
          <w:p w:rsidR="005B66BC" w:rsidRPr="005B66BC" w:rsidRDefault="005B66BC" w:rsidP="005B66BC">
            <w:pPr>
              <w:jc w:val="both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Сельские</w:t>
            </w:r>
          </w:p>
        </w:tc>
        <w:tc>
          <w:tcPr>
            <w:tcW w:w="2463" w:type="dxa"/>
          </w:tcPr>
          <w:p w:rsidR="005B66BC" w:rsidRPr="005B66BC" w:rsidRDefault="005B66BC" w:rsidP="00493DD3">
            <w:pPr>
              <w:jc w:val="right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331</w:t>
            </w:r>
          </w:p>
        </w:tc>
        <w:tc>
          <w:tcPr>
            <w:tcW w:w="2463" w:type="dxa"/>
          </w:tcPr>
          <w:p w:rsidR="005B66BC" w:rsidRPr="005B66BC" w:rsidRDefault="005B66BC" w:rsidP="00493DD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2463" w:type="dxa"/>
          </w:tcPr>
          <w:p w:rsidR="005B66BC" w:rsidRPr="005B66BC" w:rsidRDefault="005B66BC" w:rsidP="00493DD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5B66BC" w:rsidRPr="005B66BC" w:rsidTr="005B66BC">
        <w:trPr>
          <w:jc w:val="center"/>
        </w:trPr>
        <w:tc>
          <w:tcPr>
            <w:tcW w:w="2463" w:type="dxa"/>
          </w:tcPr>
          <w:p w:rsidR="005B66BC" w:rsidRPr="005B66BC" w:rsidRDefault="005B66BC" w:rsidP="005B66BC">
            <w:pPr>
              <w:jc w:val="both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Детские</w:t>
            </w:r>
          </w:p>
        </w:tc>
        <w:tc>
          <w:tcPr>
            <w:tcW w:w="2463" w:type="dxa"/>
          </w:tcPr>
          <w:p w:rsidR="005B66BC" w:rsidRPr="005B66BC" w:rsidRDefault="005B66BC" w:rsidP="00493DD3">
            <w:pPr>
              <w:jc w:val="right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244</w:t>
            </w:r>
          </w:p>
        </w:tc>
        <w:tc>
          <w:tcPr>
            <w:tcW w:w="2463" w:type="dxa"/>
          </w:tcPr>
          <w:p w:rsidR="005B66BC" w:rsidRPr="005B66BC" w:rsidRDefault="005B66BC" w:rsidP="00493DD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463" w:type="dxa"/>
          </w:tcPr>
          <w:p w:rsidR="005B66BC" w:rsidRPr="005B66BC" w:rsidRDefault="005B66BC" w:rsidP="00493DD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5B66BC" w:rsidRPr="005B66BC" w:rsidRDefault="005B66BC" w:rsidP="005B66BC">
      <w:pPr>
        <w:ind w:firstLine="709"/>
        <w:jc w:val="both"/>
        <w:rPr>
          <w:rFonts w:ascii="Times New Roman" w:hAnsi="Times New Roman" w:cs="Times New Roman"/>
          <w:sz w:val="16"/>
        </w:rPr>
      </w:pPr>
    </w:p>
    <w:p w:rsidR="005B66BC" w:rsidRPr="00493DD3" w:rsidRDefault="005B66BC" w:rsidP="00493DD3">
      <w:pPr>
        <w:widowControl/>
        <w:jc w:val="both"/>
        <w:outlineLvl w:val="1"/>
        <w:rPr>
          <w:rFonts w:ascii="Times New Roman" w:hAnsi="Times New Roman" w:cs="Times New Roman"/>
          <w:sz w:val="28"/>
          <w:u w:val="single"/>
        </w:rPr>
      </w:pPr>
      <w:bookmarkStart w:id="21" w:name="_Toc442972569"/>
      <w:r w:rsidRPr="00493DD3">
        <w:rPr>
          <w:rFonts w:ascii="Times New Roman" w:hAnsi="Times New Roman" w:cs="Times New Roman"/>
          <w:sz w:val="28"/>
          <w:u w:val="single"/>
        </w:rPr>
        <w:t>Выбытие литературы</w:t>
      </w:r>
      <w:bookmarkEnd w:id="21"/>
      <w:r w:rsidR="00493DD3" w:rsidRPr="00493DD3">
        <w:rPr>
          <w:rFonts w:ascii="Times New Roman" w:hAnsi="Times New Roman" w:cs="Times New Roman"/>
          <w:sz w:val="28"/>
          <w:u w:val="single"/>
        </w:rPr>
        <w:t>:</w:t>
      </w:r>
    </w:p>
    <w:p w:rsidR="00493DD3" w:rsidRPr="00493DD3" w:rsidRDefault="00493DD3" w:rsidP="00493DD3">
      <w:pPr>
        <w:widowControl/>
        <w:jc w:val="both"/>
        <w:outlineLvl w:val="1"/>
        <w:rPr>
          <w:rFonts w:ascii="Times New Roman" w:hAnsi="Times New Roman" w:cs="Times New Roman"/>
          <w:b/>
          <w:sz w:val="28"/>
        </w:rPr>
      </w:pPr>
    </w:p>
    <w:tbl>
      <w:tblPr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1418"/>
        <w:gridCol w:w="1984"/>
        <w:gridCol w:w="1984"/>
      </w:tblGrid>
      <w:tr w:rsidR="005B66BC" w:rsidRPr="005B66BC" w:rsidTr="005B66BC">
        <w:tc>
          <w:tcPr>
            <w:tcW w:w="1384" w:type="dxa"/>
          </w:tcPr>
          <w:p w:rsidR="005B66BC" w:rsidRPr="005B66BC" w:rsidRDefault="005B66BC" w:rsidP="00493DD3">
            <w:pPr>
              <w:pStyle w:val="5"/>
              <w:jc w:val="center"/>
              <w:rPr>
                <w:b w:val="0"/>
                <w:sz w:val="24"/>
                <w:szCs w:val="24"/>
                <w:u w:val="none"/>
              </w:rPr>
            </w:pPr>
            <w:r w:rsidRPr="005B66BC">
              <w:rPr>
                <w:b w:val="0"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1559" w:type="dxa"/>
          </w:tcPr>
          <w:p w:rsidR="005B66BC" w:rsidRPr="005B66BC" w:rsidRDefault="005B66BC" w:rsidP="00493DD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66BC">
              <w:rPr>
                <w:rFonts w:ascii="Times New Roman" w:hAnsi="Times New Roman" w:cs="Times New Roman"/>
              </w:rPr>
              <w:t>Утерянные</w:t>
            </w:r>
            <w:proofErr w:type="gramEnd"/>
            <w:r w:rsidRPr="005B66BC">
              <w:rPr>
                <w:rFonts w:ascii="Times New Roman" w:hAnsi="Times New Roman" w:cs="Times New Roman"/>
              </w:rPr>
              <w:t xml:space="preserve"> читателями</w:t>
            </w:r>
          </w:p>
        </w:tc>
        <w:tc>
          <w:tcPr>
            <w:tcW w:w="1418" w:type="dxa"/>
          </w:tcPr>
          <w:p w:rsidR="005B66BC" w:rsidRPr="005B66BC" w:rsidRDefault="005B66BC" w:rsidP="00493DD3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Ветхость</w:t>
            </w:r>
          </w:p>
        </w:tc>
        <w:tc>
          <w:tcPr>
            <w:tcW w:w="1984" w:type="dxa"/>
          </w:tcPr>
          <w:p w:rsidR="005B66BC" w:rsidRPr="005B66BC" w:rsidRDefault="005B66BC" w:rsidP="00493DD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66BC">
              <w:rPr>
                <w:rFonts w:ascii="Times New Roman" w:hAnsi="Times New Roman" w:cs="Times New Roman"/>
              </w:rPr>
              <w:t>Устаревшие</w:t>
            </w:r>
            <w:proofErr w:type="gramEnd"/>
            <w:r w:rsidRPr="005B66BC">
              <w:rPr>
                <w:rFonts w:ascii="Times New Roman" w:hAnsi="Times New Roman" w:cs="Times New Roman"/>
              </w:rPr>
              <w:t xml:space="preserve"> по содержанию</w:t>
            </w:r>
          </w:p>
        </w:tc>
        <w:tc>
          <w:tcPr>
            <w:tcW w:w="1984" w:type="dxa"/>
          </w:tcPr>
          <w:p w:rsidR="005B66BC" w:rsidRPr="005B66BC" w:rsidRDefault="005B66BC" w:rsidP="00493DD3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Помощь в комплектовании других библиотек</w:t>
            </w:r>
          </w:p>
        </w:tc>
      </w:tr>
      <w:tr w:rsidR="005B66BC" w:rsidRPr="005B66BC" w:rsidTr="005B66BC">
        <w:tc>
          <w:tcPr>
            <w:tcW w:w="1384" w:type="dxa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3</w:t>
            </w:r>
            <w:r w:rsidR="00493DD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B66BC">
              <w:rPr>
                <w:rFonts w:ascii="Times New Roman" w:hAnsi="Times New Roman" w:cs="Times New Roman"/>
                <w:sz w:val="28"/>
              </w:rPr>
              <w:t>068</w:t>
            </w:r>
          </w:p>
        </w:tc>
        <w:tc>
          <w:tcPr>
            <w:tcW w:w="1559" w:type="dxa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89</w:t>
            </w:r>
          </w:p>
        </w:tc>
        <w:tc>
          <w:tcPr>
            <w:tcW w:w="1418" w:type="dxa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2485</w:t>
            </w:r>
          </w:p>
        </w:tc>
        <w:tc>
          <w:tcPr>
            <w:tcW w:w="1984" w:type="dxa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429</w:t>
            </w:r>
          </w:p>
        </w:tc>
        <w:tc>
          <w:tcPr>
            <w:tcW w:w="1984" w:type="dxa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</w:tbl>
    <w:p w:rsidR="005B66BC" w:rsidRPr="005B66BC" w:rsidRDefault="005B66BC" w:rsidP="005B66BC">
      <w:pPr>
        <w:ind w:left="360"/>
        <w:jc w:val="both"/>
        <w:rPr>
          <w:rFonts w:ascii="Times New Roman" w:hAnsi="Times New Roman" w:cs="Times New Roman"/>
          <w:sz w:val="16"/>
        </w:rPr>
      </w:pPr>
    </w:p>
    <w:p w:rsidR="005B66BC" w:rsidRDefault="005B66BC" w:rsidP="00493DD3">
      <w:pPr>
        <w:pStyle w:val="a3"/>
        <w:widowControl/>
        <w:ind w:left="450"/>
        <w:jc w:val="center"/>
        <w:outlineLvl w:val="0"/>
        <w:rPr>
          <w:rFonts w:ascii="Times New Roman" w:hAnsi="Times New Roman" w:cs="Times New Roman"/>
          <w:sz w:val="28"/>
          <w:u w:val="single"/>
        </w:rPr>
      </w:pPr>
      <w:bookmarkStart w:id="22" w:name="_Toc442972570"/>
      <w:r w:rsidRPr="00493DD3">
        <w:rPr>
          <w:rFonts w:ascii="Times New Roman" w:hAnsi="Times New Roman" w:cs="Times New Roman"/>
          <w:sz w:val="28"/>
          <w:u w:val="single"/>
        </w:rPr>
        <w:t>Комплектование</w:t>
      </w:r>
      <w:bookmarkEnd w:id="22"/>
    </w:p>
    <w:p w:rsidR="00493DD3" w:rsidRPr="00493DD3" w:rsidRDefault="00493DD3" w:rsidP="00493DD3">
      <w:pPr>
        <w:pStyle w:val="a3"/>
        <w:widowControl/>
        <w:ind w:left="450"/>
        <w:jc w:val="center"/>
        <w:outlineLvl w:val="0"/>
        <w:rPr>
          <w:rFonts w:ascii="Times New Roman" w:hAnsi="Times New Roman" w:cs="Times New Roman"/>
          <w:sz w:val="28"/>
          <w:u w:val="single"/>
        </w:rPr>
      </w:pPr>
    </w:p>
    <w:p w:rsidR="005B66BC" w:rsidRPr="00493DD3" w:rsidRDefault="005B66BC" w:rsidP="00493DD3">
      <w:pPr>
        <w:widowControl/>
        <w:outlineLvl w:val="1"/>
        <w:rPr>
          <w:rFonts w:ascii="Times New Roman" w:hAnsi="Times New Roman" w:cs="Times New Roman"/>
          <w:sz w:val="28"/>
          <w:u w:val="single"/>
        </w:rPr>
      </w:pPr>
      <w:bookmarkStart w:id="23" w:name="_Toc442972571"/>
      <w:r w:rsidRPr="00493DD3">
        <w:rPr>
          <w:rFonts w:ascii="Times New Roman" w:hAnsi="Times New Roman" w:cs="Times New Roman"/>
          <w:sz w:val="28"/>
          <w:u w:val="single"/>
        </w:rPr>
        <w:t>Поступления</w:t>
      </w:r>
      <w:bookmarkEnd w:id="23"/>
    </w:p>
    <w:p w:rsidR="005B66BC" w:rsidRPr="005B66BC" w:rsidRDefault="005B66BC" w:rsidP="005B66BC">
      <w:pPr>
        <w:ind w:left="450"/>
        <w:jc w:val="both"/>
        <w:rPr>
          <w:rFonts w:ascii="Times New Roman" w:hAnsi="Times New Roman" w:cs="Times New Roman"/>
          <w:sz w:val="16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126"/>
        <w:gridCol w:w="2126"/>
        <w:gridCol w:w="2231"/>
      </w:tblGrid>
      <w:tr w:rsidR="005B66BC" w:rsidRPr="005B66BC" w:rsidTr="005B66BC">
        <w:trPr>
          <w:trHeight w:val="222"/>
        </w:trPr>
        <w:tc>
          <w:tcPr>
            <w:tcW w:w="3369" w:type="dxa"/>
            <w:vAlign w:val="center"/>
          </w:tcPr>
          <w:p w:rsidR="005B66BC" w:rsidRPr="005B66BC" w:rsidRDefault="005B66BC" w:rsidP="005B66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26" w:type="dxa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31" w:type="dxa"/>
            <w:vAlign w:val="center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+ -</w:t>
            </w:r>
          </w:p>
        </w:tc>
      </w:tr>
      <w:tr w:rsidR="005B66BC" w:rsidRPr="005B66BC" w:rsidTr="005B66BC">
        <w:tc>
          <w:tcPr>
            <w:tcW w:w="3369" w:type="dxa"/>
          </w:tcPr>
          <w:p w:rsidR="005B66BC" w:rsidRPr="005B66BC" w:rsidRDefault="005B66BC" w:rsidP="005B66BC">
            <w:pPr>
              <w:pStyle w:val="7"/>
              <w:jc w:val="both"/>
            </w:pPr>
            <w:r w:rsidRPr="005B66BC">
              <w:t>Всего</w:t>
            </w:r>
          </w:p>
        </w:tc>
        <w:tc>
          <w:tcPr>
            <w:tcW w:w="2126" w:type="dxa"/>
          </w:tcPr>
          <w:p w:rsidR="005B66BC" w:rsidRPr="005B66BC" w:rsidRDefault="005B66BC" w:rsidP="00493DD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4164</w:t>
            </w:r>
          </w:p>
        </w:tc>
        <w:tc>
          <w:tcPr>
            <w:tcW w:w="2126" w:type="dxa"/>
          </w:tcPr>
          <w:p w:rsidR="005B66BC" w:rsidRPr="005B66BC" w:rsidRDefault="005B66BC" w:rsidP="00493DD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3241</w:t>
            </w:r>
          </w:p>
        </w:tc>
        <w:tc>
          <w:tcPr>
            <w:tcW w:w="2231" w:type="dxa"/>
          </w:tcPr>
          <w:p w:rsidR="005B66BC" w:rsidRPr="005B66BC" w:rsidRDefault="005B66BC" w:rsidP="00493DD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-923</w:t>
            </w:r>
          </w:p>
        </w:tc>
      </w:tr>
      <w:tr w:rsidR="005B66BC" w:rsidRPr="005B66BC" w:rsidTr="005B66BC">
        <w:tc>
          <w:tcPr>
            <w:tcW w:w="3369" w:type="dxa"/>
          </w:tcPr>
          <w:p w:rsidR="005B66BC" w:rsidRPr="005B66BC" w:rsidRDefault="005B66BC" w:rsidP="005B66BC">
            <w:pPr>
              <w:jc w:val="both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B66BC">
              <w:rPr>
                <w:rFonts w:ascii="Times New Roman" w:hAnsi="Times New Roman" w:cs="Times New Roman"/>
              </w:rPr>
              <w:t>т.ч</w:t>
            </w:r>
            <w:proofErr w:type="spellEnd"/>
            <w:r w:rsidRPr="005B66BC">
              <w:rPr>
                <w:rFonts w:ascii="Times New Roman" w:hAnsi="Times New Roman" w:cs="Times New Roman"/>
              </w:rPr>
              <w:t>.:          книг</w:t>
            </w:r>
          </w:p>
        </w:tc>
        <w:tc>
          <w:tcPr>
            <w:tcW w:w="2126" w:type="dxa"/>
          </w:tcPr>
          <w:p w:rsidR="005B66BC" w:rsidRPr="005B66BC" w:rsidRDefault="005B66BC" w:rsidP="00493DD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3862</w:t>
            </w:r>
          </w:p>
        </w:tc>
        <w:tc>
          <w:tcPr>
            <w:tcW w:w="2126" w:type="dxa"/>
          </w:tcPr>
          <w:p w:rsidR="005B66BC" w:rsidRPr="005B66BC" w:rsidRDefault="005B66BC" w:rsidP="00493DD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3014</w:t>
            </w:r>
          </w:p>
        </w:tc>
        <w:tc>
          <w:tcPr>
            <w:tcW w:w="2231" w:type="dxa"/>
          </w:tcPr>
          <w:p w:rsidR="005B66BC" w:rsidRPr="005B66BC" w:rsidRDefault="005B66BC" w:rsidP="00493DD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-848</w:t>
            </w:r>
          </w:p>
        </w:tc>
      </w:tr>
      <w:tr w:rsidR="005B66BC" w:rsidRPr="005B66BC" w:rsidTr="005B66BC">
        <w:tc>
          <w:tcPr>
            <w:tcW w:w="3369" w:type="dxa"/>
          </w:tcPr>
          <w:p w:rsidR="005B66BC" w:rsidRPr="005B66BC" w:rsidRDefault="005B66BC" w:rsidP="005B66BC">
            <w:pPr>
              <w:jc w:val="both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 xml:space="preserve">                     брошюр</w:t>
            </w:r>
          </w:p>
        </w:tc>
        <w:tc>
          <w:tcPr>
            <w:tcW w:w="2126" w:type="dxa"/>
          </w:tcPr>
          <w:p w:rsidR="005B66BC" w:rsidRPr="005B66BC" w:rsidRDefault="005B66BC" w:rsidP="00493DD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302</w:t>
            </w:r>
          </w:p>
        </w:tc>
        <w:tc>
          <w:tcPr>
            <w:tcW w:w="2126" w:type="dxa"/>
          </w:tcPr>
          <w:p w:rsidR="005B66BC" w:rsidRPr="005B66BC" w:rsidRDefault="005B66BC" w:rsidP="00493DD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227</w:t>
            </w:r>
          </w:p>
        </w:tc>
        <w:tc>
          <w:tcPr>
            <w:tcW w:w="2231" w:type="dxa"/>
          </w:tcPr>
          <w:p w:rsidR="005B66BC" w:rsidRPr="005B66BC" w:rsidRDefault="005B66BC" w:rsidP="00493DD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-75</w:t>
            </w:r>
          </w:p>
        </w:tc>
      </w:tr>
      <w:tr w:rsidR="005B66BC" w:rsidRPr="005B66BC" w:rsidTr="005B66BC">
        <w:tc>
          <w:tcPr>
            <w:tcW w:w="3369" w:type="dxa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 xml:space="preserve">                   на др. носителях</w:t>
            </w:r>
          </w:p>
        </w:tc>
        <w:tc>
          <w:tcPr>
            <w:tcW w:w="2126" w:type="dxa"/>
          </w:tcPr>
          <w:p w:rsidR="005B66BC" w:rsidRPr="005B66BC" w:rsidRDefault="005B66BC" w:rsidP="00493DD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26" w:type="dxa"/>
          </w:tcPr>
          <w:p w:rsidR="005B66BC" w:rsidRPr="005B66BC" w:rsidRDefault="005B66BC" w:rsidP="00493DD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31" w:type="dxa"/>
          </w:tcPr>
          <w:p w:rsidR="005B66BC" w:rsidRPr="005B66BC" w:rsidRDefault="005B66BC" w:rsidP="00493DD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66BC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5B66BC" w:rsidRPr="005B66BC" w:rsidRDefault="005B66BC" w:rsidP="005B66BC">
      <w:pPr>
        <w:pStyle w:val="a7"/>
        <w:ind w:firstLine="0"/>
        <w:rPr>
          <w:sz w:val="16"/>
        </w:rPr>
      </w:pPr>
    </w:p>
    <w:p w:rsidR="005B66BC" w:rsidRPr="005B66BC" w:rsidRDefault="005B66BC" w:rsidP="00493DD3">
      <w:pPr>
        <w:pStyle w:val="a7"/>
        <w:ind w:left="-142" w:firstLine="850"/>
      </w:pPr>
      <w:r w:rsidRPr="005B66BC">
        <w:t>За счет пожертвований от авторов, частных лиц и организаций  пополнили свои фонды книгами:</w:t>
      </w:r>
    </w:p>
    <w:p w:rsidR="005B66BC" w:rsidRPr="005B66BC" w:rsidRDefault="005B66BC" w:rsidP="005B66BC">
      <w:pPr>
        <w:pStyle w:val="a7"/>
      </w:pPr>
      <w:r w:rsidRPr="005B66BC">
        <w:t xml:space="preserve">- городские библиотеки – </w:t>
      </w:r>
      <w:r w:rsidRPr="00493DD3">
        <w:rPr>
          <w:b/>
        </w:rPr>
        <w:t>783</w:t>
      </w:r>
      <w:r w:rsidRPr="005B66BC">
        <w:t xml:space="preserve"> экз.,  </w:t>
      </w:r>
    </w:p>
    <w:p w:rsidR="005B66BC" w:rsidRPr="005B66BC" w:rsidRDefault="005B66BC" w:rsidP="005B66BC">
      <w:pPr>
        <w:pStyle w:val="a7"/>
      </w:pPr>
      <w:r w:rsidRPr="005B66BC">
        <w:t xml:space="preserve">- сельские библиотеки – </w:t>
      </w:r>
      <w:r w:rsidRPr="00493DD3">
        <w:rPr>
          <w:b/>
        </w:rPr>
        <w:t>317</w:t>
      </w:r>
      <w:r w:rsidRPr="005B66BC">
        <w:t xml:space="preserve"> экз., </w:t>
      </w:r>
    </w:p>
    <w:p w:rsidR="005B66BC" w:rsidRDefault="005B66BC" w:rsidP="005B66BC">
      <w:pPr>
        <w:pStyle w:val="a7"/>
      </w:pPr>
      <w:r w:rsidRPr="005B66BC">
        <w:t xml:space="preserve">– детские – </w:t>
      </w:r>
      <w:r w:rsidRPr="00493DD3">
        <w:rPr>
          <w:b/>
        </w:rPr>
        <w:t>240</w:t>
      </w:r>
      <w:r w:rsidRPr="005B66BC">
        <w:t xml:space="preserve"> экз.</w:t>
      </w:r>
      <w:r w:rsidR="00493DD3">
        <w:t>,</w:t>
      </w:r>
    </w:p>
    <w:p w:rsidR="00493DD3" w:rsidRDefault="00493DD3" w:rsidP="005B66BC">
      <w:pPr>
        <w:pStyle w:val="a7"/>
      </w:pPr>
      <w:r>
        <w:t xml:space="preserve">Всего по МКУК «ЦМБ»: </w:t>
      </w:r>
      <w:r w:rsidRPr="00493DD3">
        <w:rPr>
          <w:b/>
        </w:rPr>
        <w:t>1 340</w:t>
      </w:r>
      <w:r>
        <w:t xml:space="preserve"> экз.</w:t>
      </w:r>
    </w:p>
    <w:p w:rsidR="00493DD3" w:rsidRPr="005B66BC" w:rsidRDefault="00493DD3" w:rsidP="005B66BC">
      <w:pPr>
        <w:pStyle w:val="a7"/>
      </w:pPr>
    </w:p>
    <w:p w:rsidR="005B66BC" w:rsidRPr="00493DD3" w:rsidRDefault="005B66BC" w:rsidP="00493DD3">
      <w:pPr>
        <w:pStyle w:val="a7"/>
        <w:ind w:firstLine="0"/>
        <w:jc w:val="center"/>
        <w:outlineLvl w:val="1"/>
        <w:rPr>
          <w:u w:val="single"/>
        </w:rPr>
      </w:pPr>
      <w:bookmarkStart w:id="24" w:name="_Toc442972572"/>
      <w:r w:rsidRPr="00493DD3">
        <w:rPr>
          <w:u w:val="single"/>
        </w:rPr>
        <w:t>Комплектование по краеведению</w:t>
      </w:r>
      <w:bookmarkEnd w:id="24"/>
    </w:p>
    <w:p w:rsidR="00493DD3" w:rsidRDefault="00493DD3" w:rsidP="005B66BC">
      <w:pPr>
        <w:pStyle w:val="a7"/>
        <w:ind w:left="0" w:firstLine="709"/>
      </w:pPr>
    </w:p>
    <w:p w:rsidR="005B66BC" w:rsidRPr="005B66BC" w:rsidRDefault="005B66BC" w:rsidP="005B66BC">
      <w:pPr>
        <w:pStyle w:val="a7"/>
        <w:ind w:left="0" w:firstLine="709"/>
      </w:pPr>
      <w:r w:rsidRPr="005B66BC">
        <w:t>В дар от авторов, читателей и организаций поступили следующие книги краеведческого содержания: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proofErr w:type="spellStart"/>
      <w:r w:rsidRPr="005B66BC">
        <w:lastRenderedPageBreak/>
        <w:t>Аграфенин</w:t>
      </w:r>
      <w:proofErr w:type="spellEnd"/>
      <w:r w:rsidRPr="005B66BC">
        <w:t>, А.А. Неизвестная блокада: Малая дорога жизни. – СПб., 2018. – 221,(2)</w:t>
      </w:r>
      <w:proofErr w:type="gramStart"/>
      <w:r w:rsidRPr="005B66BC">
        <w:t>с</w:t>
      </w:r>
      <w:proofErr w:type="gramEnd"/>
      <w:r w:rsidRPr="005B66BC">
        <w:t>. (в Кировскую центральную библиотеку)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proofErr w:type="spellStart"/>
      <w:r w:rsidRPr="005B66BC">
        <w:t>Аграфенин</w:t>
      </w:r>
      <w:proofErr w:type="spellEnd"/>
      <w:r w:rsidRPr="005B66BC">
        <w:t>, А.А. Неизвестная блокада: путь на острова. – СПб., 2019. – 213,(2)</w:t>
      </w:r>
      <w:proofErr w:type="gramStart"/>
      <w:r w:rsidRPr="005B66BC">
        <w:t>с</w:t>
      </w:r>
      <w:proofErr w:type="gramEnd"/>
      <w:r w:rsidRPr="005B66BC">
        <w:t>. (в Кировскую центральную библиотеку)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>Адреса Ленинградской области. – СПб., 2017. – 303с.: ил</w:t>
      </w:r>
      <w:proofErr w:type="gramStart"/>
      <w:r w:rsidRPr="005B66BC">
        <w:t>.</w:t>
      </w:r>
      <w:proofErr w:type="gramEnd"/>
      <w:r w:rsidRPr="005B66BC">
        <w:t xml:space="preserve"> (</w:t>
      </w:r>
      <w:proofErr w:type="gramStart"/>
      <w:r w:rsidRPr="005B66BC">
        <w:t>в</w:t>
      </w:r>
      <w:proofErr w:type="gramEnd"/>
      <w:r w:rsidRPr="005B66BC">
        <w:t>о все библиотеки МКУК «ЦМБ»)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 xml:space="preserve">Блокада Ленинграда. Народная память. – Москва, 2014. (в Синявинскую-1 и </w:t>
      </w:r>
      <w:proofErr w:type="gramStart"/>
      <w:r w:rsidRPr="005B66BC">
        <w:t>Павловскую</w:t>
      </w:r>
      <w:proofErr w:type="gramEnd"/>
      <w:r w:rsidRPr="005B66BC">
        <w:t xml:space="preserve"> библиотеки)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>Блокада рассекреченная. – СПб</w:t>
      </w:r>
      <w:proofErr w:type="gramStart"/>
      <w:r w:rsidRPr="005B66BC">
        <w:t xml:space="preserve">., </w:t>
      </w:r>
      <w:proofErr w:type="gramEnd"/>
      <w:r w:rsidRPr="005B66BC">
        <w:t>2013. – 225с. (1 экз. в Кировскую центральную библиотеку)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>Выборы в Ленинградской области. – СПб., 2017. – 117,(2)</w:t>
      </w:r>
      <w:proofErr w:type="gramStart"/>
      <w:r w:rsidRPr="005B66BC">
        <w:t>с</w:t>
      </w:r>
      <w:proofErr w:type="gramEnd"/>
      <w:r w:rsidRPr="005B66BC">
        <w:t>. (в Кировскую центральную библиотеку)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proofErr w:type="spellStart"/>
      <w:r w:rsidRPr="005B66BC">
        <w:t>Везо</w:t>
      </w:r>
      <w:proofErr w:type="spellEnd"/>
      <w:r w:rsidRPr="005B66BC">
        <w:t>, А. Еще не вечер: [стихи]. – Кировск, 2015. – 95с. (во все библиотеки МКУК «ЦМБ»)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>Выдающиеся деятели Шлиссельбургского уезда</w:t>
      </w:r>
      <w:proofErr w:type="gramStart"/>
      <w:r w:rsidRPr="005B66BC">
        <w:t>:[</w:t>
      </w:r>
      <w:proofErr w:type="gramEnd"/>
      <w:r w:rsidRPr="005B66BC">
        <w:t xml:space="preserve">буклет]/[авт.-сост. И.Н. </w:t>
      </w:r>
      <w:proofErr w:type="spellStart"/>
      <w:r w:rsidRPr="005B66BC">
        <w:t>Стоян</w:t>
      </w:r>
      <w:proofErr w:type="spellEnd"/>
      <w:r w:rsidRPr="005B66BC">
        <w:t xml:space="preserve"> и др.]. – СПб., 2019. – 44с.: ил</w:t>
      </w:r>
      <w:proofErr w:type="gramStart"/>
      <w:r w:rsidRPr="005B66BC">
        <w:t>.</w:t>
      </w:r>
      <w:proofErr w:type="gramEnd"/>
      <w:r w:rsidRPr="005B66BC">
        <w:t xml:space="preserve"> (</w:t>
      </w:r>
      <w:proofErr w:type="gramStart"/>
      <w:r w:rsidRPr="005B66BC">
        <w:t>в</w:t>
      </w:r>
      <w:proofErr w:type="gramEnd"/>
      <w:r w:rsidRPr="005B66BC">
        <w:t>о все библиотеки МКУК «ЦМБ»)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 xml:space="preserve">Выдающиеся деятели Шлиссельбургского уезда: Камергер </w:t>
      </w:r>
      <w:proofErr w:type="spellStart"/>
      <w:r w:rsidRPr="005B66BC">
        <w:t>Резанов</w:t>
      </w:r>
      <w:proofErr w:type="spellEnd"/>
      <w:r w:rsidRPr="005B66BC">
        <w:t xml:space="preserve">: к 255-летию Н.П. </w:t>
      </w:r>
      <w:proofErr w:type="spellStart"/>
      <w:r w:rsidRPr="005B66BC">
        <w:t>Резанова</w:t>
      </w:r>
      <w:proofErr w:type="spellEnd"/>
      <w:proofErr w:type="gramStart"/>
      <w:r w:rsidRPr="005B66BC">
        <w:t>:[</w:t>
      </w:r>
      <w:proofErr w:type="gramEnd"/>
      <w:r w:rsidRPr="005B66BC">
        <w:t xml:space="preserve">буклет]/[авт.-сост. И.Н. </w:t>
      </w:r>
      <w:proofErr w:type="spellStart"/>
      <w:r w:rsidRPr="005B66BC">
        <w:t>Стоян</w:t>
      </w:r>
      <w:proofErr w:type="spellEnd"/>
      <w:r w:rsidRPr="005B66BC">
        <w:t xml:space="preserve"> и др.]. – СПб., 2019. – 23с.: ил</w:t>
      </w:r>
      <w:proofErr w:type="gramStart"/>
      <w:r w:rsidRPr="005B66BC">
        <w:t>.</w:t>
      </w:r>
      <w:proofErr w:type="gramEnd"/>
      <w:r w:rsidRPr="005B66BC">
        <w:t xml:space="preserve"> (</w:t>
      </w:r>
      <w:proofErr w:type="gramStart"/>
      <w:r w:rsidRPr="005B66BC">
        <w:t>в</w:t>
      </w:r>
      <w:proofErr w:type="gramEnd"/>
      <w:r w:rsidRPr="005B66BC">
        <w:t>о все библиотеки МКУК «ЦМБ»)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>Геральдика Ленинградской области. – СПб., 2017, - 503с.: ил</w:t>
      </w:r>
      <w:proofErr w:type="gramStart"/>
      <w:r w:rsidRPr="005B66BC">
        <w:t>.</w:t>
      </w:r>
      <w:proofErr w:type="gramEnd"/>
      <w:r w:rsidRPr="005B66BC">
        <w:t xml:space="preserve"> (</w:t>
      </w:r>
      <w:proofErr w:type="gramStart"/>
      <w:r w:rsidRPr="005B66BC">
        <w:t>в</w:t>
      </w:r>
      <w:proofErr w:type="gramEnd"/>
      <w:r w:rsidRPr="005B66BC">
        <w:t>о все библиотеки МКУК «ЦМБ»)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>Дорога жизни. Дорога Победы: практический путеводитель. – СПб., 2016. – 71,(1)</w:t>
      </w:r>
      <w:proofErr w:type="gramStart"/>
      <w:r w:rsidRPr="005B66BC">
        <w:t>с</w:t>
      </w:r>
      <w:proofErr w:type="gramEnd"/>
      <w:r w:rsidRPr="005B66BC">
        <w:t>. (</w:t>
      </w:r>
      <w:proofErr w:type="gramStart"/>
      <w:r w:rsidRPr="005B66BC">
        <w:t>в</w:t>
      </w:r>
      <w:proofErr w:type="gramEnd"/>
      <w:r w:rsidRPr="005B66BC">
        <w:t xml:space="preserve"> Березовскую библиотеку)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>Дорога жизни в документах эпохи</w:t>
      </w:r>
      <w:proofErr w:type="gramStart"/>
      <w:r w:rsidRPr="005B66BC">
        <w:t>:[</w:t>
      </w:r>
      <w:proofErr w:type="gramEnd"/>
      <w:r w:rsidRPr="005B66BC">
        <w:t xml:space="preserve">буклет]/[авт. текста Т.И. Коптелова]. – СПб, 2013. (в Кировскую центральную, Лавровскую и </w:t>
      </w:r>
      <w:proofErr w:type="spellStart"/>
      <w:r w:rsidRPr="005B66BC">
        <w:t>Выставскую</w:t>
      </w:r>
      <w:proofErr w:type="spellEnd"/>
      <w:r w:rsidRPr="005B66BC">
        <w:t xml:space="preserve"> библиотеки)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proofErr w:type="spellStart"/>
      <w:r w:rsidRPr="005B66BC">
        <w:t>Драбкин</w:t>
      </w:r>
      <w:proofErr w:type="spellEnd"/>
      <w:r w:rsidRPr="005B66BC">
        <w:t xml:space="preserve">, А.В. Я защищал </w:t>
      </w:r>
      <w:proofErr w:type="spellStart"/>
      <w:r w:rsidRPr="005B66BC">
        <w:t>Лениград</w:t>
      </w:r>
      <w:proofErr w:type="spellEnd"/>
      <w:r w:rsidRPr="005B66BC">
        <w:t xml:space="preserve"> - Москва, 2018. – 317,(1)с.</w:t>
      </w:r>
      <w:proofErr w:type="gramStart"/>
      <w:r w:rsidRPr="005B66BC">
        <w:t xml:space="preserve"> .</w:t>
      </w:r>
      <w:proofErr w:type="gramEnd"/>
      <w:r w:rsidRPr="005B66BC">
        <w:t xml:space="preserve"> (в Кировскую центральную библиотеку)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>Зимина, Т.А. Традиционная культура русского населения Ленинградской области. – СПб</w:t>
      </w:r>
      <w:proofErr w:type="gramStart"/>
      <w:r w:rsidRPr="005B66BC">
        <w:t xml:space="preserve">., </w:t>
      </w:r>
      <w:proofErr w:type="gramEnd"/>
      <w:r w:rsidRPr="005B66BC">
        <w:t>2015. – 351с. (во все библиотеки МКУК «ЦМБ»)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>Калина, И. Царапины на лаковой поверхности стола: [стихи и сказки]. – СПб., 2019. – 68,(3).: ил</w:t>
      </w:r>
      <w:proofErr w:type="gramStart"/>
      <w:r w:rsidRPr="005B66BC">
        <w:t>.</w:t>
      </w:r>
      <w:proofErr w:type="gramEnd"/>
      <w:r w:rsidRPr="005B66BC">
        <w:t xml:space="preserve"> (</w:t>
      </w:r>
      <w:proofErr w:type="gramStart"/>
      <w:r w:rsidRPr="005B66BC">
        <w:t>в</w:t>
      </w:r>
      <w:proofErr w:type="gramEnd"/>
      <w:r w:rsidRPr="005B66BC">
        <w:t xml:space="preserve"> Кировскую центральную библиотеку)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>Ковалев, С.Н Поисковый батальон Министерства обороны на «Невском пятачке». – Выборг, 2007. (в Кировскую центральную библиотеку)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>Конева, С.Б, Двери судьбы: поэтический сборник. – СПб</w:t>
      </w:r>
      <w:proofErr w:type="gramStart"/>
      <w:r w:rsidRPr="005B66BC">
        <w:t xml:space="preserve">., </w:t>
      </w:r>
      <w:proofErr w:type="gramEnd"/>
      <w:r w:rsidRPr="005B66BC">
        <w:t>2009. – 125с. (в Кировскую центральную библиотеку)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>Красная книга Ленинградской области. Животные. – СПб., 2018. – 559с.: ил</w:t>
      </w:r>
      <w:proofErr w:type="gramStart"/>
      <w:r w:rsidRPr="005B66BC">
        <w:t>.</w:t>
      </w:r>
      <w:proofErr w:type="gramEnd"/>
      <w:r w:rsidRPr="005B66BC">
        <w:t xml:space="preserve"> (</w:t>
      </w:r>
      <w:proofErr w:type="gramStart"/>
      <w:r w:rsidRPr="005B66BC">
        <w:t>в</w:t>
      </w:r>
      <w:proofErr w:type="gramEnd"/>
      <w:r w:rsidRPr="005B66BC">
        <w:t>о все библиотеки МКУК «ЦМБ»)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 xml:space="preserve">Кузьмин, С.Л. Ладога и </w:t>
      </w:r>
      <w:proofErr w:type="spellStart"/>
      <w:r w:rsidRPr="005B66BC">
        <w:t>Воронега</w:t>
      </w:r>
      <w:proofErr w:type="spellEnd"/>
      <w:r w:rsidRPr="005B66BC">
        <w:t>. Оборона и победа 1167 год. – Кириши, 2015. – 152,(1)</w:t>
      </w:r>
      <w:proofErr w:type="gramStart"/>
      <w:r w:rsidRPr="005B66BC">
        <w:t>с</w:t>
      </w:r>
      <w:proofErr w:type="gramEnd"/>
      <w:r w:rsidRPr="005B66BC">
        <w:t>. (</w:t>
      </w:r>
      <w:proofErr w:type="gramStart"/>
      <w:r w:rsidRPr="005B66BC">
        <w:t>во</w:t>
      </w:r>
      <w:proofErr w:type="gramEnd"/>
      <w:r w:rsidRPr="005B66BC">
        <w:t xml:space="preserve"> все библиотеки МКУК «ЦМБ»)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lastRenderedPageBreak/>
        <w:t>Лобанов, П.С. «Здесь раньше вставала земля на дыбы…»: памятники на местах сражений за Ленинград: [</w:t>
      </w:r>
      <w:proofErr w:type="spellStart"/>
      <w:r w:rsidRPr="005B66BC">
        <w:t>иллюстр</w:t>
      </w:r>
      <w:proofErr w:type="spellEnd"/>
      <w:r w:rsidRPr="005B66BC">
        <w:t>. путеводитель]. – СПб., 2018. – 316,(2)</w:t>
      </w:r>
      <w:proofErr w:type="gramStart"/>
      <w:r w:rsidRPr="005B66BC">
        <w:t>с</w:t>
      </w:r>
      <w:proofErr w:type="gramEnd"/>
      <w:r w:rsidRPr="005B66BC">
        <w:t>. (в Кировскую центральную библиотеку)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>Макаров, И.И. Местное самоуправление в Ленинградской области: объединенные администрации, преобразование поселений и сельские старосты. – СПб</w:t>
      </w:r>
      <w:proofErr w:type="gramStart"/>
      <w:r w:rsidRPr="005B66BC">
        <w:t xml:space="preserve">., </w:t>
      </w:r>
      <w:proofErr w:type="gramEnd"/>
      <w:r w:rsidRPr="005B66BC">
        <w:t xml:space="preserve">2018. – 453с. (в Кировскую центральную и </w:t>
      </w:r>
      <w:proofErr w:type="spellStart"/>
      <w:r w:rsidRPr="005B66BC">
        <w:t>Мгинскую</w:t>
      </w:r>
      <w:proofErr w:type="spellEnd"/>
      <w:r w:rsidRPr="005B66BC">
        <w:t xml:space="preserve"> объединенную библиотеки)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proofErr w:type="spellStart"/>
      <w:r w:rsidRPr="005B66BC">
        <w:t>Малык</w:t>
      </w:r>
      <w:proofErr w:type="spellEnd"/>
      <w:r w:rsidRPr="005B66BC">
        <w:t>, В. Крик из прошлого: очерки о судьбе малолетних узников. – СПб., 2019. – 103с.: ил</w:t>
      </w:r>
      <w:proofErr w:type="gramStart"/>
      <w:r w:rsidRPr="005B66BC">
        <w:t>.</w:t>
      </w:r>
      <w:proofErr w:type="gramEnd"/>
      <w:r w:rsidRPr="005B66BC">
        <w:t xml:space="preserve"> (</w:t>
      </w:r>
      <w:proofErr w:type="gramStart"/>
      <w:r w:rsidRPr="005B66BC">
        <w:t>в</w:t>
      </w:r>
      <w:proofErr w:type="gramEnd"/>
      <w:r w:rsidRPr="005B66BC">
        <w:t>о все библиотеки МКУК «ЦМБ»)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>Никулин, Н.Н. Воспоминания о войне. – Москва, 2015. – 351с. (во все библиотеки МКУК «ЦМБ»)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>Оборона Шлиссельбургской крепости Орешек в годы Великой Отечественной войны 1941-1943: [буклет]/[</w:t>
      </w:r>
      <w:proofErr w:type="spellStart"/>
      <w:r w:rsidRPr="005B66BC">
        <w:t>авт</w:t>
      </w:r>
      <w:proofErr w:type="gramStart"/>
      <w:r w:rsidRPr="005B66BC">
        <w:t>.т</w:t>
      </w:r>
      <w:proofErr w:type="gramEnd"/>
      <w:r w:rsidRPr="005B66BC">
        <w:t>екста</w:t>
      </w:r>
      <w:proofErr w:type="spellEnd"/>
      <w:r w:rsidRPr="005B66BC">
        <w:t xml:space="preserve"> Г.П. Игнатьева]. – </w:t>
      </w:r>
      <w:proofErr w:type="spellStart"/>
      <w:r w:rsidRPr="005B66BC">
        <w:t>б.м.и</w:t>
      </w:r>
      <w:proofErr w:type="spellEnd"/>
      <w:r w:rsidRPr="005B66BC">
        <w:t>., [2014]. – 32с.: ил. (1 экз. в Кировскую центральную библиотеку)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>Овсянников, Ю.В. Дорога в 500 дней. Шлиссельбург и окрестности в годы Великой Отечественной войны. – СПб., 2019. – 318с.: ил</w:t>
      </w:r>
      <w:proofErr w:type="gramStart"/>
      <w:r w:rsidRPr="005B66BC">
        <w:t>.</w:t>
      </w:r>
      <w:proofErr w:type="gramEnd"/>
      <w:r w:rsidRPr="005B66BC">
        <w:t xml:space="preserve"> (</w:t>
      </w:r>
      <w:proofErr w:type="gramStart"/>
      <w:r w:rsidRPr="005B66BC">
        <w:t>в</w:t>
      </w:r>
      <w:proofErr w:type="gramEnd"/>
      <w:r w:rsidRPr="005B66BC">
        <w:t xml:space="preserve"> Кировскую центральную и </w:t>
      </w:r>
      <w:proofErr w:type="spellStart"/>
      <w:r w:rsidRPr="005B66BC">
        <w:t>Мгинскую</w:t>
      </w:r>
      <w:proofErr w:type="spellEnd"/>
      <w:r w:rsidRPr="005B66BC">
        <w:t xml:space="preserve"> объединенную библиотеки)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 xml:space="preserve">Окулова, Н. Литургия весны: сборник стихов. – СПб., 2019. – 126,(1)с. (в </w:t>
      </w:r>
      <w:proofErr w:type="gramStart"/>
      <w:r w:rsidRPr="005B66BC">
        <w:t>Кировскую</w:t>
      </w:r>
      <w:proofErr w:type="gramEnd"/>
      <w:r w:rsidRPr="005B66BC">
        <w:t xml:space="preserve"> центральную и </w:t>
      </w:r>
      <w:proofErr w:type="spellStart"/>
      <w:r w:rsidRPr="005B66BC">
        <w:t>Мгинскую</w:t>
      </w:r>
      <w:proofErr w:type="spellEnd"/>
      <w:r w:rsidRPr="005B66BC">
        <w:t xml:space="preserve"> объединенную библиотеки)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proofErr w:type="gramStart"/>
      <w:r w:rsidRPr="005B66BC">
        <w:t>Отрадное-город</w:t>
      </w:r>
      <w:proofErr w:type="gramEnd"/>
      <w:r w:rsidRPr="005B66BC">
        <w:t xml:space="preserve"> возможностей. – </w:t>
      </w:r>
      <w:proofErr w:type="spellStart"/>
      <w:r w:rsidRPr="005B66BC">
        <w:t>Б.м.и</w:t>
      </w:r>
      <w:proofErr w:type="spellEnd"/>
      <w:r w:rsidRPr="005B66BC">
        <w:t>., 2015. –  255 с.: ил</w:t>
      </w:r>
      <w:proofErr w:type="gramStart"/>
      <w:r w:rsidRPr="005B66BC">
        <w:t>.</w:t>
      </w:r>
      <w:proofErr w:type="gramEnd"/>
      <w:r w:rsidRPr="005B66BC">
        <w:t xml:space="preserve"> (</w:t>
      </w:r>
      <w:proofErr w:type="gramStart"/>
      <w:r w:rsidRPr="005B66BC">
        <w:t>в</w:t>
      </w:r>
      <w:proofErr w:type="gramEnd"/>
      <w:r w:rsidRPr="005B66BC">
        <w:t xml:space="preserve"> Кировскую центральную библиотеку)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>Плацдарм: «Невский пятачок». 1941-1943. – СПб., 2018. – 351с.: ил</w:t>
      </w:r>
      <w:proofErr w:type="gramStart"/>
      <w:r w:rsidRPr="005B66BC">
        <w:t>.</w:t>
      </w:r>
      <w:proofErr w:type="gramEnd"/>
      <w:r w:rsidRPr="005B66BC">
        <w:t xml:space="preserve"> (</w:t>
      </w:r>
      <w:proofErr w:type="gramStart"/>
      <w:r w:rsidRPr="005B66BC">
        <w:t>в</w:t>
      </w:r>
      <w:proofErr w:type="gramEnd"/>
      <w:r w:rsidRPr="005B66BC">
        <w:t xml:space="preserve"> Кировскую центральную и Павловскую библиотеки)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proofErr w:type="spellStart"/>
      <w:r w:rsidRPr="005B66BC">
        <w:t>Погостье</w:t>
      </w:r>
      <w:proofErr w:type="spellEnd"/>
      <w:r w:rsidRPr="005B66BC">
        <w:t xml:space="preserve">. Жаркая зима 1941/42 </w:t>
      </w:r>
      <w:proofErr w:type="spellStart"/>
      <w:r w:rsidRPr="005B66BC">
        <w:t>г.г</w:t>
      </w:r>
      <w:proofErr w:type="spellEnd"/>
      <w:r w:rsidRPr="005B66BC">
        <w:t>.:  сб. воспоминаний ветеранов 54-й армии и жителей прифронтовой полосы/ авт.-сост. И.А. Иванова. – СПб.: Контраст, 2016. – 600,(1)</w:t>
      </w:r>
      <w:proofErr w:type="gramStart"/>
      <w:r w:rsidRPr="005B66BC">
        <w:t>с</w:t>
      </w:r>
      <w:proofErr w:type="gramEnd"/>
      <w:r w:rsidRPr="005B66BC">
        <w:t>. (</w:t>
      </w:r>
      <w:proofErr w:type="gramStart"/>
      <w:r w:rsidRPr="005B66BC">
        <w:t>в</w:t>
      </w:r>
      <w:proofErr w:type="gramEnd"/>
      <w:r w:rsidRPr="005B66BC">
        <w:t xml:space="preserve"> Березовскую библиотеку)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 xml:space="preserve"> Романова, Н.М. Национально-культурные общества Санкт-Петербурга и Ленинградской области: справочник. – СПб., 2015. – 163с.: ил</w:t>
      </w:r>
      <w:proofErr w:type="gramStart"/>
      <w:r w:rsidRPr="005B66BC">
        <w:t>.</w:t>
      </w:r>
      <w:proofErr w:type="gramEnd"/>
      <w:r w:rsidRPr="005B66BC">
        <w:t xml:space="preserve"> (</w:t>
      </w:r>
      <w:proofErr w:type="gramStart"/>
      <w:r w:rsidRPr="005B66BC">
        <w:t>в</w:t>
      </w:r>
      <w:proofErr w:type="gramEnd"/>
      <w:r w:rsidRPr="005B66BC">
        <w:t>о все библиотеки МКУК «ЦМБ»)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 xml:space="preserve">Сафонов, В. </w:t>
      </w:r>
      <w:proofErr w:type="spellStart"/>
      <w:r w:rsidRPr="005B66BC">
        <w:t>Застеклились</w:t>
      </w:r>
      <w:proofErr w:type="spellEnd"/>
      <w:r w:rsidRPr="005B66BC">
        <w:t xml:space="preserve"> лужи ночью. – СПб., 2019.- 114с.: ил</w:t>
      </w:r>
      <w:proofErr w:type="gramStart"/>
      <w:r w:rsidRPr="005B66BC">
        <w:t>.</w:t>
      </w:r>
      <w:proofErr w:type="gramEnd"/>
      <w:r w:rsidRPr="005B66BC">
        <w:t xml:space="preserve"> (</w:t>
      </w:r>
      <w:proofErr w:type="gramStart"/>
      <w:r w:rsidRPr="005B66BC">
        <w:t>в</w:t>
      </w:r>
      <w:proofErr w:type="gramEnd"/>
      <w:r w:rsidRPr="005B66BC">
        <w:t xml:space="preserve"> Кировскую центральную библиотеку)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>Серебряное ожерелье Ленинградской области. – СПб</w:t>
      </w:r>
      <w:proofErr w:type="gramStart"/>
      <w:r w:rsidRPr="005B66BC">
        <w:t xml:space="preserve">., </w:t>
      </w:r>
      <w:proofErr w:type="gramEnd"/>
      <w:r w:rsidRPr="005B66BC">
        <w:t>2019. – 143с.: ил. (1 экз. в Кировскую центральную библиотеку)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proofErr w:type="spellStart"/>
      <w:r w:rsidRPr="005B66BC">
        <w:t>Синявино</w:t>
      </w:r>
      <w:proofErr w:type="spellEnd"/>
      <w:r w:rsidRPr="005B66BC">
        <w:t xml:space="preserve">. </w:t>
      </w:r>
      <w:proofErr w:type="gramStart"/>
      <w:r w:rsidRPr="005B66BC">
        <w:t xml:space="preserve">Осенние бои 1941-1942 годов: сб. воспоминаний участников сражений/ [авт.-сост. И.А. Иванова]. – 3-е изд., </w:t>
      </w:r>
      <w:proofErr w:type="spellStart"/>
      <w:r w:rsidRPr="005B66BC">
        <w:t>перераб</w:t>
      </w:r>
      <w:proofErr w:type="spellEnd"/>
      <w:r w:rsidRPr="005B66BC">
        <w:t xml:space="preserve">. и доп. – СПб., 2012. – 622,(1)с. (в Кировскую центральную, Синявинскую-1 и </w:t>
      </w:r>
      <w:proofErr w:type="spellStart"/>
      <w:r w:rsidRPr="005B66BC">
        <w:t>Выставскую</w:t>
      </w:r>
      <w:proofErr w:type="spellEnd"/>
      <w:r w:rsidRPr="005B66BC">
        <w:t xml:space="preserve"> библиотеки)</w:t>
      </w:r>
      <w:proofErr w:type="gramEnd"/>
    </w:p>
    <w:p w:rsidR="005B66BC" w:rsidRPr="005B66BC" w:rsidRDefault="005B66BC" w:rsidP="00FC03BE">
      <w:pPr>
        <w:pStyle w:val="a7"/>
        <w:numPr>
          <w:ilvl w:val="0"/>
          <w:numId w:val="1"/>
        </w:numPr>
      </w:pPr>
      <w:proofErr w:type="spellStart"/>
      <w:r w:rsidRPr="005B66BC">
        <w:t>Сульдин</w:t>
      </w:r>
      <w:proofErr w:type="spellEnd"/>
      <w:r w:rsidRPr="005B66BC">
        <w:t xml:space="preserve"> А.В. Блокада Ленинграда. </w:t>
      </w:r>
      <w:proofErr w:type="gramStart"/>
      <w:r w:rsidRPr="005B66BC">
        <w:t>Полная</w:t>
      </w:r>
      <w:proofErr w:type="gramEnd"/>
      <w:r w:rsidRPr="005B66BC">
        <w:t xml:space="preserve"> хроника-875 дней и ночей. – Москва, 2016. – 190,(1)с.: ил. (1 экз. в Кировскую центральную библиотеку)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proofErr w:type="spellStart"/>
      <w:r w:rsidRPr="005B66BC">
        <w:t>Тагирджанова</w:t>
      </w:r>
      <w:proofErr w:type="spellEnd"/>
      <w:r w:rsidRPr="005B66BC">
        <w:t xml:space="preserve">, А.Н. Мусульмане на </w:t>
      </w:r>
      <w:proofErr w:type="spellStart"/>
      <w:r w:rsidRPr="005B66BC">
        <w:t>приневских</w:t>
      </w:r>
      <w:proofErr w:type="spellEnd"/>
      <w:r w:rsidRPr="005B66BC">
        <w:t xml:space="preserve"> берегах. – СПб</w:t>
      </w:r>
      <w:proofErr w:type="gramStart"/>
      <w:r w:rsidRPr="005B66BC">
        <w:t xml:space="preserve">., </w:t>
      </w:r>
      <w:proofErr w:type="gramEnd"/>
      <w:r w:rsidRPr="005B66BC">
        <w:t>2019. – 93с. (1 экз. в Кировскую центральную библиотеку)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lastRenderedPageBreak/>
        <w:t>Ткаченко, Е.А. Быть, или не быть?. – СПб., 2015. – 283,(2)</w:t>
      </w:r>
      <w:proofErr w:type="gramStart"/>
      <w:r w:rsidRPr="005B66BC">
        <w:t>с</w:t>
      </w:r>
      <w:proofErr w:type="gramEnd"/>
      <w:r w:rsidRPr="005B66BC">
        <w:t>. (</w:t>
      </w:r>
      <w:proofErr w:type="gramStart"/>
      <w:r w:rsidRPr="005B66BC">
        <w:t>во</w:t>
      </w:r>
      <w:proofErr w:type="gramEnd"/>
      <w:r w:rsidRPr="005B66BC">
        <w:t xml:space="preserve"> все библиотеки МКУК «ЦМБ»)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 xml:space="preserve">Ткаченко, Е.А. Записки поперечного человека. – </w:t>
      </w:r>
      <w:proofErr w:type="spellStart"/>
      <w:r w:rsidRPr="005B66BC">
        <w:t>Б.м.и</w:t>
      </w:r>
      <w:proofErr w:type="spellEnd"/>
      <w:r w:rsidRPr="005B66BC">
        <w:t xml:space="preserve">., 2018. – 198,(2)с. (в </w:t>
      </w:r>
      <w:proofErr w:type="gramStart"/>
      <w:r w:rsidRPr="005B66BC">
        <w:t>Кировскую</w:t>
      </w:r>
      <w:proofErr w:type="gramEnd"/>
      <w:r w:rsidRPr="005B66BC">
        <w:t xml:space="preserve"> центральную, </w:t>
      </w:r>
      <w:proofErr w:type="spellStart"/>
      <w:r w:rsidRPr="005B66BC">
        <w:t>Мгинскую</w:t>
      </w:r>
      <w:proofErr w:type="spellEnd"/>
      <w:r w:rsidRPr="005B66BC">
        <w:t xml:space="preserve"> объединенную и Павловскую библиотеки)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 xml:space="preserve">Ткаченко, Е.А. Рассказы. – </w:t>
      </w:r>
      <w:proofErr w:type="spellStart"/>
      <w:r w:rsidRPr="005B66BC">
        <w:t>Б.м.и</w:t>
      </w:r>
      <w:proofErr w:type="spellEnd"/>
      <w:r w:rsidRPr="005B66BC">
        <w:t>., 2018. – 299,(3)с.: ил</w:t>
      </w:r>
      <w:proofErr w:type="gramStart"/>
      <w:r w:rsidRPr="005B66BC">
        <w:t>.</w:t>
      </w:r>
      <w:proofErr w:type="gramEnd"/>
      <w:r w:rsidRPr="005B66BC">
        <w:t xml:space="preserve"> (</w:t>
      </w:r>
      <w:proofErr w:type="gramStart"/>
      <w:r w:rsidRPr="005B66BC">
        <w:t>в</w:t>
      </w:r>
      <w:proofErr w:type="gramEnd"/>
      <w:r w:rsidRPr="005B66BC">
        <w:t xml:space="preserve"> Кировскую центральную, </w:t>
      </w:r>
      <w:proofErr w:type="spellStart"/>
      <w:r w:rsidRPr="005B66BC">
        <w:t>Мгинскую</w:t>
      </w:r>
      <w:proofErr w:type="spellEnd"/>
      <w:r w:rsidRPr="005B66BC">
        <w:t xml:space="preserve"> объединенную, Синявинскую-1 и </w:t>
      </w:r>
      <w:proofErr w:type="spellStart"/>
      <w:r w:rsidRPr="005B66BC">
        <w:t>Приладожскую</w:t>
      </w:r>
      <w:proofErr w:type="spellEnd"/>
      <w:r w:rsidRPr="005B66BC">
        <w:t xml:space="preserve"> библиотеки)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proofErr w:type="gramStart"/>
      <w:r w:rsidRPr="005B66BC">
        <w:t xml:space="preserve">Томилин, А. Шлиссельбург…/ [авт.-сост., </w:t>
      </w:r>
      <w:proofErr w:type="spellStart"/>
      <w:r w:rsidRPr="005B66BC">
        <w:t>послесл</w:t>
      </w:r>
      <w:proofErr w:type="spellEnd"/>
      <w:r w:rsidRPr="005B66BC">
        <w:t>.</w:t>
      </w:r>
      <w:proofErr w:type="gramEnd"/>
      <w:r w:rsidRPr="005B66BC">
        <w:t xml:space="preserve"> </w:t>
      </w:r>
      <w:proofErr w:type="gramStart"/>
      <w:r w:rsidRPr="005B66BC">
        <w:t xml:space="preserve">М.Ю. </w:t>
      </w:r>
      <w:proofErr w:type="spellStart"/>
      <w:r w:rsidRPr="005B66BC">
        <w:t>Валькова</w:t>
      </w:r>
      <w:proofErr w:type="spellEnd"/>
      <w:r w:rsidRPr="005B66BC">
        <w:t>].</w:t>
      </w:r>
      <w:proofErr w:type="gramEnd"/>
      <w:r w:rsidRPr="005B66BC">
        <w:t xml:space="preserve"> – СПб</w:t>
      </w:r>
      <w:proofErr w:type="gramStart"/>
      <w:r w:rsidRPr="005B66BC">
        <w:t xml:space="preserve">., </w:t>
      </w:r>
      <w:proofErr w:type="gramEnd"/>
      <w:r w:rsidRPr="005B66BC">
        <w:t>2015. – 175с.: ил. (1 экз. в Кировскую детскую библиотеку)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>Шлиссельбургская каторжная тюрьма в фотографиях Карла Буллы: [буклет]. – СПб</w:t>
      </w:r>
      <w:proofErr w:type="gramStart"/>
      <w:r w:rsidRPr="005B66BC">
        <w:t xml:space="preserve">., </w:t>
      </w:r>
      <w:proofErr w:type="gramEnd"/>
      <w:r w:rsidRPr="005B66BC">
        <w:t>2015. – 23 с.: ил. (1экз. в Кировскую центральную библиотеку)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 xml:space="preserve"> Этнографический атлас Ленинградской области. – СПб., 2013. – 294,(1)с.: ил</w:t>
      </w:r>
      <w:proofErr w:type="gramStart"/>
      <w:r w:rsidRPr="005B66BC">
        <w:t>.</w:t>
      </w:r>
      <w:proofErr w:type="gramEnd"/>
      <w:r w:rsidRPr="005B66BC">
        <w:t xml:space="preserve"> (</w:t>
      </w:r>
      <w:proofErr w:type="gramStart"/>
      <w:r w:rsidRPr="005B66BC">
        <w:t>в</w:t>
      </w:r>
      <w:proofErr w:type="gramEnd"/>
      <w:r w:rsidRPr="005B66BC">
        <w:t>о все библиотеки МКУК «ЦМБ»)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>Юность на минном поле: воспоминания женщин-бойцов 217 Отдельного отряда разминирования. – Москва, 2016. –77,(2)с.: ил</w:t>
      </w:r>
      <w:proofErr w:type="gramStart"/>
      <w:r w:rsidRPr="005B66BC">
        <w:t>.</w:t>
      </w:r>
      <w:proofErr w:type="gramEnd"/>
      <w:r w:rsidRPr="005B66BC">
        <w:t xml:space="preserve"> (</w:t>
      </w:r>
      <w:proofErr w:type="gramStart"/>
      <w:r w:rsidRPr="005B66BC">
        <w:t>в</w:t>
      </w:r>
      <w:proofErr w:type="gramEnd"/>
      <w:r w:rsidRPr="005B66BC">
        <w:t xml:space="preserve">о все библиотеки МКУК «ЦМБ»). </w:t>
      </w:r>
    </w:p>
    <w:p w:rsidR="005B66BC" w:rsidRPr="005B66BC" w:rsidRDefault="005B66BC" w:rsidP="005B66BC">
      <w:pPr>
        <w:pStyle w:val="a7"/>
        <w:ind w:left="1080" w:firstLine="0"/>
      </w:pPr>
    </w:p>
    <w:p w:rsidR="005B66BC" w:rsidRPr="005B66BC" w:rsidRDefault="005B66BC" w:rsidP="005B66BC">
      <w:pPr>
        <w:pStyle w:val="a7"/>
        <w:ind w:left="0" w:firstLine="360"/>
      </w:pPr>
      <w:r w:rsidRPr="005B66BC">
        <w:t>На 01.01.2020</w:t>
      </w:r>
      <w:r w:rsidR="00493DD3">
        <w:t xml:space="preserve"> </w:t>
      </w:r>
      <w:r w:rsidRPr="005B66BC">
        <w:t xml:space="preserve">г. в МКУК «ЦМБ» состоит </w:t>
      </w:r>
      <w:r w:rsidRPr="00493DD3">
        <w:rPr>
          <w:b/>
        </w:rPr>
        <w:t>6</w:t>
      </w:r>
      <w:r w:rsidR="00493DD3" w:rsidRPr="00493DD3">
        <w:rPr>
          <w:b/>
        </w:rPr>
        <w:t xml:space="preserve"> </w:t>
      </w:r>
      <w:r w:rsidRPr="00493DD3">
        <w:rPr>
          <w:b/>
        </w:rPr>
        <w:t>730</w:t>
      </w:r>
      <w:r w:rsidRPr="005B66BC">
        <w:t xml:space="preserve"> книг по краеведению, что составляет – </w:t>
      </w:r>
      <w:r w:rsidRPr="00493DD3">
        <w:rPr>
          <w:b/>
        </w:rPr>
        <w:t>2,9%</w:t>
      </w:r>
      <w:r w:rsidR="00493DD3">
        <w:t xml:space="preserve"> от единого фонда, </w:t>
      </w:r>
      <w:r w:rsidRPr="005B66BC">
        <w:t xml:space="preserve">из них в 2019 году поступило – </w:t>
      </w:r>
      <w:r w:rsidRPr="00493DD3">
        <w:rPr>
          <w:b/>
        </w:rPr>
        <w:t>219</w:t>
      </w:r>
      <w:r w:rsidRPr="005B66BC">
        <w:t xml:space="preserve"> экз. </w:t>
      </w:r>
    </w:p>
    <w:p w:rsidR="00493DD3" w:rsidRDefault="00493DD3" w:rsidP="00493DD3">
      <w:pPr>
        <w:pStyle w:val="a7"/>
        <w:ind w:left="450" w:firstLine="0"/>
        <w:outlineLvl w:val="0"/>
        <w:rPr>
          <w:b/>
        </w:rPr>
      </w:pPr>
      <w:bookmarkStart w:id="25" w:name="_Toc442972573"/>
    </w:p>
    <w:p w:rsidR="005B66BC" w:rsidRPr="00493DD3" w:rsidRDefault="005B66BC" w:rsidP="00493DD3">
      <w:pPr>
        <w:pStyle w:val="a7"/>
        <w:ind w:left="450" w:firstLine="0"/>
        <w:jc w:val="center"/>
        <w:outlineLvl w:val="0"/>
        <w:rPr>
          <w:u w:val="single"/>
        </w:rPr>
      </w:pPr>
      <w:r w:rsidRPr="00493DD3">
        <w:rPr>
          <w:u w:val="single"/>
        </w:rPr>
        <w:t>Списание</w:t>
      </w:r>
      <w:bookmarkEnd w:id="25"/>
    </w:p>
    <w:p w:rsidR="005B66BC" w:rsidRPr="005B66BC" w:rsidRDefault="005B66BC" w:rsidP="005B66BC">
      <w:pPr>
        <w:pStyle w:val="a7"/>
        <w:ind w:left="450" w:firstLine="0"/>
        <w:rPr>
          <w:sz w:val="16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3"/>
        <w:gridCol w:w="2276"/>
        <w:gridCol w:w="2276"/>
        <w:gridCol w:w="1954"/>
      </w:tblGrid>
      <w:tr w:rsidR="005B66BC" w:rsidRPr="005B66BC" w:rsidTr="005B66BC">
        <w:trPr>
          <w:trHeight w:val="293"/>
        </w:trPr>
        <w:tc>
          <w:tcPr>
            <w:tcW w:w="3523" w:type="dxa"/>
            <w:vAlign w:val="center"/>
          </w:tcPr>
          <w:p w:rsidR="005B66BC" w:rsidRPr="005B66BC" w:rsidRDefault="005B66BC" w:rsidP="005B66BC">
            <w:pPr>
              <w:pStyle w:val="a7"/>
              <w:ind w:firstLine="0"/>
              <w:rPr>
                <w:sz w:val="24"/>
              </w:rPr>
            </w:pPr>
          </w:p>
        </w:tc>
        <w:tc>
          <w:tcPr>
            <w:tcW w:w="2276" w:type="dxa"/>
            <w:vAlign w:val="center"/>
          </w:tcPr>
          <w:p w:rsidR="005B66BC" w:rsidRPr="005B66BC" w:rsidRDefault="005B66BC" w:rsidP="005B66BC">
            <w:pPr>
              <w:pStyle w:val="a7"/>
              <w:ind w:firstLine="0"/>
              <w:rPr>
                <w:sz w:val="24"/>
              </w:rPr>
            </w:pPr>
            <w:r w:rsidRPr="005B66BC">
              <w:rPr>
                <w:sz w:val="24"/>
              </w:rPr>
              <w:t>2018</w:t>
            </w:r>
          </w:p>
        </w:tc>
        <w:tc>
          <w:tcPr>
            <w:tcW w:w="2276" w:type="dxa"/>
            <w:vAlign w:val="center"/>
          </w:tcPr>
          <w:p w:rsidR="005B66BC" w:rsidRPr="005B66BC" w:rsidRDefault="005B66BC" w:rsidP="005B66BC">
            <w:pPr>
              <w:pStyle w:val="a7"/>
              <w:ind w:firstLine="0"/>
              <w:rPr>
                <w:sz w:val="24"/>
              </w:rPr>
            </w:pPr>
            <w:r w:rsidRPr="005B66BC">
              <w:rPr>
                <w:sz w:val="24"/>
              </w:rPr>
              <w:t>2019</w:t>
            </w:r>
          </w:p>
        </w:tc>
        <w:tc>
          <w:tcPr>
            <w:tcW w:w="1954" w:type="dxa"/>
            <w:vAlign w:val="center"/>
          </w:tcPr>
          <w:p w:rsidR="005B66BC" w:rsidRPr="005B66BC" w:rsidRDefault="005B66BC" w:rsidP="005B66BC">
            <w:pPr>
              <w:pStyle w:val="a7"/>
              <w:ind w:firstLine="0"/>
              <w:rPr>
                <w:sz w:val="24"/>
              </w:rPr>
            </w:pPr>
            <w:r w:rsidRPr="005B66BC">
              <w:rPr>
                <w:sz w:val="24"/>
              </w:rPr>
              <w:t>+  -</w:t>
            </w:r>
          </w:p>
        </w:tc>
      </w:tr>
      <w:tr w:rsidR="005B66BC" w:rsidRPr="005B66BC" w:rsidTr="005B66BC">
        <w:trPr>
          <w:trHeight w:val="360"/>
        </w:trPr>
        <w:tc>
          <w:tcPr>
            <w:tcW w:w="3523" w:type="dxa"/>
          </w:tcPr>
          <w:p w:rsidR="005B66BC" w:rsidRPr="005B66BC" w:rsidRDefault="005B66BC" w:rsidP="005B66BC">
            <w:pPr>
              <w:pStyle w:val="a7"/>
              <w:ind w:firstLine="0"/>
              <w:rPr>
                <w:sz w:val="24"/>
              </w:rPr>
            </w:pPr>
            <w:r w:rsidRPr="005B66BC">
              <w:rPr>
                <w:sz w:val="24"/>
              </w:rPr>
              <w:t>Всего</w:t>
            </w:r>
          </w:p>
        </w:tc>
        <w:tc>
          <w:tcPr>
            <w:tcW w:w="2276" w:type="dxa"/>
          </w:tcPr>
          <w:p w:rsidR="005B66BC" w:rsidRPr="005B66BC" w:rsidRDefault="005B66BC" w:rsidP="00072DB7">
            <w:pPr>
              <w:pStyle w:val="a7"/>
              <w:ind w:firstLine="0"/>
              <w:jc w:val="right"/>
            </w:pPr>
            <w:r w:rsidRPr="005B66BC">
              <w:t>4</w:t>
            </w:r>
            <w:r w:rsidR="00072DB7">
              <w:t xml:space="preserve"> </w:t>
            </w:r>
            <w:r w:rsidRPr="005B66BC">
              <w:t>0</w:t>
            </w:r>
            <w:r w:rsidR="00072DB7">
              <w:t>3</w:t>
            </w:r>
            <w:r w:rsidR="00072DB7" w:rsidRPr="005B66BC">
              <w:t>7</w:t>
            </w:r>
          </w:p>
        </w:tc>
        <w:tc>
          <w:tcPr>
            <w:tcW w:w="2276" w:type="dxa"/>
          </w:tcPr>
          <w:p w:rsidR="005B66BC" w:rsidRPr="005B66BC" w:rsidRDefault="005B66BC" w:rsidP="00072DB7">
            <w:pPr>
              <w:pStyle w:val="a7"/>
              <w:ind w:firstLine="0"/>
              <w:jc w:val="right"/>
            </w:pPr>
            <w:r w:rsidRPr="005B66BC">
              <w:t>3</w:t>
            </w:r>
            <w:r w:rsidR="00072DB7">
              <w:t xml:space="preserve"> </w:t>
            </w:r>
            <w:r w:rsidRPr="005B66BC">
              <w:t>0</w:t>
            </w:r>
            <w:r w:rsidR="00072DB7">
              <w:t>03</w:t>
            </w:r>
          </w:p>
        </w:tc>
        <w:tc>
          <w:tcPr>
            <w:tcW w:w="1954" w:type="dxa"/>
          </w:tcPr>
          <w:p w:rsidR="005B66BC" w:rsidRPr="005B66BC" w:rsidRDefault="00072DB7" w:rsidP="00072DB7">
            <w:pPr>
              <w:pStyle w:val="a7"/>
              <w:ind w:firstLine="0"/>
              <w:jc w:val="right"/>
            </w:pPr>
            <w:r>
              <w:t xml:space="preserve">-1 </w:t>
            </w:r>
            <w:r w:rsidR="005B66BC" w:rsidRPr="005B66BC">
              <w:t>0</w:t>
            </w:r>
            <w:r>
              <w:t>70</w:t>
            </w:r>
          </w:p>
        </w:tc>
      </w:tr>
      <w:tr w:rsidR="005B66BC" w:rsidRPr="005B66BC" w:rsidTr="005B66BC">
        <w:trPr>
          <w:trHeight w:val="360"/>
        </w:trPr>
        <w:tc>
          <w:tcPr>
            <w:tcW w:w="3523" w:type="dxa"/>
          </w:tcPr>
          <w:p w:rsidR="005B66BC" w:rsidRPr="005B66BC" w:rsidRDefault="005B66BC" w:rsidP="005B66BC">
            <w:pPr>
              <w:pStyle w:val="a7"/>
              <w:ind w:left="0" w:firstLine="0"/>
              <w:rPr>
                <w:sz w:val="24"/>
              </w:rPr>
            </w:pPr>
            <w:r w:rsidRPr="005B66BC">
              <w:rPr>
                <w:sz w:val="24"/>
              </w:rPr>
              <w:t xml:space="preserve">В </w:t>
            </w:r>
            <w:proofErr w:type="spellStart"/>
            <w:r w:rsidRPr="005B66BC">
              <w:rPr>
                <w:sz w:val="24"/>
              </w:rPr>
              <w:t>т.ч</w:t>
            </w:r>
            <w:proofErr w:type="spellEnd"/>
            <w:r w:rsidRPr="005B66BC">
              <w:rPr>
                <w:sz w:val="24"/>
              </w:rPr>
              <w:t>.                     по ветхости</w:t>
            </w:r>
          </w:p>
        </w:tc>
        <w:tc>
          <w:tcPr>
            <w:tcW w:w="2276" w:type="dxa"/>
          </w:tcPr>
          <w:p w:rsidR="005B66BC" w:rsidRPr="005B66BC" w:rsidRDefault="005B66BC" w:rsidP="00072DB7">
            <w:pPr>
              <w:pStyle w:val="a7"/>
              <w:ind w:firstLine="0"/>
              <w:jc w:val="right"/>
            </w:pPr>
            <w:r w:rsidRPr="005B66BC">
              <w:t>3</w:t>
            </w:r>
            <w:r w:rsidR="00072DB7">
              <w:t xml:space="preserve"> </w:t>
            </w:r>
            <w:r w:rsidRPr="005B66BC">
              <w:t>248</w:t>
            </w:r>
          </w:p>
        </w:tc>
        <w:tc>
          <w:tcPr>
            <w:tcW w:w="2276" w:type="dxa"/>
          </w:tcPr>
          <w:p w:rsidR="005B66BC" w:rsidRPr="005B66BC" w:rsidRDefault="005B66BC" w:rsidP="00072DB7">
            <w:pPr>
              <w:pStyle w:val="a7"/>
              <w:ind w:firstLine="0"/>
              <w:jc w:val="right"/>
            </w:pPr>
            <w:r w:rsidRPr="005B66BC">
              <w:t>2</w:t>
            </w:r>
            <w:r w:rsidR="00072DB7">
              <w:t xml:space="preserve"> </w:t>
            </w:r>
            <w:r w:rsidRPr="005B66BC">
              <w:t>485</w:t>
            </w:r>
          </w:p>
        </w:tc>
        <w:tc>
          <w:tcPr>
            <w:tcW w:w="1954" w:type="dxa"/>
          </w:tcPr>
          <w:p w:rsidR="005B66BC" w:rsidRPr="005B66BC" w:rsidRDefault="005B66BC" w:rsidP="00072DB7">
            <w:pPr>
              <w:pStyle w:val="a7"/>
              <w:ind w:firstLine="0"/>
              <w:jc w:val="right"/>
            </w:pPr>
            <w:r w:rsidRPr="005B66BC">
              <w:t>-763</w:t>
            </w:r>
          </w:p>
        </w:tc>
      </w:tr>
      <w:tr w:rsidR="005B66BC" w:rsidRPr="005B66BC" w:rsidTr="005B66BC">
        <w:trPr>
          <w:trHeight w:val="360"/>
        </w:trPr>
        <w:tc>
          <w:tcPr>
            <w:tcW w:w="3523" w:type="dxa"/>
          </w:tcPr>
          <w:p w:rsidR="005B66BC" w:rsidRPr="005B66BC" w:rsidRDefault="005B66BC" w:rsidP="005B66BC">
            <w:pPr>
              <w:pStyle w:val="a7"/>
              <w:ind w:firstLine="0"/>
              <w:rPr>
                <w:sz w:val="24"/>
              </w:rPr>
            </w:pPr>
            <w:r w:rsidRPr="005B66BC">
              <w:rPr>
                <w:sz w:val="24"/>
              </w:rPr>
              <w:t xml:space="preserve">устаревшие по </w:t>
            </w:r>
            <w:proofErr w:type="spellStart"/>
            <w:r w:rsidRPr="005B66BC">
              <w:rPr>
                <w:sz w:val="24"/>
              </w:rPr>
              <w:t>содерж</w:t>
            </w:r>
            <w:proofErr w:type="spellEnd"/>
            <w:r w:rsidRPr="005B66BC">
              <w:rPr>
                <w:sz w:val="24"/>
              </w:rPr>
              <w:t>.</w:t>
            </w:r>
          </w:p>
        </w:tc>
        <w:tc>
          <w:tcPr>
            <w:tcW w:w="2276" w:type="dxa"/>
          </w:tcPr>
          <w:p w:rsidR="005B66BC" w:rsidRPr="005B66BC" w:rsidRDefault="005B66BC" w:rsidP="00072DB7">
            <w:pPr>
              <w:pStyle w:val="a7"/>
              <w:ind w:firstLine="0"/>
              <w:jc w:val="right"/>
            </w:pPr>
            <w:r w:rsidRPr="005B66BC">
              <w:t>757</w:t>
            </w:r>
          </w:p>
        </w:tc>
        <w:tc>
          <w:tcPr>
            <w:tcW w:w="2276" w:type="dxa"/>
          </w:tcPr>
          <w:p w:rsidR="005B66BC" w:rsidRPr="005B66BC" w:rsidRDefault="005B66BC" w:rsidP="00072DB7">
            <w:pPr>
              <w:pStyle w:val="a7"/>
              <w:ind w:firstLine="0"/>
              <w:jc w:val="right"/>
            </w:pPr>
            <w:r w:rsidRPr="005B66BC">
              <w:t>429</w:t>
            </w:r>
          </w:p>
        </w:tc>
        <w:tc>
          <w:tcPr>
            <w:tcW w:w="1954" w:type="dxa"/>
          </w:tcPr>
          <w:p w:rsidR="005B66BC" w:rsidRPr="005B66BC" w:rsidRDefault="005B66BC" w:rsidP="00072DB7">
            <w:pPr>
              <w:pStyle w:val="a7"/>
              <w:ind w:firstLine="0"/>
              <w:jc w:val="right"/>
            </w:pPr>
            <w:r w:rsidRPr="005B66BC">
              <w:t>-328</w:t>
            </w:r>
          </w:p>
        </w:tc>
      </w:tr>
      <w:tr w:rsidR="005B66BC" w:rsidRPr="005B66BC" w:rsidTr="005B66BC">
        <w:trPr>
          <w:trHeight w:val="360"/>
        </w:trPr>
        <w:tc>
          <w:tcPr>
            <w:tcW w:w="3523" w:type="dxa"/>
          </w:tcPr>
          <w:p w:rsidR="005B66BC" w:rsidRPr="005B66BC" w:rsidRDefault="005B66BC" w:rsidP="005B66BC">
            <w:pPr>
              <w:pStyle w:val="a7"/>
              <w:ind w:firstLine="0"/>
              <w:rPr>
                <w:sz w:val="24"/>
              </w:rPr>
            </w:pPr>
            <w:proofErr w:type="gramStart"/>
            <w:r w:rsidRPr="005B66BC">
              <w:rPr>
                <w:sz w:val="24"/>
              </w:rPr>
              <w:t>утерянные</w:t>
            </w:r>
            <w:proofErr w:type="gramEnd"/>
            <w:r w:rsidRPr="005B66BC">
              <w:rPr>
                <w:sz w:val="24"/>
              </w:rPr>
              <w:t xml:space="preserve"> читателями</w:t>
            </w:r>
          </w:p>
        </w:tc>
        <w:tc>
          <w:tcPr>
            <w:tcW w:w="2276" w:type="dxa"/>
          </w:tcPr>
          <w:p w:rsidR="005B66BC" w:rsidRPr="005B66BC" w:rsidRDefault="005B66BC" w:rsidP="00072DB7">
            <w:pPr>
              <w:pStyle w:val="a7"/>
              <w:ind w:firstLine="0"/>
              <w:jc w:val="right"/>
            </w:pPr>
            <w:r w:rsidRPr="005B66BC">
              <w:t>152</w:t>
            </w:r>
          </w:p>
        </w:tc>
        <w:tc>
          <w:tcPr>
            <w:tcW w:w="2276" w:type="dxa"/>
          </w:tcPr>
          <w:p w:rsidR="005B66BC" w:rsidRPr="005B66BC" w:rsidRDefault="005B66BC" w:rsidP="00072DB7">
            <w:pPr>
              <w:pStyle w:val="a7"/>
              <w:ind w:firstLine="0"/>
              <w:jc w:val="right"/>
            </w:pPr>
            <w:r w:rsidRPr="005B66BC">
              <w:t>89</w:t>
            </w:r>
          </w:p>
        </w:tc>
        <w:tc>
          <w:tcPr>
            <w:tcW w:w="1954" w:type="dxa"/>
          </w:tcPr>
          <w:p w:rsidR="005B66BC" w:rsidRPr="005B66BC" w:rsidRDefault="005B66BC" w:rsidP="00072DB7">
            <w:pPr>
              <w:pStyle w:val="a7"/>
              <w:ind w:firstLine="0"/>
              <w:jc w:val="right"/>
            </w:pPr>
            <w:r w:rsidRPr="005B66BC">
              <w:t>-63</w:t>
            </w:r>
          </w:p>
        </w:tc>
      </w:tr>
    </w:tbl>
    <w:p w:rsidR="005B66BC" w:rsidRPr="005B66BC" w:rsidRDefault="005B66BC" w:rsidP="005B66BC">
      <w:pPr>
        <w:ind w:firstLine="708"/>
        <w:jc w:val="both"/>
        <w:rPr>
          <w:rFonts w:ascii="Times New Roman" w:hAnsi="Times New Roman" w:cs="Times New Roman"/>
        </w:rPr>
      </w:pPr>
    </w:p>
    <w:p w:rsidR="005B66BC" w:rsidRPr="005B66BC" w:rsidRDefault="005B66BC" w:rsidP="005B6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6BC">
        <w:rPr>
          <w:rFonts w:ascii="Times New Roman" w:hAnsi="Times New Roman" w:cs="Times New Roman"/>
          <w:sz w:val="28"/>
        </w:rPr>
        <w:t>В 2019 го</w:t>
      </w:r>
      <w:r w:rsidR="00072DB7">
        <w:rPr>
          <w:rFonts w:ascii="Times New Roman" w:hAnsi="Times New Roman" w:cs="Times New Roman"/>
          <w:sz w:val="28"/>
        </w:rPr>
        <w:t xml:space="preserve">ду было списано литературы на 1 </w:t>
      </w:r>
      <w:r w:rsidRPr="005B66BC">
        <w:rPr>
          <w:rFonts w:ascii="Times New Roman" w:hAnsi="Times New Roman" w:cs="Times New Roman"/>
          <w:sz w:val="28"/>
        </w:rPr>
        <w:t>0</w:t>
      </w:r>
      <w:r w:rsidR="00072DB7">
        <w:rPr>
          <w:rFonts w:ascii="Times New Roman" w:hAnsi="Times New Roman" w:cs="Times New Roman"/>
          <w:sz w:val="28"/>
        </w:rPr>
        <w:t>70 экз. меньше, чем в 2018 году, т</w:t>
      </w:r>
      <w:r w:rsidRPr="005B66BC">
        <w:rPr>
          <w:rFonts w:ascii="Times New Roman" w:hAnsi="Times New Roman" w:cs="Times New Roman"/>
          <w:sz w:val="28"/>
        </w:rPr>
        <w:t>ак как библиотекам приходится искусственно сдерживать списани</w:t>
      </w:r>
      <w:r w:rsidR="00072DB7">
        <w:rPr>
          <w:rFonts w:ascii="Times New Roman" w:hAnsi="Times New Roman" w:cs="Times New Roman"/>
          <w:sz w:val="28"/>
        </w:rPr>
        <w:t xml:space="preserve">е устаревшей литературы, чтобы </w:t>
      </w:r>
      <w:r w:rsidRPr="005B66BC">
        <w:rPr>
          <w:rFonts w:ascii="Times New Roman" w:hAnsi="Times New Roman" w:cs="Times New Roman"/>
          <w:sz w:val="28"/>
        </w:rPr>
        <w:t xml:space="preserve">выбытие книг </w:t>
      </w:r>
      <w:r w:rsidR="00072DB7">
        <w:rPr>
          <w:rFonts w:ascii="Times New Roman" w:hAnsi="Times New Roman" w:cs="Times New Roman"/>
          <w:sz w:val="28"/>
        </w:rPr>
        <w:t xml:space="preserve">не превысило </w:t>
      </w:r>
      <w:r w:rsidRPr="005B66BC">
        <w:rPr>
          <w:rFonts w:ascii="Times New Roman" w:hAnsi="Times New Roman" w:cs="Times New Roman"/>
          <w:sz w:val="28"/>
        </w:rPr>
        <w:t xml:space="preserve">поступления в фонды. </w:t>
      </w:r>
      <w:r w:rsidRPr="005B66BC">
        <w:rPr>
          <w:rFonts w:ascii="Times New Roman" w:hAnsi="Times New Roman" w:cs="Times New Roman"/>
          <w:sz w:val="28"/>
          <w:szCs w:val="28"/>
        </w:rPr>
        <w:t>За последние три года 2017, 2018, 2019 книжный фонд незначительно, но уменьшился. Т.к. фонд обновляется недостаточно, а искусственное сдержи</w:t>
      </w:r>
      <w:r w:rsidR="00072DB7">
        <w:rPr>
          <w:rFonts w:ascii="Times New Roman" w:hAnsi="Times New Roman" w:cs="Times New Roman"/>
          <w:sz w:val="28"/>
          <w:szCs w:val="28"/>
        </w:rPr>
        <w:t xml:space="preserve">вание </w:t>
      </w:r>
      <w:r w:rsidRPr="005B66BC">
        <w:rPr>
          <w:rFonts w:ascii="Times New Roman" w:hAnsi="Times New Roman" w:cs="Times New Roman"/>
          <w:sz w:val="28"/>
          <w:szCs w:val="28"/>
        </w:rPr>
        <w:t xml:space="preserve">списания не приводит к улучшению его качества, </w:t>
      </w:r>
      <w:r w:rsidR="00072DB7">
        <w:rPr>
          <w:rFonts w:ascii="Times New Roman" w:hAnsi="Times New Roman" w:cs="Times New Roman"/>
          <w:sz w:val="28"/>
          <w:szCs w:val="28"/>
        </w:rPr>
        <w:t>ч</w:t>
      </w:r>
      <w:r w:rsidRPr="005B66BC">
        <w:rPr>
          <w:rFonts w:ascii="Times New Roman" w:hAnsi="Times New Roman" w:cs="Times New Roman"/>
          <w:sz w:val="28"/>
          <w:szCs w:val="28"/>
        </w:rPr>
        <w:t>то и прив</w:t>
      </w:r>
      <w:r w:rsidR="00072DB7">
        <w:rPr>
          <w:rFonts w:ascii="Times New Roman" w:hAnsi="Times New Roman" w:cs="Times New Roman"/>
          <w:sz w:val="28"/>
          <w:szCs w:val="28"/>
        </w:rPr>
        <w:t>одит</w:t>
      </w:r>
      <w:r w:rsidRPr="005B66BC">
        <w:rPr>
          <w:rFonts w:ascii="Times New Roman" w:hAnsi="Times New Roman" w:cs="Times New Roman"/>
          <w:sz w:val="28"/>
          <w:szCs w:val="28"/>
        </w:rPr>
        <w:t xml:space="preserve"> к падению эффективности использования фонда.  </w:t>
      </w:r>
    </w:p>
    <w:p w:rsidR="005B66BC" w:rsidRPr="005B66BC" w:rsidRDefault="005B66BC" w:rsidP="005B6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6BC" w:rsidRDefault="005B66BC" w:rsidP="00072DB7">
      <w:pPr>
        <w:pStyle w:val="a7"/>
        <w:ind w:left="450" w:firstLine="0"/>
        <w:jc w:val="center"/>
        <w:outlineLvl w:val="0"/>
        <w:rPr>
          <w:u w:val="single"/>
        </w:rPr>
      </w:pPr>
      <w:bookmarkStart w:id="26" w:name="_Toc442972574"/>
      <w:r w:rsidRPr="00072DB7">
        <w:rPr>
          <w:u w:val="single"/>
        </w:rPr>
        <w:t>Динамика развития книжного фонда</w:t>
      </w:r>
      <w:bookmarkEnd w:id="26"/>
    </w:p>
    <w:p w:rsidR="00072DB7" w:rsidRPr="00072DB7" w:rsidRDefault="00072DB7" w:rsidP="00072DB7">
      <w:pPr>
        <w:pStyle w:val="a7"/>
        <w:ind w:left="450" w:firstLine="0"/>
        <w:jc w:val="center"/>
        <w:outlineLvl w:val="0"/>
        <w:rPr>
          <w:u w:val="single"/>
        </w:rPr>
      </w:pPr>
    </w:p>
    <w:p w:rsidR="005B66BC" w:rsidRPr="005B66BC" w:rsidRDefault="005B66BC" w:rsidP="005B66BC">
      <w:pPr>
        <w:pStyle w:val="a7"/>
        <w:ind w:firstLine="0"/>
        <w:rPr>
          <w:sz w:val="16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5B66BC" w:rsidRPr="005B66BC" w:rsidTr="005B66BC">
        <w:trPr>
          <w:trHeight w:val="307"/>
        </w:trPr>
        <w:tc>
          <w:tcPr>
            <w:tcW w:w="3284" w:type="dxa"/>
            <w:vAlign w:val="center"/>
          </w:tcPr>
          <w:p w:rsidR="005B66BC" w:rsidRPr="005B66BC" w:rsidRDefault="005B66BC" w:rsidP="005B66BC">
            <w:pPr>
              <w:pStyle w:val="a7"/>
              <w:ind w:firstLine="0"/>
              <w:rPr>
                <w:sz w:val="24"/>
              </w:rPr>
            </w:pPr>
          </w:p>
        </w:tc>
        <w:tc>
          <w:tcPr>
            <w:tcW w:w="3284" w:type="dxa"/>
          </w:tcPr>
          <w:p w:rsidR="005B66BC" w:rsidRPr="005B66BC" w:rsidRDefault="005B66BC" w:rsidP="005B66BC">
            <w:pPr>
              <w:pStyle w:val="a7"/>
              <w:ind w:firstLine="0"/>
              <w:rPr>
                <w:sz w:val="24"/>
              </w:rPr>
            </w:pPr>
            <w:r w:rsidRPr="005B66BC">
              <w:rPr>
                <w:sz w:val="24"/>
              </w:rPr>
              <w:t>2018</w:t>
            </w:r>
          </w:p>
        </w:tc>
        <w:tc>
          <w:tcPr>
            <w:tcW w:w="3284" w:type="dxa"/>
          </w:tcPr>
          <w:p w:rsidR="005B66BC" w:rsidRPr="005B66BC" w:rsidRDefault="005B66BC" w:rsidP="005B66BC">
            <w:pPr>
              <w:pStyle w:val="a7"/>
              <w:ind w:firstLine="0"/>
              <w:rPr>
                <w:sz w:val="24"/>
              </w:rPr>
            </w:pPr>
            <w:r w:rsidRPr="005B66BC">
              <w:rPr>
                <w:sz w:val="24"/>
              </w:rPr>
              <w:t>2019</w:t>
            </w:r>
          </w:p>
        </w:tc>
      </w:tr>
      <w:tr w:rsidR="005B66BC" w:rsidRPr="005B66BC" w:rsidTr="005B66BC">
        <w:tc>
          <w:tcPr>
            <w:tcW w:w="3284" w:type="dxa"/>
          </w:tcPr>
          <w:p w:rsidR="005B66BC" w:rsidRPr="005B66BC" w:rsidRDefault="005B66BC" w:rsidP="005B66BC">
            <w:pPr>
              <w:pStyle w:val="a7"/>
              <w:ind w:firstLine="0"/>
              <w:rPr>
                <w:sz w:val="24"/>
              </w:rPr>
            </w:pPr>
            <w:r w:rsidRPr="005B66BC">
              <w:rPr>
                <w:sz w:val="24"/>
              </w:rPr>
              <w:t>Т  фонд</w:t>
            </w:r>
          </w:p>
        </w:tc>
        <w:tc>
          <w:tcPr>
            <w:tcW w:w="3284" w:type="dxa"/>
          </w:tcPr>
          <w:p w:rsidR="005B66BC" w:rsidRPr="005B66BC" w:rsidRDefault="005B66BC" w:rsidP="005B66BC">
            <w:pPr>
              <w:pStyle w:val="a7"/>
              <w:ind w:firstLine="0"/>
              <w:rPr>
                <w:sz w:val="26"/>
              </w:rPr>
            </w:pPr>
            <w:r w:rsidRPr="005B66BC">
              <w:rPr>
                <w:sz w:val="26"/>
                <w:u w:val="single"/>
              </w:rPr>
              <w:t xml:space="preserve">229743 </w:t>
            </w:r>
            <w:r w:rsidRPr="005B66BC">
              <w:rPr>
                <w:sz w:val="26"/>
              </w:rPr>
              <w:t xml:space="preserve"> = 1,00</w:t>
            </w:r>
          </w:p>
          <w:p w:rsidR="005B66BC" w:rsidRPr="005B66BC" w:rsidRDefault="005B66BC" w:rsidP="005B66BC">
            <w:pPr>
              <w:pStyle w:val="a7"/>
              <w:ind w:firstLine="0"/>
              <w:rPr>
                <w:sz w:val="26"/>
              </w:rPr>
            </w:pPr>
            <w:r w:rsidRPr="005B66BC">
              <w:rPr>
                <w:sz w:val="26"/>
              </w:rPr>
              <w:t>229750</w:t>
            </w:r>
          </w:p>
        </w:tc>
        <w:tc>
          <w:tcPr>
            <w:tcW w:w="3284" w:type="dxa"/>
          </w:tcPr>
          <w:p w:rsidR="005B66BC" w:rsidRPr="005B66BC" w:rsidRDefault="005B66BC" w:rsidP="005B66BC">
            <w:pPr>
              <w:pStyle w:val="a7"/>
              <w:ind w:firstLine="0"/>
              <w:rPr>
                <w:sz w:val="26"/>
              </w:rPr>
            </w:pPr>
            <w:r w:rsidRPr="005B66BC">
              <w:rPr>
                <w:sz w:val="26"/>
                <w:u w:val="single"/>
              </w:rPr>
              <w:t xml:space="preserve">229916 </w:t>
            </w:r>
            <w:r w:rsidRPr="005B66BC">
              <w:rPr>
                <w:sz w:val="26"/>
              </w:rPr>
              <w:t xml:space="preserve"> = 1,00</w:t>
            </w:r>
          </w:p>
          <w:p w:rsidR="005B66BC" w:rsidRPr="005B66BC" w:rsidRDefault="005B66BC" w:rsidP="005B66BC">
            <w:pPr>
              <w:pStyle w:val="a7"/>
              <w:ind w:firstLine="0"/>
              <w:rPr>
                <w:sz w:val="26"/>
              </w:rPr>
            </w:pPr>
            <w:r w:rsidRPr="005B66BC">
              <w:rPr>
                <w:sz w:val="26"/>
              </w:rPr>
              <w:t>229743</w:t>
            </w:r>
          </w:p>
        </w:tc>
      </w:tr>
      <w:tr w:rsidR="005B66BC" w:rsidRPr="005B66BC" w:rsidTr="005B66BC">
        <w:tc>
          <w:tcPr>
            <w:tcW w:w="3284" w:type="dxa"/>
          </w:tcPr>
          <w:p w:rsidR="005B66BC" w:rsidRPr="005B66BC" w:rsidRDefault="005B66BC" w:rsidP="005B66BC">
            <w:pPr>
              <w:pStyle w:val="a7"/>
              <w:ind w:firstLine="0"/>
              <w:rPr>
                <w:sz w:val="24"/>
              </w:rPr>
            </w:pPr>
            <w:r w:rsidRPr="005B66BC">
              <w:rPr>
                <w:sz w:val="24"/>
              </w:rPr>
              <w:t xml:space="preserve">Т  </w:t>
            </w:r>
            <w:proofErr w:type="spellStart"/>
            <w:r w:rsidRPr="005B66BC">
              <w:rPr>
                <w:sz w:val="24"/>
              </w:rPr>
              <w:t>книговыд</w:t>
            </w:r>
            <w:proofErr w:type="spellEnd"/>
            <w:r w:rsidRPr="005B66BC">
              <w:rPr>
                <w:sz w:val="24"/>
              </w:rPr>
              <w:t>.</w:t>
            </w:r>
          </w:p>
        </w:tc>
        <w:tc>
          <w:tcPr>
            <w:tcW w:w="3284" w:type="dxa"/>
          </w:tcPr>
          <w:p w:rsidR="005B66BC" w:rsidRPr="005B66BC" w:rsidRDefault="005B66BC" w:rsidP="005B66BC">
            <w:pPr>
              <w:pStyle w:val="a7"/>
              <w:ind w:firstLine="0"/>
              <w:rPr>
                <w:sz w:val="26"/>
              </w:rPr>
            </w:pPr>
            <w:r w:rsidRPr="005B66BC">
              <w:rPr>
                <w:sz w:val="26"/>
                <w:u w:val="single"/>
              </w:rPr>
              <w:t>266585</w:t>
            </w:r>
            <w:r w:rsidRPr="005B66BC">
              <w:rPr>
                <w:sz w:val="26"/>
              </w:rPr>
              <w:t xml:space="preserve"> = 1,15</w:t>
            </w:r>
          </w:p>
          <w:p w:rsidR="005B66BC" w:rsidRPr="005B66BC" w:rsidRDefault="005B66BC" w:rsidP="005B66BC">
            <w:pPr>
              <w:pStyle w:val="a7"/>
              <w:ind w:firstLine="0"/>
              <w:rPr>
                <w:sz w:val="26"/>
              </w:rPr>
            </w:pPr>
            <w:r w:rsidRPr="005B66BC">
              <w:rPr>
                <w:sz w:val="26"/>
              </w:rPr>
              <w:t>231751</w:t>
            </w:r>
          </w:p>
        </w:tc>
        <w:tc>
          <w:tcPr>
            <w:tcW w:w="3284" w:type="dxa"/>
          </w:tcPr>
          <w:p w:rsidR="005B66BC" w:rsidRPr="005B66BC" w:rsidRDefault="005B66BC" w:rsidP="005B66BC">
            <w:pPr>
              <w:pStyle w:val="a7"/>
              <w:ind w:firstLine="0"/>
              <w:rPr>
                <w:sz w:val="26"/>
              </w:rPr>
            </w:pPr>
            <w:r w:rsidRPr="005B66BC">
              <w:rPr>
                <w:sz w:val="26"/>
                <w:u w:val="single"/>
              </w:rPr>
              <w:t>266405</w:t>
            </w:r>
            <w:r w:rsidRPr="005B66BC">
              <w:rPr>
                <w:sz w:val="26"/>
              </w:rPr>
              <w:t xml:space="preserve"> = 1,00</w:t>
            </w:r>
          </w:p>
          <w:p w:rsidR="005B66BC" w:rsidRPr="005B66BC" w:rsidRDefault="005B66BC" w:rsidP="005B66BC">
            <w:pPr>
              <w:pStyle w:val="a7"/>
              <w:ind w:firstLine="0"/>
              <w:rPr>
                <w:color w:val="FF0000"/>
                <w:sz w:val="26"/>
              </w:rPr>
            </w:pPr>
            <w:r w:rsidRPr="005B66BC">
              <w:rPr>
                <w:sz w:val="26"/>
              </w:rPr>
              <w:t>266585</w:t>
            </w:r>
          </w:p>
        </w:tc>
      </w:tr>
      <w:tr w:rsidR="005B66BC" w:rsidRPr="005B66BC" w:rsidTr="005B66BC">
        <w:tc>
          <w:tcPr>
            <w:tcW w:w="3284" w:type="dxa"/>
          </w:tcPr>
          <w:p w:rsidR="005B66BC" w:rsidRPr="005B66BC" w:rsidRDefault="005B66BC" w:rsidP="005B66BC">
            <w:pPr>
              <w:pStyle w:val="a7"/>
              <w:ind w:firstLine="0"/>
              <w:rPr>
                <w:sz w:val="24"/>
              </w:rPr>
            </w:pPr>
            <w:r w:rsidRPr="005B66BC">
              <w:rPr>
                <w:sz w:val="24"/>
              </w:rPr>
              <w:lastRenderedPageBreak/>
              <w:t xml:space="preserve">Т  </w:t>
            </w:r>
            <w:proofErr w:type="spellStart"/>
            <w:r w:rsidRPr="005B66BC">
              <w:rPr>
                <w:sz w:val="24"/>
              </w:rPr>
              <w:t>чит</w:t>
            </w:r>
            <w:proofErr w:type="spellEnd"/>
            <w:r w:rsidRPr="005B66BC">
              <w:rPr>
                <w:sz w:val="24"/>
              </w:rPr>
              <w:t>.</w:t>
            </w:r>
          </w:p>
        </w:tc>
        <w:tc>
          <w:tcPr>
            <w:tcW w:w="3284" w:type="dxa"/>
          </w:tcPr>
          <w:p w:rsidR="005B66BC" w:rsidRPr="005B66BC" w:rsidRDefault="005B66BC" w:rsidP="005B66BC">
            <w:pPr>
              <w:pStyle w:val="a7"/>
              <w:ind w:firstLine="0"/>
              <w:rPr>
                <w:sz w:val="26"/>
              </w:rPr>
            </w:pPr>
            <w:r w:rsidRPr="005B66BC">
              <w:rPr>
                <w:sz w:val="26"/>
                <w:u w:val="single"/>
              </w:rPr>
              <w:t>14599</w:t>
            </w:r>
            <w:r w:rsidRPr="005B66BC">
              <w:rPr>
                <w:sz w:val="26"/>
              </w:rPr>
              <w:t xml:space="preserve"> = 1,24</w:t>
            </w:r>
          </w:p>
          <w:p w:rsidR="005B66BC" w:rsidRPr="005B66BC" w:rsidRDefault="005B66BC" w:rsidP="005B66BC">
            <w:pPr>
              <w:pStyle w:val="a7"/>
              <w:ind w:firstLine="0"/>
              <w:rPr>
                <w:sz w:val="26"/>
              </w:rPr>
            </w:pPr>
            <w:r w:rsidRPr="005B66BC">
              <w:rPr>
                <w:sz w:val="26"/>
              </w:rPr>
              <w:t>11756</w:t>
            </w:r>
          </w:p>
        </w:tc>
        <w:tc>
          <w:tcPr>
            <w:tcW w:w="3284" w:type="dxa"/>
          </w:tcPr>
          <w:p w:rsidR="005B66BC" w:rsidRPr="005B66BC" w:rsidRDefault="005B66BC" w:rsidP="005B66BC">
            <w:pPr>
              <w:pStyle w:val="a7"/>
              <w:ind w:firstLine="0"/>
              <w:rPr>
                <w:sz w:val="26"/>
              </w:rPr>
            </w:pPr>
            <w:r w:rsidRPr="005B66BC">
              <w:rPr>
                <w:sz w:val="26"/>
                <w:u w:val="single"/>
              </w:rPr>
              <w:t xml:space="preserve">16633  </w:t>
            </w:r>
            <w:r w:rsidRPr="005B66BC">
              <w:rPr>
                <w:sz w:val="26"/>
              </w:rPr>
              <w:t>= 1,14</w:t>
            </w:r>
          </w:p>
          <w:p w:rsidR="005B66BC" w:rsidRPr="005B66BC" w:rsidRDefault="005B66BC" w:rsidP="005B66BC">
            <w:pPr>
              <w:pStyle w:val="a7"/>
              <w:ind w:firstLine="0"/>
              <w:rPr>
                <w:color w:val="FF0000"/>
                <w:sz w:val="26"/>
              </w:rPr>
            </w:pPr>
            <w:r w:rsidRPr="005B66BC">
              <w:rPr>
                <w:sz w:val="26"/>
              </w:rPr>
              <w:t>14599</w:t>
            </w:r>
          </w:p>
        </w:tc>
      </w:tr>
    </w:tbl>
    <w:p w:rsidR="005B66BC" w:rsidRPr="005B66BC" w:rsidRDefault="005B66BC" w:rsidP="005B66BC">
      <w:pPr>
        <w:rPr>
          <w:rFonts w:ascii="Times New Roman" w:hAnsi="Times New Roman" w:cs="Times New Roman"/>
        </w:rPr>
      </w:pPr>
    </w:p>
    <w:p w:rsidR="005B66BC" w:rsidRDefault="005B66BC" w:rsidP="005B66BC">
      <w:pPr>
        <w:pStyle w:val="a7"/>
        <w:ind w:left="0" w:firstLine="708"/>
        <w:rPr>
          <w:szCs w:val="28"/>
        </w:rPr>
      </w:pPr>
      <w:r w:rsidRPr="005B66BC">
        <w:rPr>
          <w:szCs w:val="28"/>
        </w:rPr>
        <w:t>Из таблицы видно, что по сравнению с 2018 годом</w:t>
      </w:r>
      <w:r w:rsidR="00072DB7">
        <w:rPr>
          <w:szCs w:val="28"/>
        </w:rPr>
        <w:t>,</w:t>
      </w:r>
      <w:r w:rsidRPr="005B66BC">
        <w:rPr>
          <w:szCs w:val="28"/>
        </w:rPr>
        <w:t xml:space="preserve"> за 2019 год показатели темпа роста книговыдачи и читателей уменьшились, показатель роста фонда остался на месте, что говорит об интенсивности его использования. Сохранение таких темпов роста  приведет к дальнейшей интенсивности использования фонда.</w:t>
      </w:r>
    </w:p>
    <w:p w:rsidR="00072DB7" w:rsidRPr="005B66BC" w:rsidRDefault="00072DB7" w:rsidP="005B66BC">
      <w:pPr>
        <w:pStyle w:val="a7"/>
        <w:ind w:left="0" w:firstLine="708"/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5B66BC" w:rsidRPr="005B66BC" w:rsidTr="005B66BC">
        <w:trPr>
          <w:trHeight w:val="270"/>
        </w:trPr>
        <w:tc>
          <w:tcPr>
            <w:tcW w:w="3284" w:type="dxa"/>
            <w:vAlign w:val="center"/>
          </w:tcPr>
          <w:p w:rsidR="005B66BC" w:rsidRPr="005B66BC" w:rsidRDefault="005B66BC" w:rsidP="005B66BC">
            <w:pPr>
              <w:pStyle w:val="a7"/>
              <w:ind w:firstLine="0"/>
              <w:rPr>
                <w:sz w:val="24"/>
              </w:rPr>
            </w:pPr>
          </w:p>
        </w:tc>
        <w:tc>
          <w:tcPr>
            <w:tcW w:w="3284" w:type="dxa"/>
          </w:tcPr>
          <w:p w:rsidR="005B66BC" w:rsidRPr="005B66BC" w:rsidRDefault="005B66BC" w:rsidP="005B66BC">
            <w:pPr>
              <w:pStyle w:val="a7"/>
              <w:ind w:firstLine="0"/>
              <w:jc w:val="center"/>
              <w:rPr>
                <w:sz w:val="24"/>
              </w:rPr>
            </w:pPr>
            <w:r w:rsidRPr="005B66BC">
              <w:rPr>
                <w:sz w:val="24"/>
              </w:rPr>
              <w:t>2018</w:t>
            </w:r>
          </w:p>
        </w:tc>
        <w:tc>
          <w:tcPr>
            <w:tcW w:w="3284" w:type="dxa"/>
          </w:tcPr>
          <w:p w:rsidR="005B66BC" w:rsidRPr="005B66BC" w:rsidRDefault="005B66BC" w:rsidP="005B66BC">
            <w:pPr>
              <w:pStyle w:val="a7"/>
              <w:ind w:firstLine="0"/>
              <w:jc w:val="center"/>
              <w:rPr>
                <w:sz w:val="24"/>
              </w:rPr>
            </w:pPr>
            <w:r w:rsidRPr="005B66BC">
              <w:rPr>
                <w:sz w:val="24"/>
              </w:rPr>
              <w:t>2019</w:t>
            </w:r>
          </w:p>
        </w:tc>
      </w:tr>
      <w:tr w:rsidR="005B66BC" w:rsidRPr="005B66BC" w:rsidTr="005B66BC">
        <w:tc>
          <w:tcPr>
            <w:tcW w:w="3284" w:type="dxa"/>
          </w:tcPr>
          <w:p w:rsidR="005B66BC" w:rsidRPr="005B66BC" w:rsidRDefault="005B66BC" w:rsidP="005B66BC">
            <w:pPr>
              <w:pStyle w:val="a7"/>
              <w:ind w:firstLine="0"/>
              <w:rPr>
                <w:sz w:val="24"/>
              </w:rPr>
            </w:pPr>
            <w:r w:rsidRPr="005B66BC">
              <w:rPr>
                <w:sz w:val="24"/>
              </w:rPr>
              <w:t>Обращаемость</w:t>
            </w:r>
          </w:p>
        </w:tc>
        <w:tc>
          <w:tcPr>
            <w:tcW w:w="3284" w:type="dxa"/>
          </w:tcPr>
          <w:p w:rsidR="005B66BC" w:rsidRPr="005B66BC" w:rsidRDefault="005B66BC" w:rsidP="005B66BC">
            <w:pPr>
              <w:pStyle w:val="a7"/>
              <w:ind w:firstLine="0"/>
              <w:jc w:val="center"/>
            </w:pPr>
            <w:r w:rsidRPr="005B66BC">
              <w:t>1,16</w:t>
            </w:r>
          </w:p>
        </w:tc>
        <w:tc>
          <w:tcPr>
            <w:tcW w:w="3284" w:type="dxa"/>
          </w:tcPr>
          <w:p w:rsidR="005B66BC" w:rsidRPr="005B66BC" w:rsidRDefault="005B66BC" w:rsidP="005B66BC">
            <w:pPr>
              <w:pStyle w:val="a7"/>
              <w:ind w:firstLine="0"/>
              <w:jc w:val="center"/>
            </w:pPr>
            <w:r w:rsidRPr="005B66BC">
              <w:t>1,15</w:t>
            </w:r>
          </w:p>
        </w:tc>
      </w:tr>
      <w:tr w:rsidR="005B66BC" w:rsidRPr="005B66BC" w:rsidTr="005B66BC">
        <w:tc>
          <w:tcPr>
            <w:tcW w:w="3284" w:type="dxa"/>
          </w:tcPr>
          <w:p w:rsidR="005B66BC" w:rsidRPr="005B66BC" w:rsidRDefault="005B66BC" w:rsidP="005B66BC">
            <w:pPr>
              <w:pStyle w:val="a7"/>
              <w:ind w:firstLine="0"/>
              <w:rPr>
                <w:sz w:val="24"/>
              </w:rPr>
            </w:pPr>
            <w:proofErr w:type="spellStart"/>
            <w:r w:rsidRPr="005B66BC">
              <w:rPr>
                <w:sz w:val="24"/>
              </w:rPr>
              <w:t>Книгообеспеченность</w:t>
            </w:r>
            <w:proofErr w:type="spellEnd"/>
          </w:p>
        </w:tc>
        <w:tc>
          <w:tcPr>
            <w:tcW w:w="3284" w:type="dxa"/>
          </w:tcPr>
          <w:p w:rsidR="005B66BC" w:rsidRPr="005B66BC" w:rsidRDefault="005B66BC" w:rsidP="005B66BC">
            <w:pPr>
              <w:pStyle w:val="a7"/>
              <w:ind w:firstLine="0"/>
              <w:jc w:val="center"/>
            </w:pPr>
            <w:r w:rsidRPr="005B66BC">
              <w:t>15,74</w:t>
            </w:r>
          </w:p>
        </w:tc>
        <w:tc>
          <w:tcPr>
            <w:tcW w:w="3284" w:type="dxa"/>
          </w:tcPr>
          <w:p w:rsidR="005B66BC" w:rsidRPr="005B66BC" w:rsidRDefault="005B66BC" w:rsidP="005B66BC">
            <w:pPr>
              <w:pStyle w:val="a7"/>
              <w:ind w:firstLine="0"/>
              <w:jc w:val="center"/>
            </w:pPr>
            <w:r w:rsidRPr="005B66BC">
              <w:t>13,29</w:t>
            </w:r>
          </w:p>
        </w:tc>
      </w:tr>
      <w:tr w:rsidR="005B66BC" w:rsidRPr="005B66BC" w:rsidTr="005B66BC">
        <w:tc>
          <w:tcPr>
            <w:tcW w:w="3284" w:type="dxa"/>
          </w:tcPr>
          <w:p w:rsidR="005B66BC" w:rsidRPr="005B66BC" w:rsidRDefault="005B66BC" w:rsidP="005B66BC">
            <w:pPr>
              <w:pStyle w:val="a7"/>
              <w:ind w:firstLine="0"/>
              <w:rPr>
                <w:sz w:val="24"/>
              </w:rPr>
            </w:pPr>
            <w:r w:rsidRPr="005B66BC">
              <w:rPr>
                <w:sz w:val="24"/>
              </w:rPr>
              <w:t>Читаемость</w:t>
            </w:r>
          </w:p>
        </w:tc>
        <w:tc>
          <w:tcPr>
            <w:tcW w:w="3284" w:type="dxa"/>
          </w:tcPr>
          <w:p w:rsidR="005B66BC" w:rsidRPr="005B66BC" w:rsidRDefault="005B66BC" w:rsidP="005B66BC">
            <w:pPr>
              <w:pStyle w:val="a7"/>
              <w:ind w:firstLine="0"/>
              <w:jc w:val="center"/>
            </w:pPr>
            <w:r w:rsidRPr="005B66BC">
              <w:t>18,26</w:t>
            </w:r>
          </w:p>
        </w:tc>
        <w:tc>
          <w:tcPr>
            <w:tcW w:w="3284" w:type="dxa"/>
          </w:tcPr>
          <w:p w:rsidR="005B66BC" w:rsidRPr="005B66BC" w:rsidRDefault="005B66BC" w:rsidP="005B66BC">
            <w:pPr>
              <w:pStyle w:val="a7"/>
              <w:ind w:firstLine="0"/>
              <w:jc w:val="center"/>
            </w:pPr>
            <w:r w:rsidRPr="005B66BC">
              <w:t>16,02</w:t>
            </w:r>
          </w:p>
        </w:tc>
      </w:tr>
    </w:tbl>
    <w:p w:rsidR="005B66BC" w:rsidRPr="005B66BC" w:rsidRDefault="005B66BC" w:rsidP="005B66BC">
      <w:pPr>
        <w:pStyle w:val="a7"/>
        <w:ind w:firstLine="0"/>
        <w:rPr>
          <w:b/>
          <w:sz w:val="16"/>
        </w:rPr>
      </w:pPr>
    </w:p>
    <w:p w:rsidR="005B66BC" w:rsidRPr="005B66BC" w:rsidRDefault="005B66BC" w:rsidP="005B66BC">
      <w:pPr>
        <w:pStyle w:val="a7"/>
        <w:ind w:left="0" w:firstLine="708"/>
      </w:pPr>
      <w:r w:rsidRPr="005B66BC">
        <w:t xml:space="preserve">При таких показателях видно, что фонд, при всей интенсивности его использования, не соответствует потребностям читателей. Необходимо повышение </w:t>
      </w:r>
      <w:proofErr w:type="spellStart"/>
      <w:r w:rsidRPr="005B66BC">
        <w:t>книгообеспеченности</w:t>
      </w:r>
      <w:proofErr w:type="spellEnd"/>
      <w:r w:rsidRPr="005B66BC">
        <w:t>, а это достигается</w:t>
      </w:r>
      <w:r w:rsidR="00072DB7">
        <w:t>,</w:t>
      </w:r>
      <w:r w:rsidRPr="005B66BC">
        <w:t xml:space="preserve"> как освобождением фонда от уста</w:t>
      </w:r>
      <w:r w:rsidR="00072DB7">
        <w:t xml:space="preserve">ревшей литературы (чему мешает </w:t>
      </w:r>
      <w:r w:rsidRPr="005B66BC">
        <w:t>нежелательное явление – искус</w:t>
      </w:r>
      <w:r w:rsidR="00072DB7">
        <w:t xml:space="preserve">ственное сдерживание вывода из </w:t>
      </w:r>
      <w:r w:rsidRPr="005B66BC">
        <w:t>фонда устаревших изданий</w:t>
      </w:r>
      <w:r w:rsidR="00072DB7">
        <w:t>)</w:t>
      </w:r>
      <w:r w:rsidRPr="005B66BC">
        <w:t>, так и недостаточное финансирование комплектования фонда. Н</w:t>
      </w:r>
      <w:r w:rsidR="00072DB7">
        <w:t>еобходимо</w:t>
      </w:r>
      <w:r w:rsidRPr="005B66BC">
        <w:t xml:space="preserve"> стремиться к преобладанию объема ввода изданий над объемом вывода. </w:t>
      </w:r>
    </w:p>
    <w:p w:rsidR="005B66BC" w:rsidRPr="005B66BC" w:rsidRDefault="005B66BC" w:rsidP="00072DB7">
      <w:pPr>
        <w:pStyle w:val="a7"/>
        <w:ind w:left="0" w:firstLine="0"/>
      </w:pPr>
    </w:p>
    <w:p w:rsidR="005B66BC" w:rsidRPr="00072DB7" w:rsidRDefault="005B66BC" w:rsidP="005B66BC">
      <w:pPr>
        <w:pStyle w:val="a7"/>
        <w:rPr>
          <w:u w:val="single"/>
        </w:rPr>
      </w:pPr>
      <w:r w:rsidRPr="00072DB7">
        <w:rPr>
          <w:u w:val="single"/>
        </w:rPr>
        <w:t>В помощь сельскохозяйственному производству</w:t>
      </w:r>
    </w:p>
    <w:p w:rsidR="00072DB7" w:rsidRPr="005B66BC" w:rsidRDefault="00072DB7" w:rsidP="005B66BC">
      <w:pPr>
        <w:pStyle w:val="a7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2410"/>
        <w:gridCol w:w="2268"/>
      </w:tblGrid>
      <w:tr w:rsidR="005B66BC" w:rsidRPr="005B66BC" w:rsidTr="005B66BC">
        <w:tc>
          <w:tcPr>
            <w:tcW w:w="2235" w:type="dxa"/>
          </w:tcPr>
          <w:p w:rsidR="005B66BC" w:rsidRPr="005B66BC" w:rsidRDefault="005B66BC" w:rsidP="005B66BC">
            <w:pPr>
              <w:pStyle w:val="a7"/>
              <w:ind w:left="0" w:firstLine="0"/>
            </w:pPr>
          </w:p>
        </w:tc>
        <w:tc>
          <w:tcPr>
            <w:tcW w:w="1275" w:type="dxa"/>
          </w:tcPr>
          <w:p w:rsidR="005B66BC" w:rsidRPr="005B66BC" w:rsidRDefault="005B66BC" w:rsidP="005B66BC">
            <w:pPr>
              <w:pStyle w:val="a7"/>
              <w:ind w:left="0" w:firstLine="0"/>
              <w:jc w:val="center"/>
              <w:rPr>
                <w:sz w:val="24"/>
                <w:szCs w:val="24"/>
              </w:rPr>
            </w:pPr>
            <w:r w:rsidRPr="005B66BC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5B66BC" w:rsidRPr="005B66BC" w:rsidRDefault="005B66BC" w:rsidP="005B66BC">
            <w:pPr>
              <w:pStyle w:val="a7"/>
              <w:ind w:left="0" w:firstLine="0"/>
              <w:jc w:val="center"/>
              <w:rPr>
                <w:sz w:val="24"/>
                <w:szCs w:val="24"/>
              </w:rPr>
            </w:pPr>
            <w:r w:rsidRPr="005B66BC">
              <w:rPr>
                <w:sz w:val="24"/>
                <w:szCs w:val="24"/>
              </w:rPr>
              <w:t>Книги</w:t>
            </w:r>
          </w:p>
        </w:tc>
        <w:tc>
          <w:tcPr>
            <w:tcW w:w="2268" w:type="dxa"/>
          </w:tcPr>
          <w:p w:rsidR="005B66BC" w:rsidRPr="005B66BC" w:rsidRDefault="005B66BC" w:rsidP="005B66BC">
            <w:pPr>
              <w:pStyle w:val="a7"/>
              <w:ind w:left="0" w:firstLine="0"/>
              <w:jc w:val="center"/>
              <w:rPr>
                <w:sz w:val="24"/>
                <w:szCs w:val="24"/>
              </w:rPr>
            </w:pPr>
            <w:r w:rsidRPr="005B66BC">
              <w:rPr>
                <w:sz w:val="24"/>
                <w:szCs w:val="24"/>
              </w:rPr>
              <w:t>Периодика</w:t>
            </w:r>
          </w:p>
        </w:tc>
      </w:tr>
      <w:tr w:rsidR="005B66BC" w:rsidRPr="005B66BC" w:rsidTr="005B66BC">
        <w:tc>
          <w:tcPr>
            <w:tcW w:w="2235" w:type="dxa"/>
          </w:tcPr>
          <w:p w:rsidR="005B66BC" w:rsidRPr="005B66BC" w:rsidRDefault="005B66BC" w:rsidP="005B66BC">
            <w:pPr>
              <w:pStyle w:val="a7"/>
              <w:ind w:left="0" w:firstLine="0"/>
            </w:pPr>
            <w:r w:rsidRPr="005B66BC">
              <w:t>Поступило</w:t>
            </w:r>
          </w:p>
        </w:tc>
        <w:tc>
          <w:tcPr>
            <w:tcW w:w="1275" w:type="dxa"/>
          </w:tcPr>
          <w:p w:rsidR="005B66BC" w:rsidRPr="005B66BC" w:rsidRDefault="005B66BC" w:rsidP="00072DB7">
            <w:pPr>
              <w:pStyle w:val="a7"/>
              <w:ind w:left="0" w:firstLine="0"/>
              <w:jc w:val="right"/>
            </w:pPr>
            <w:r w:rsidRPr="005B66BC">
              <w:t>330</w:t>
            </w:r>
          </w:p>
        </w:tc>
        <w:tc>
          <w:tcPr>
            <w:tcW w:w="2410" w:type="dxa"/>
          </w:tcPr>
          <w:p w:rsidR="005B66BC" w:rsidRPr="005B66BC" w:rsidRDefault="005B66BC" w:rsidP="00072DB7">
            <w:pPr>
              <w:pStyle w:val="a7"/>
              <w:ind w:left="0" w:firstLine="0"/>
              <w:jc w:val="right"/>
            </w:pPr>
            <w:r w:rsidRPr="005B66BC">
              <w:t>12</w:t>
            </w:r>
          </w:p>
        </w:tc>
        <w:tc>
          <w:tcPr>
            <w:tcW w:w="2268" w:type="dxa"/>
          </w:tcPr>
          <w:p w:rsidR="005B66BC" w:rsidRPr="005B66BC" w:rsidRDefault="005B66BC" w:rsidP="00072DB7">
            <w:pPr>
              <w:pStyle w:val="a7"/>
              <w:ind w:left="0" w:firstLine="0"/>
              <w:jc w:val="right"/>
            </w:pPr>
            <w:r w:rsidRPr="005B66BC">
              <w:t>318</w:t>
            </w:r>
          </w:p>
        </w:tc>
      </w:tr>
      <w:tr w:rsidR="005B66BC" w:rsidRPr="005B66BC" w:rsidTr="005B66BC">
        <w:tc>
          <w:tcPr>
            <w:tcW w:w="2235" w:type="dxa"/>
          </w:tcPr>
          <w:p w:rsidR="005B66BC" w:rsidRPr="005B66BC" w:rsidRDefault="005B66BC" w:rsidP="005B66BC">
            <w:pPr>
              <w:pStyle w:val="a7"/>
              <w:ind w:left="0" w:firstLine="0"/>
            </w:pPr>
            <w:r w:rsidRPr="005B66BC">
              <w:t>Выбыло</w:t>
            </w:r>
          </w:p>
        </w:tc>
        <w:tc>
          <w:tcPr>
            <w:tcW w:w="1275" w:type="dxa"/>
          </w:tcPr>
          <w:p w:rsidR="005B66BC" w:rsidRPr="005B66BC" w:rsidRDefault="005B66BC" w:rsidP="00072DB7">
            <w:pPr>
              <w:pStyle w:val="a7"/>
              <w:ind w:left="0" w:firstLine="0"/>
              <w:jc w:val="right"/>
            </w:pPr>
            <w:r w:rsidRPr="005B66BC">
              <w:t>416</w:t>
            </w:r>
          </w:p>
        </w:tc>
        <w:tc>
          <w:tcPr>
            <w:tcW w:w="2410" w:type="dxa"/>
          </w:tcPr>
          <w:p w:rsidR="005B66BC" w:rsidRPr="005B66BC" w:rsidRDefault="005B66BC" w:rsidP="00072DB7">
            <w:pPr>
              <w:pStyle w:val="a7"/>
              <w:ind w:left="0" w:firstLine="0"/>
              <w:jc w:val="right"/>
            </w:pPr>
            <w:r w:rsidRPr="005B66BC">
              <w:t>98</w:t>
            </w:r>
          </w:p>
        </w:tc>
        <w:tc>
          <w:tcPr>
            <w:tcW w:w="2268" w:type="dxa"/>
          </w:tcPr>
          <w:p w:rsidR="005B66BC" w:rsidRPr="005B66BC" w:rsidRDefault="005B66BC" w:rsidP="00072DB7">
            <w:pPr>
              <w:pStyle w:val="a7"/>
              <w:ind w:left="0" w:firstLine="0"/>
              <w:jc w:val="right"/>
            </w:pPr>
            <w:r w:rsidRPr="005B66BC">
              <w:t>318</w:t>
            </w:r>
          </w:p>
        </w:tc>
      </w:tr>
    </w:tbl>
    <w:p w:rsidR="005B66BC" w:rsidRPr="005B66BC" w:rsidRDefault="005B66BC" w:rsidP="005B66BC">
      <w:pPr>
        <w:pStyle w:val="a7"/>
        <w:ind w:left="0" w:firstLine="0"/>
      </w:pPr>
    </w:p>
    <w:p w:rsidR="005B66BC" w:rsidRPr="005B66BC" w:rsidRDefault="005B66BC" w:rsidP="00072DB7">
      <w:pPr>
        <w:pStyle w:val="a7"/>
        <w:ind w:left="0" w:firstLine="708"/>
      </w:pPr>
      <w:r w:rsidRPr="005B66BC">
        <w:t xml:space="preserve">На 01.01.2020 года </w:t>
      </w:r>
      <w:r w:rsidR="00072DB7">
        <w:t xml:space="preserve">в фонде МКУК «ЦМБ» </w:t>
      </w:r>
      <w:r w:rsidRPr="005B66BC">
        <w:t xml:space="preserve">состоит </w:t>
      </w:r>
      <w:r w:rsidRPr="00072DB7">
        <w:rPr>
          <w:b/>
        </w:rPr>
        <w:t>4</w:t>
      </w:r>
      <w:r w:rsidR="00072DB7" w:rsidRPr="00072DB7">
        <w:rPr>
          <w:b/>
        </w:rPr>
        <w:t xml:space="preserve"> </w:t>
      </w:r>
      <w:r w:rsidRPr="00072DB7">
        <w:rPr>
          <w:b/>
        </w:rPr>
        <w:t>266</w:t>
      </w:r>
      <w:r w:rsidRPr="005B66BC">
        <w:t xml:space="preserve"> экз. книг</w:t>
      </w:r>
      <w:r w:rsidR="00072DB7">
        <w:t xml:space="preserve"> данной тематики</w:t>
      </w:r>
      <w:r w:rsidRPr="005B66BC">
        <w:t xml:space="preserve">, процентное содержание от общего фонда  – </w:t>
      </w:r>
      <w:r w:rsidRPr="00072DB7">
        <w:rPr>
          <w:b/>
        </w:rPr>
        <w:t>1,9%.</w:t>
      </w:r>
    </w:p>
    <w:p w:rsidR="005B66BC" w:rsidRDefault="005B66BC" w:rsidP="005B66BC">
      <w:pPr>
        <w:pStyle w:val="a7"/>
        <w:ind w:left="0" w:firstLine="0"/>
      </w:pPr>
      <w:r w:rsidRPr="005B66BC">
        <w:t>Книговыдача составила 6409 экз., от общей книговыдачи – 8,69%.</w:t>
      </w:r>
      <w:bookmarkStart w:id="27" w:name="_Toc442972575"/>
    </w:p>
    <w:p w:rsidR="00072DB7" w:rsidRPr="005B66BC" w:rsidRDefault="00072DB7" w:rsidP="005B66BC">
      <w:pPr>
        <w:pStyle w:val="a7"/>
        <w:ind w:left="0" w:firstLine="0"/>
      </w:pPr>
    </w:p>
    <w:p w:rsidR="005B66BC" w:rsidRDefault="005B66BC" w:rsidP="005B66BC">
      <w:pPr>
        <w:pStyle w:val="a7"/>
        <w:ind w:firstLine="0"/>
        <w:jc w:val="center"/>
        <w:outlineLvl w:val="0"/>
        <w:rPr>
          <w:u w:val="single"/>
        </w:rPr>
      </w:pPr>
      <w:r w:rsidRPr="00072DB7">
        <w:rPr>
          <w:u w:val="single"/>
        </w:rPr>
        <w:t>Контрольные показатели</w:t>
      </w:r>
      <w:bookmarkEnd w:id="27"/>
    </w:p>
    <w:p w:rsidR="00072DB7" w:rsidRPr="00072DB7" w:rsidRDefault="00072DB7" w:rsidP="005B66BC">
      <w:pPr>
        <w:pStyle w:val="a7"/>
        <w:ind w:firstLine="0"/>
        <w:jc w:val="center"/>
        <w:outlineLvl w:val="0"/>
        <w:rPr>
          <w:u w:val="single"/>
        </w:rPr>
      </w:pPr>
    </w:p>
    <w:p w:rsidR="005B66BC" w:rsidRPr="005B66BC" w:rsidRDefault="005B66BC" w:rsidP="00FC03BE">
      <w:pPr>
        <w:pStyle w:val="a7"/>
        <w:numPr>
          <w:ilvl w:val="0"/>
          <w:numId w:val="52"/>
        </w:numPr>
        <w:jc w:val="left"/>
        <w:outlineLvl w:val="1"/>
      </w:pPr>
      <w:bookmarkStart w:id="28" w:name="_Toc442972576"/>
      <w:r w:rsidRPr="005B66BC">
        <w:t xml:space="preserve">Оформление сопроводительных документов – </w:t>
      </w:r>
      <w:bookmarkEnd w:id="28"/>
      <w:r w:rsidRPr="005B66BC">
        <w:t>252</w:t>
      </w:r>
    </w:p>
    <w:p w:rsidR="005B66BC" w:rsidRPr="005B66BC" w:rsidRDefault="005B66BC" w:rsidP="00FC03BE">
      <w:pPr>
        <w:pStyle w:val="a7"/>
        <w:numPr>
          <w:ilvl w:val="0"/>
          <w:numId w:val="52"/>
        </w:numPr>
        <w:outlineLvl w:val="1"/>
      </w:pPr>
      <w:bookmarkStart w:id="29" w:name="_Toc442972577"/>
      <w:r w:rsidRPr="005B66BC">
        <w:t>Написание карточек:</w:t>
      </w:r>
      <w:bookmarkEnd w:id="29"/>
    </w:p>
    <w:p w:rsidR="005B66BC" w:rsidRPr="005B66BC" w:rsidRDefault="005B66BC" w:rsidP="00FC03BE">
      <w:pPr>
        <w:pStyle w:val="a7"/>
        <w:numPr>
          <w:ilvl w:val="0"/>
          <w:numId w:val="53"/>
        </w:numPr>
      </w:pPr>
      <w:r w:rsidRPr="005B66BC">
        <w:t>для алфавитного каталога – 7035;</w:t>
      </w:r>
    </w:p>
    <w:p w:rsidR="005B66BC" w:rsidRPr="005B66BC" w:rsidRDefault="005B66BC" w:rsidP="00FC03BE">
      <w:pPr>
        <w:pStyle w:val="a7"/>
        <w:numPr>
          <w:ilvl w:val="0"/>
          <w:numId w:val="53"/>
        </w:numPr>
      </w:pPr>
      <w:r w:rsidRPr="005B66BC">
        <w:t>для систематического каталога – 2530;</w:t>
      </w:r>
    </w:p>
    <w:p w:rsidR="005B66BC" w:rsidRPr="005B66BC" w:rsidRDefault="005B66BC" w:rsidP="00FC03BE">
      <w:pPr>
        <w:pStyle w:val="a7"/>
        <w:numPr>
          <w:ilvl w:val="0"/>
          <w:numId w:val="53"/>
        </w:numPr>
      </w:pPr>
      <w:r w:rsidRPr="005B66BC">
        <w:t>для учетного каталога – 1606;</w:t>
      </w:r>
    </w:p>
    <w:p w:rsidR="005B66BC" w:rsidRPr="005B66BC" w:rsidRDefault="005B66BC" w:rsidP="00FC03BE">
      <w:pPr>
        <w:pStyle w:val="a7"/>
        <w:numPr>
          <w:ilvl w:val="0"/>
          <w:numId w:val="53"/>
        </w:numPr>
      </w:pPr>
      <w:r w:rsidRPr="005B66BC">
        <w:t>добавочные – 31</w:t>
      </w:r>
    </w:p>
    <w:p w:rsidR="005B66BC" w:rsidRPr="005B66BC" w:rsidRDefault="005B66BC" w:rsidP="00FC03BE">
      <w:pPr>
        <w:pStyle w:val="a7"/>
        <w:numPr>
          <w:ilvl w:val="0"/>
          <w:numId w:val="54"/>
        </w:numPr>
        <w:jc w:val="left"/>
        <w:outlineLvl w:val="1"/>
      </w:pPr>
      <w:bookmarkStart w:id="30" w:name="_Toc442972578"/>
      <w:r w:rsidRPr="005B66BC">
        <w:t xml:space="preserve">Написание книжных формуляров – </w:t>
      </w:r>
      <w:bookmarkEnd w:id="30"/>
      <w:r w:rsidRPr="005B66BC">
        <w:t>3241</w:t>
      </w:r>
    </w:p>
    <w:p w:rsidR="005B66BC" w:rsidRPr="005B66BC" w:rsidRDefault="005B66BC" w:rsidP="00FC03BE">
      <w:pPr>
        <w:pStyle w:val="a7"/>
        <w:numPr>
          <w:ilvl w:val="0"/>
          <w:numId w:val="54"/>
        </w:numPr>
        <w:jc w:val="left"/>
        <w:outlineLvl w:val="1"/>
      </w:pPr>
      <w:bookmarkStart w:id="31" w:name="_Toc442972579"/>
      <w:r w:rsidRPr="005B66BC">
        <w:t>Классификация книг в количестве названий:</w:t>
      </w:r>
      <w:bookmarkEnd w:id="31"/>
    </w:p>
    <w:p w:rsidR="005B66BC" w:rsidRPr="005B66BC" w:rsidRDefault="005B66BC" w:rsidP="00FC03BE">
      <w:pPr>
        <w:pStyle w:val="a7"/>
        <w:numPr>
          <w:ilvl w:val="0"/>
          <w:numId w:val="55"/>
        </w:numPr>
        <w:jc w:val="left"/>
      </w:pPr>
      <w:r w:rsidRPr="005B66BC">
        <w:t>всего – 2002;</w:t>
      </w:r>
    </w:p>
    <w:p w:rsidR="005B66BC" w:rsidRPr="005B66BC" w:rsidRDefault="005B66BC" w:rsidP="00FC03BE">
      <w:pPr>
        <w:pStyle w:val="a7"/>
        <w:numPr>
          <w:ilvl w:val="0"/>
          <w:numId w:val="55"/>
        </w:numPr>
        <w:jc w:val="left"/>
      </w:pPr>
      <w:r w:rsidRPr="005B66BC">
        <w:t xml:space="preserve">в </w:t>
      </w:r>
      <w:proofErr w:type="spellStart"/>
      <w:r w:rsidRPr="005B66BC">
        <w:t>т.ч</w:t>
      </w:r>
      <w:proofErr w:type="spellEnd"/>
      <w:r w:rsidRPr="005B66BC">
        <w:t>. вновь – 1764</w:t>
      </w:r>
    </w:p>
    <w:p w:rsidR="005B66BC" w:rsidRPr="005B66BC" w:rsidRDefault="005B66BC" w:rsidP="00FC03BE">
      <w:pPr>
        <w:pStyle w:val="a7"/>
        <w:numPr>
          <w:ilvl w:val="0"/>
          <w:numId w:val="56"/>
        </w:numPr>
        <w:jc w:val="left"/>
        <w:outlineLvl w:val="1"/>
      </w:pPr>
      <w:bookmarkStart w:id="32" w:name="_Toc442972580"/>
      <w:r w:rsidRPr="005B66BC">
        <w:t>Работа с каталогами</w:t>
      </w:r>
      <w:bookmarkEnd w:id="32"/>
      <w:r w:rsidRPr="005B66BC">
        <w:t>:</w:t>
      </w:r>
    </w:p>
    <w:p w:rsidR="005B66BC" w:rsidRPr="005B66BC" w:rsidRDefault="00072DB7" w:rsidP="00FC03BE">
      <w:pPr>
        <w:pStyle w:val="a7"/>
        <w:numPr>
          <w:ilvl w:val="0"/>
          <w:numId w:val="57"/>
        </w:numPr>
        <w:jc w:val="left"/>
      </w:pPr>
      <w:r>
        <w:lastRenderedPageBreak/>
        <w:t>в</w:t>
      </w:r>
      <w:r w:rsidR="005B66BC" w:rsidRPr="005B66BC">
        <w:t>лито карточек:</w:t>
      </w:r>
    </w:p>
    <w:p w:rsidR="005B66BC" w:rsidRPr="005B66BC" w:rsidRDefault="005B66BC" w:rsidP="00FC03BE">
      <w:pPr>
        <w:pStyle w:val="a7"/>
        <w:numPr>
          <w:ilvl w:val="0"/>
          <w:numId w:val="58"/>
        </w:numPr>
        <w:jc w:val="left"/>
      </w:pPr>
      <w:r w:rsidRPr="005B66BC">
        <w:t>в систематический каталог –  1137</w:t>
      </w:r>
    </w:p>
    <w:p w:rsidR="005B66BC" w:rsidRPr="005B66BC" w:rsidRDefault="005B66BC" w:rsidP="00FC03BE">
      <w:pPr>
        <w:pStyle w:val="a7"/>
        <w:numPr>
          <w:ilvl w:val="0"/>
          <w:numId w:val="58"/>
        </w:numPr>
      </w:pPr>
      <w:r w:rsidRPr="005B66BC">
        <w:t>в алфавитный каталог (рабочий) – 2494</w:t>
      </w:r>
    </w:p>
    <w:p w:rsidR="005B66BC" w:rsidRPr="005B66BC" w:rsidRDefault="005B66BC" w:rsidP="00FC03BE">
      <w:pPr>
        <w:pStyle w:val="a7"/>
        <w:numPr>
          <w:ilvl w:val="0"/>
          <w:numId w:val="58"/>
        </w:numPr>
      </w:pPr>
      <w:r w:rsidRPr="005B66BC">
        <w:t>в алфавитный каталог (абонемент) – 2494</w:t>
      </w:r>
    </w:p>
    <w:p w:rsidR="005B66BC" w:rsidRPr="005B66BC" w:rsidRDefault="005B66BC" w:rsidP="00FC03BE">
      <w:pPr>
        <w:pStyle w:val="a7"/>
        <w:numPr>
          <w:ilvl w:val="0"/>
          <w:numId w:val="58"/>
        </w:numPr>
      </w:pPr>
      <w:r w:rsidRPr="005B66BC">
        <w:t>в учетный каталог – 1606</w:t>
      </w:r>
    </w:p>
    <w:p w:rsidR="005B66BC" w:rsidRPr="005B66BC" w:rsidRDefault="005B66BC" w:rsidP="00FC03BE">
      <w:pPr>
        <w:pStyle w:val="a7"/>
        <w:numPr>
          <w:ilvl w:val="0"/>
          <w:numId w:val="59"/>
        </w:numPr>
      </w:pPr>
      <w:r w:rsidRPr="005B66BC">
        <w:t>вычищено карточек:</w:t>
      </w:r>
    </w:p>
    <w:p w:rsidR="005B66BC" w:rsidRPr="005B66BC" w:rsidRDefault="005B66BC" w:rsidP="00FC03BE">
      <w:pPr>
        <w:pStyle w:val="a7"/>
        <w:numPr>
          <w:ilvl w:val="0"/>
          <w:numId w:val="60"/>
        </w:numPr>
      </w:pPr>
      <w:r w:rsidRPr="005B66BC">
        <w:t xml:space="preserve">инвентарные книги (акты) – </w:t>
      </w:r>
      <w:r w:rsidRPr="005B66BC">
        <w:rPr>
          <w:b/>
        </w:rPr>
        <w:t xml:space="preserve"> </w:t>
      </w:r>
      <w:r w:rsidRPr="005B66BC">
        <w:t xml:space="preserve">338 инв. номеров </w:t>
      </w:r>
    </w:p>
    <w:p w:rsidR="005B66BC" w:rsidRPr="005B66BC" w:rsidRDefault="005B66BC" w:rsidP="00FC03BE">
      <w:pPr>
        <w:pStyle w:val="a7"/>
        <w:numPr>
          <w:ilvl w:val="0"/>
          <w:numId w:val="60"/>
        </w:numPr>
      </w:pPr>
      <w:r w:rsidRPr="005B66BC">
        <w:t>учетный каталог – 2126</w:t>
      </w:r>
    </w:p>
    <w:p w:rsidR="005B66BC" w:rsidRPr="005B66BC" w:rsidRDefault="005B66BC" w:rsidP="00FC03BE">
      <w:pPr>
        <w:pStyle w:val="a7"/>
        <w:numPr>
          <w:ilvl w:val="0"/>
          <w:numId w:val="60"/>
        </w:numPr>
      </w:pPr>
      <w:r w:rsidRPr="005B66BC">
        <w:t>алфавитный (рабочий) каталог – 2010</w:t>
      </w:r>
    </w:p>
    <w:p w:rsidR="005B66BC" w:rsidRPr="005B66BC" w:rsidRDefault="005B66BC" w:rsidP="00FC03BE">
      <w:pPr>
        <w:pStyle w:val="a7"/>
        <w:numPr>
          <w:ilvl w:val="0"/>
          <w:numId w:val="60"/>
        </w:numPr>
      </w:pPr>
      <w:r w:rsidRPr="005B66BC">
        <w:t>алфавитный каталог (абонемент) – 3085</w:t>
      </w:r>
    </w:p>
    <w:p w:rsidR="005B66BC" w:rsidRPr="005B66BC" w:rsidRDefault="005B66BC" w:rsidP="00FC03BE">
      <w:pPr>
        <w:pStyle w:val="a7"/>
        <w:numPr>
          <w:ilvl w:val="0"/>
          <w:numId w:val="60"/>
        </w:numPr>
      </w:pPr>
      <w:r w:rsidRPr="005B66BC">
        <w:t>систематический – 2882</w:t>
      </w:r>
    </w:p>
    <w:p w:rsidR="005B66BC" w:rsidRPr="005B66BC" w:rsidRDefault="005B66BC" w:rsidP="00FC03BE">
      <w:pPr>
        <w:pStyle w:val="a7"/>
        <w:numPr>
          <w:ilvl w:val="0"/>
          <w:numId w:val="61"/>
        </w:numPr>
      </w:pPr>
      <w:r w:rsidRPr="005B66BC">
        <w:t>изъято карточек:</w:t>
      </w:r>
    </w:p>
    <w:p w:rsidR="005B66BC" w:rsidRPr="005B66BC" w:rsidRDefault="005B66BC" w:rsidP="00FC03BE">
      <w:pPr>
        <w:pStyle w:val="a7"/>
        <w:numPr>
          <w:ilvl w:val="0"/>
          <w:numId w:val="62"/>
        </w:numPr>
        <w:ind w:left="1134"/>
      </w:pPr>
      <w:r w:rsidRPr="005B66BC">
        <w:t>учетный каталог – 348</w:t>
      </w:r>
    </w:p>
    <w:p w:rsidR="005B66BC" w:rsidRPr="005B66BC" w:rsidRDefault="005B66BC" w:rsidP="00FC03BE">
      <w:pPr>
        <w:pStyle w:val="a7"/>
        <w:numPr>
          <w:ilvl w:val="0"/>
          <w:numId w:val="62"/>
        </w:numPr>
        <w:ind w:left="1134"/>
      </w:pPr>
      <w:r w:rsidRPr="005B66BC">
        <w:t>алфавитный (рабочий) каталог – 363</w:t>
      </w:r>
    </w:p>
    <w:p w:rsidR="005B66BC" w:rsidRPr="005B66BC" w:rsidRDefault="005B66BC" w:rsidP="00FC03BE">
      <w:pPr>
        <w:pStyle w:val="a7"/>
        <w:numPr>
          <w:ilvl w:val="0"/>
          <w:numId w:val="62"/>
        </w:numPr>
        <w:ind w:left="1134"/>
      </w:pPr>
      <w:r w:rsidRPr="005B66BC">
        <w:t>алфавитный (абонемент) – 375</w:t>
      </w:r>
    </w:p>
    <w:p w:rsidR="005B66BC" w:rsidRPr="005B66BC" w:rsidRDefault="005B66BC" w:rsidP="00FC03BE">
      <w:pPr>
        <w:pStyle w:val="a7"/>
        <w:numPr>
          <w:ilvl w:val="0"/>
          <w:numId w:val="62"/>
        </w:numPr>
        <w:ind w:left="1134"/>
      </w:pPr>
      <w:r w:rsidRPr="005B66BC">
        <w:t>систематический – 176</w:t>
      </w:r>
    </w:p>
    <w:p w:rsidR="005B66BC" w:rsidRPr="005B66BC" w:rsidRDefault="005B66BC" w:rsidP="00FC03BE">
      <w:pPr>
        <w:pStyle w:val="a7"/>
        <w:numPr>
          <w:ilvl w:val="0"/>
          <w:numId w:val="63"/>
        </w:numPr>
      </w:pPr>
      <w:r w:rsidRPr="005B66BC">
        <w:t>расстановка карточек при списании:</w:t>
      </w:r>
    </w:p>
    <w:p w:rsidR="005B66BC" w:rsidRPr="005B66BC" w:rsidRDefault="005B66BC" w:rsidP="00FC03BE">
      <w:pPr>
        <w:pStyle w:val="a7"/>
        <w:numPr>
          <w:ilvl w:val="0"/>
          <w:numId w:val="64"/>
        </w:numPr>
      </w:pPr>
      <w:r w:rsidRPr="005B66BC">
        <w:t>по алфавиту – 3185</w:t>
      </w:r>
    </w:p>
    <w:p w:rsidR="005B66BC" w:rsidRPr="005B66BC" w:rsidRDefault="005B66BC" w:rsidP="00FC03BE">
      <w:pPr>
        <w:pStyle w:val="a7"/>
        <w:numPr>
          <w:ilvl w:val="0"/>
          <w:numId w:val="64"/>
        </w:numPr>
      </w:pPr>
      <w:r w:rsidRPr="005B66BC">
        <w:t>по индексам – 3070</w:t>
      </w:r>
    </w:p>
    <w:p w:rsidR="005B66BC" w:rsidRPr="005B66BC" w:rsidRDefault="005B66BC" w:rsidP="00FC03BE">
      <w:pPr>
        <w:pStyle w:val="a7"/>
        <w:numPr>
          <w:ilvl w:val="0"/>
          <w:numId w:val="64"/>
        </w:numPr>
      </w:pPr>
      <w:r w:rsidRPr="005B66BC">
        <w:t>по инвентарным номерам – 2011</w:t>
      </w:r>
    </w:p>
    <w:p w:rsidR="005B66BC" w:rsidRPr="005B66BC" w:rsidRDefault="005B66BC" w:rsidP="00FC03BE">
      <w:pPr>
        <w:pStyle w:val="a7"/>
        <w:numPr>
          <w:ilvl w:val="0"/>
          <w:numId w:val="65"/>
        </w:numPr>
        <w:jc w:val="left"/>
      </w:pPr>
      <w:proofErr w:type="gramStart"/>
      <w:r w:rsidRPr="005B66BC">
        <w:t>проставлены</w:t>
      </w:r>
      <w:proofErr w:type="gramEnd"/>
      <w:r w:rsidRPr="005B66BC">
        <w:t xml:space="preserve"> штрих-коды на 1721 экз. книг.</w:t>
      </w:r>
    </w:p>
    <w:p w:rsidR="005B66BC" w:rsidRPr="005B66BC" w:rsidRDefault="005B66BC" w:rsidP="005B66BC">
      <w:pPr>
        <w:pStyle w:val="a7"/>
        <w:ind w:left="0" w:firstLine="0"/>
      </w:pPr>
    </w:p>
    <w:p w:rsidR="005B66BC" w:rsidRDefault="005B66BC" w:rsidP="00350B9C">
      <w:pPr>
        <w:pStyle w:val="a7"/>
        <w:ind w:left="450" w:firstLine="0"/>
        <w:jc w:val="center"/>
        <w:outlineLvl w:val="0"/>
        <w:rPr>
          <w:u w:val="single"/>
        </w:rPr>
      </w:pPr>
      <w:bookmarkStart w:id="33" w:name="_Toc442972581"/>
      <w:r w:rsidRPr="00350B9C">
        <w:rPr>
          <w:u w:val="single"/>
        </w:rPr>
        <w:t>Выезды</w:t>
      </w:r>
    </w:p>
    <w:p w:rsidR="00350B9C" w:rsidRPr="00350B9C" w:rsidRDefault="00350B9C" w:rsidP="00350B9C">
      <w:pPr>
        <w:pStyle w:val="a7"/>
        <w:ind w:left="450" w:firstLine="0"/>
        <w:jc w:val="center"/>
        <w:outlineLvl w:val="0"/>
        <w:rPr>
          <w:u w:val="single"/>
        </w:rPr>
      </w:pPr>
    </w:p>
    <w:p w:rsidR="005B66BC" w:rsidRPr="005B66BC" w:rsidRDefault="005B66BC" w:rsidP="005B66BC">
      <w:pPr>
        <w:pStyle w:val="a7"/>
        <w:ind w:left="0" w:firstLine="0"/>
        <w:outlineLvl w:val="0"/>
      </w:pPr>
      <w:r w:rsidRPr="005B66BC">
        <w:tab/>
        <w:t xml:space="preserve">В 2019 году </w:t>
      </w:r>
      <w:bookmarkEnd w:id="33"/>
      <w:r w:rsidRPr="005B66BC">
        <w:t xml:space="preserve">сотрудники отдела </w:t>
      </w:r>
      <w:proofErr w:type="spellStart"/>
      <w:r w:rsidR="00350B9C">
        <w:t>комплектования</w:t>
      </w:r>
      <w:r w:rsidRPr="005B66BC">
        <w:t>выезжали</w:t>
      </w:r>
      <w:proofErr w:type="spellEnd"/>
      <w:r w:rsidRPr="005B66BC">
        <w:t>: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 xml:space="preserve">для оказания методической помощи по каталогам в Березовскую, Павловскую, </w:t>
      </w:r>
      <w:proofErr w:type="spellStart"/>
      <w:r w:rsidRPr="005B66BC">
        <w:t>Выставскую</w:t>
      </w:r>
      <w:proofErr w:type="spellEnd"/>
      <w:r w:rsidRPr="005B66BC">
        <w:t xml:space="preserve">, Лавровскую, </w:t>
      </w:r>
      <w:proofErr w:type="spellStart"/>
      <w:r w:rsidRPr="005B66BC">
        <w:t>Приладожскую</w:t>
      </w:r>
      <w:proofErr w:type="spellEnd"/>
      <w:r w:rsidRPr="005B66BC">
        <w:t>, Синвинскую-1: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 xml:space="preserve">в  </w:t>
      </w:r>
      <w:proofErr w:type="spellStart"/>
      <w:r w:rsidRPr="005B66BC">
        <w:t>Мгинскую</w:t>
      </w:r>
      <w:proofErr w:type="spellEnd"/>
      <w:r w:rsidRPr="005B66BC">
        <w:t xml:space="preserve"> </w:t>
      </w:r>
      <w:proofErr w:type="gramStart"/>
      <w:r w:rsidRPr="005B66BC">
        <w:t>объединенную</w:t>
      </w:r>
      <w:proofErr w:type="gramEnd"/>
      <w:r w:rsidRPr="005B66BC">
        <w:t xml:space="preserve"> и </w:t>
      </w:r>
      <w:proofErr w:type="spellStart"/>
      <w:r w:rsidRPr="005B66BC">
        <w:t>Выставскую</w:t>
      </w:r>
      <w:proofErr w:type="spellEnd"/>
      <w:r w:rsidRPr="005B66BC">
        <w:t xml:space="preserve"> библиотеки (оформление документов);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t>на комплектование в Санкт-Петербург: филиал ООО издательства  «</w:t>
      </w:r>
      <w:proofErr w:type="spellStart"/>
      <w:r w:rsidRPr="005B66BC">
        <w:t>Эксмо</w:t>
      </w:r>
      <w:proofErr w:type="spellEnd"/>
      <w:r w:rsidRPr="005B66BC">
        <w:t>»; Центр комплектования библиотек;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rPr>
          <w:szCs w:val="28"/>
        </w:rPr>
        <w:t xml:space="preserve">для обмена опытом в </w:t>
      </w:r>
      <w:proofErr w:type="spellStart"/>
      <w:r w:rsidRPr="005B66BC">
        <w:rPr>
          <w:szCs w:val="28"/>
        </w:rPr>
        <w:t>Отрадненскую</w:t>
      </w:r>
      <w:proofErr w:type="spellEnd"/>
      <w:r w:rsidRPr="005B66BC">
        <w:rPr>
          <w:szCs w:val="28"/>
        </w:rPr>
        <w:t xml:space="preserve"> городскую библиотеку, ЦГПБ имени В.В. Маяковского (Петербургское библиотечное общество);</w:t>
      </w:r>
    </w:p>
    <w:p w:rsidR="005B66BC" w:rsidRPr="005B66BC" w:rsidRDefault="005B66BC" w:rsidP="00FC03BE">
      <w:pPr>
        <w:pStyle w:val="a7"/>
        <w:numPr>
          <w:ilvl w:val="0"/>
          <w:numId w:val="1"/>
        </w:numPr>
      </w:pPr>
      <w:r w:rsidRPr="005B66BC">
        <w:rPr>
          <w:szCs w:val="28"/>
        </w:rPr>
        <w:t xml:space="preserve">в </w:t>
      </w:r>
      <w:proofErr w:type="spellStart"/>
      <w:r w:rsidRPr="005B66BC">
        <w:t>Мгинскую</w:t>
      </w:r>
      <w:proofErr w:type="spellEnd"/>
      <w:r w:rsidRPr="005B66BC">
        <w:t xml:space="preserve"> </w:t>
      </w:r>
      <w:proofErr w:type="gramStart"/>
      <w:r w:rsidRPr="005B66BC">
        <w:t>объединенную</w:t>
      </w:r>
      <w:proofErr w:type="gramEnd"/>
      <w:r w:rsidRPr="005B66BC">
        <w:t xml:space="preserve"> (юбилей библиотеки) и в </w:t>
      </w:r>
      <w:proofErr w:type="spellStart"/>
      <w:r w:rsidRPr="005B66BC">
        <w:t>Приладожскую</w:t>
      </w:r>
      <w:proofErr w:type="spellEnd"/>
      <w:r w:rsidRPr="005B66BC">
        <w:t xml:space="preserve"> (Празднование Дня флага) библиотеки.</w:t>
      </w:r>
    </w:p>
    <w:p w:rsidR="00350B9C" w:rsidRDefault="00350B9C" w:rsidP="00350B9C">
      <w:pPr>
        <w:pStyle w:val="a7"/>
        <w:ind w:left="450" w:firstLine="0"/>
        <w:outlineLvl w:val="0"/>
        <w:rPr>
          <w:b/>
        </w:rPr>
      </w:pPr>
      <w:bookmarkStart w:id="34" w:name="_Toc442972582"/>
    </w:p>
    <w:p w:rsidR="005B66BC" w:rsidRPr="00350B9C" w:rsidRDefault="005B66BC" w:rsidP="00350B9C">
      <w:pPr>
        <w:pStyle w:val="a7"/>
        <w:ind w:left="450" w:firstLine="0"/>
        <w:jc w:val="center"/>
        <w:outlineLvl w:val="0"/>
        <w:rPr>
          <w:u w:val="single"/>
        </w:rPr>
      </w:pPr>
      <w:r w:rsidRPr="00350B9C">
        <w:rPr>
          <w:u w:val="single"/>
        </w:rPr>
        <w:t xml:space="preserve">Отказы, </w:t>
      </w:r>
      <w:proofErr w:type="spellStart"/>
      <w:r w:rsidRPr="00350B9C">
        <w:rPr>
          <w:u w:val="single"/>
        </w:rPr>
        <w:t>докомплектование</w:t>
      </w:r>
      <w:bookmarkEnd w:id="34"/>
      <w:proofErr w:type="spellEnd"/>
    </w:p>
    <w:p w:rsidR="00350B9C" w:rsidRPr="005B66BC" w:rsidRDefault="00350B9C" w:rsidP="00350B9C">
      <w:pPr>
        <w:pStyle w:val="a7"/>
        <w:ind w:left="450" w:firstLine="0"/>
        <w:outlineLvl w:val="0"/>
        <w:rPr>
          <w:b/>
        </w:rPr>
      </w:pPr>
    </w:p>
    <w:p w:rsidR="005B66BC" w:rsidRPr="005B66BC" w:rsidRDefault="005B66BC" w:rsidP="005B66BC">
      <w:pPr>
        <w:pStyle w:val="a7"/>
        <w:ind w:left="0" w:firstLine="0"/>
      </w:pPr>
      <w:r w:rsidRPr="005B66BC">
        <w:tab/>
        <w:t xml:space="preserve">Картотеку </w:t>
      </w:r>
      <w:proofErr w:type="spellStart"/>
      <w:r w:rsidRPr="005B66BC">
        <w:t>докомплектования</w:t>
      </w:r>
      <w:proofErr w:type="spellEnd"/>
      <w:r w:rsidRPr="005B66BC">
        <w:t xml:space="preserve"> в 2019 году регулярно пополняли новыми заказами все библиотеки МКУК «ЦМБ».</w:t>
      </w:r>
    </w:p>
    <w:p w:rsidR="005B66BC" w:rsidRPr="005B66BC" w:rsidRDefault="005B66BC" w:rsidP="005B66BC">
      <w:pPr>
        <w:pStyle w:val="a7"/>
        <w:ind w:left="0" w:firstLine="0"/>
      </w:pPr>
      <w:r w:rsidRPr="005B66BC">
        <w:tab/>
        <w:t xml:space="preserve">На </w:t>
      </w:r>
      <w:proofErr w:type="spellStart"/>
      <w:r w:rsidRPr="005B66BC">
        <w:t>докомплектование</w:t>
      </w:r>
      <w:proofErr w:type="spellEnd"/>
      <w:r w:rsidRPr="005B66BC">
        <w:t xml:space="preserve"> от библиотек поступило </w:t>
      </w:r>
      <w:r w:rsidRPr="00350B9C">
        <w:rPr>
          <w:b/>
        </w:rPr>
        <w:t>892</w:t>
      </w:r>
      <w:r w:rsidRPr="005B66BC">
        <w:t xml:space="preserve"> заявки и </w:t>
      </w:r>
      <w:r w:rsidRPr="00350B9C">
        <w:rPr>
          <w:b/>
        </w:rPr>
        <w:t>142</w:t>
      </w:r>
      <w:r w:rsidRPr="005B66BC">
        <w:t xml:space="preserve"> оформлены из прайсов, каталогов и др. источников информации о новых изданиях. Выполненных заявок – </w:t>
      </w:r>
      <w:r w:rsidRPr="00350B9C">
        <w:rPr>
          <w:b/>
        </w:rPr>
        <w:t>676</w:t>
      </w:r>
      <w:r w:rsidRPr="005B66BC">
        <w:t xml:space="preserve">, была отобрана литература из новых </w:t>
      </w:r>
      <w:r w:rsidRPr="005B66BC">
        <w:lastRenderedPageBreak/>
        <w:t>поступлений ООО «СЗКО», а также из фондов других библиотек и книг, поступивших в пожертвование от читателей, авторов и других организация.</w:t>
      </w:r>
    </w:p>
    <w:p w:rsidR="00350B9C" w:rsidRDefault="00350B9C" w:rsidP="00350B9C">
      <w:pPr>
        <w:pStyle w:val="a7"/>
        <w:ind w:left="450" w:firstLine="0"/>
        <w:outlineLvl w:val="0"/>
        <w:rPr>
          <w:b/>
        </w:rPr>
      </w:pPr>
      <w:bookmarkStart w:id="35" w:name="_Toc442972583"/>
    </w:p>
    <w:p w:rsidR="005B66BC" w:rsidRPr="00350B9C" w:rsidRDefault="005B66BC" w:rsidP="00350B9C">
      <w:pPr>
        <w:pStyle w:val="a7"/>
        <w:ind w:left="450" w:firstLine="0"/>
        <w:jc w:val="center"/>
        <w:outlineLvl w:val="0"/>
        <w:rPr>
          <w:u w:val="single"/>
        </w:rPr>
      </w:pPr>
      <w:r w:rsidRPr="00350B9C">
        <w:rPr>
          <w:u w:val="single"/>
        </w:rPr>
        <w:t>Проверка фондов</w:t>
      </w:r>
      <w:bookmarkEnd w:id="35"/>
    </w:p>
    <w:p w:rsidR="00350B9C" w:rsidRPr="005B66BC" w:rsidRDefault="00350B9C" w:rsidP="00350B9C">
      <w:pPr>
        <w:pStyle w:val="a7"/>
        <w:ind w:left="450" w:firstLine="0"/>
        <w:outlineLvl w:val="0"/>
        <w:rPr>
          <w:b/>
        </w:rPr>
      </w:pPr>
    </w:p>
    <w:p w:rsidR="005B66BC" w:rsidRDefault="005B66BC" w:rsidP="00350B9C">
      <w:pPr>
        <w:pStyle w:val="a7"/>
        <w:ind w:left="0" w:firstLine="450"/>
      </w:pPr>
      <w:r w:rsidRPr="005B66BC">
        <w:t xml:space="preserve">В 2019 году была проведена выборочная проверка в </w:t>
      </w:r>
      <w:proofErr w:type="spellStart"/>
      <w:r w:rsidRPr="005B66BC">
        <w:t>Выставской</w:t>
      </w:r>
      <w:proofErr w:type="spellEnd"/>
      <w:r w:rsidRPr="005B66BC">
        <w:t xml:space="preserve"> библиотеке (смена сотрудника).</w:t>
      </w:r>
    </w:p>
    <w:p w:rsidR="00350B9C" w:rsidRPr="005B66BC" w:rsidRDefault="00350B9C" w:rsidP="00350B9C">
      <w:pPr>
        <w:pStyle w:val="a7"/>
        <w:ind w:left="0" w:firstLine="450"/>
      </w:pPr>
    </w:p>
    <w:p w:rsidR="005B66BC" w:rsidRPr="00350B9C" w:rsidRDefault="005B66BC" w:rsidP="00350B9C">
      <w:pPr>
        <w:pStyle w:val="a7"/>
        <w:ind w:left="0" w:firstLine="0"/>
        <w:jc w:val="center"/>
        <w:outlineLvl w:val="0"/>
        <w:rPr>
          <w:u w:val="single"/>
        </w:rPr>
      </w:pPr>
      <w:bookmarkStart w:id="36" w:name="_Toc442972584"/>
      <w:r w:rsidRPr="00350B9C">
        <w:rPr>
          <w:u w:val="single"/>
        </w:rPr>
        <w:t>Методическая работа</w:t>
      </w:r>
      <w:bookmarkEnd w:id="36"/>
    </w:p>
    <w:p w:rsidR="00350B9C" w:rsidRPr="005B66BC" w:rsidRDefault="00350B9C" w:rsidP="00350B9C">
      <w:pPr>
        <w:pStyle w:val="a7"/>
        <w:ind w:left="450" w:firstLine="0"/>
        <w:outlineLvl w:val="0"/>
        <w:rPr>
          <w:b/>
        </w:rPr>
      </w:pPr>
    </w:p>
    <w:p w:rsidR="005B66BC" w:rsidRPr="005B66BC" w:rsidRDefault="005B66BC" w:rsidP="005B66BC">
      <w:pPr>
        <w:pStyle w:val="a7"/>
        <w:ind w:left="0" w:firstLine="450"/>
      </w:pPr>
      <w:r w:rsidRPr="005B66BC">
        <w:t>В</w:t>
      </w:r>
      <w:r w:rsidR="00350B9C">
        <w:t xml:space="preserve"> течение</w:t>
      </w:r>
      <w:r w:rsidRPr="005B66BC">
        <w:t xml:space="preserve"> </w:t>
      </w:r>
      <w:proofErr w:type="spellStart"/>
      <w:r w:rsidRPr="005B66BC">
        <w:t>го</w:t>
      </w:r>
      <w:r w:rsidR="00350B9C">
        <w:t>а</w:t>
      </w:r>
      <w:proofErr w:type="spellEnd"/>
      <w:r w:rsidRPr="005B66BC">
        <w:t xml:space="preserve"> сотрудники отдела проводили методическую работу с библиотеками: индивидуальные консультации по работе с фондами и каталогами, по расстановке и списанию книг в фонде, оформлению документов, осуществлялись консультации и по телефону – </w:t>
      </w:r>
      <w:r w:rsidRPr="00350B9C">
        <w:rPr>
          <w:b/>
        </w:rPr>
        <w:t xml:space="preserve">39 </w:t>
      </w:r>
      <w:r w:rsidRPr="005B66BC">
        <w:t>справок.</w:t>
      </w:r>
    </w:p>
    <w:p w:rsidR="005B66BC" w:rsidRPr="005B66BC" w:rsidRDefault="005B66BC" w:rsidP="00350B9C">
      <w:pPr>
        <w:pStyle w:val="a7"/>
        <w:ind w:left="0" w:firstLine="450"/>
      </w:pPr>
      <w:r w:rsidRPr="005B66BC">
        <w:t>Выступ</w:t>
      </w:r>
      <w:r w:rsidR="00350B9C">
        <w:t xml:space="preserve">ления на семинарах, проводимых </w:t>
      </w:r>
      <w:r w:rsidRPr="005B66BC">
        <w:t>в Кировской центральной библиотеке, носили рабочий характер</w:t>
      </w:r>
      <w:r w:rsidR="00350B9C">
        <w:t xml:space="preserve"> и освещали следующие темы</w:t>
      </w:r>
      <w:r w:rsidRPr="005B66BC">
        <w:t xml:space="preserve">: </w:t>
      </w:r>
    </w:p>
    <w:p w:rsidR="005B66BC" w:rsidRPr="005B66BC" w:rsidRDefault="005B66BC" w:rsidP="005B66BC">
      <w:pPr>
        <w:pStyle w:val="a7"/>
        <w:ind w:left="0" w:firstLine="0"/>
      </w:pPr>
      <w:r w:rsidRPr="005B66BC">
        <w:t>- внесенные изменения в Федеральный список экстремистских материалов;</w:t>
      </w:r>
    </w:p>
    <w:p w:rsidR="005B66BC" w:rsidRPr="005B66BC" w:rsidRDefault="00350B9C" w:rsidP="005B66BC">
      <w:pPr>
        <w:pStyle w:val="a7"/>
        <w:ind w:left="0" w:firstLine="0"/>
      </w:pPr>
      <w:r>
        <w:t xml:space="preserve">- </w:t>
      </w:r>
      <w:proofErr w:type="spellStart"/>
      <w:r w:rsidR="005B66BC" w:rsidRPr="005B66BC">
        <w:t>докомплектование</w:t>
      </w:r>
      <w:proofErr w:type="spellEnd"/>
      <w:r w:rsidR="005B66BC" w:rsidRPr="005B66BC">
        <w:t xml:space="preserve"> фондов (заявки) </w:t>
      </w:r>
    </w:p>
    <w:p w:rsidR="005B66BC" w:rsidRPr="005B66BC" w:rsidRDefault="005B66BC" w:rsidP="005B66BC">
      <w:pPr>
        <w:pStyle w:val="a7"/>
        <w:ind w:left="0" w:firstLine="0"/>
      </w:pPr>
      <w:r w:rsidRPr="005B66BC">
        <w:t>- организация алфавитного каталога;</w:t>
      </w:r>
    </w:p>
    <w:p w:rsidR="005B66BC" w:rsidRPr="005B66BC" w:rsidRDefault="005B66BC" w:rsidP="005B66BC">
      <w:pPr>
        <w:pStyle w:val="a7"/>
        <w:ind w:left="0" w:firstLine="0"/>
      </w:pPr>
      <w:r w:rsidRPr="005B66BC">
        <w:tab/>
      </w:r>
      <w:r w:rsidR="00350B9C">
        <w:t xml:space="preserve">Также отделом проводились </w:t>
      </w:r>
      <w:r w:rsidRPr="005B66BC">
        <w:t>обзоры новых поступлений на семинаре в Кировской библиотек</w:t>
      </w:r>
      <w:r w:rsidR="00350B9C">
        <w:t>е</w:t>
      </w:r>
      <w:r w:rsidRPr="005B66BC">
        <w:t xml:space="preserve"> и на выставках-просмотрах.</w:t>
      </w:r>
    </w:p>
    <w:p w:rsidR="005B66BC" w:rsidRPr="005B66BC" w:rsidRDefault="00350B9C" w:rsidP="00350B9C">
      <w:pPr>
        <w:pStyle w:val="a7"/>
        <w:ind w:left="0" w:firstLine="0"/>
      </w:pPr>
      <w:r>
        <w:tab/>
        <w:t xml:space="preserve">Было оформлено </w:t>
      </w:r>
      <w:r w:rsidR="005B66BC" w:rsidRPr="005B66BC">
        <w:t>методическое пособие «Организация и ведение алфавитного каталога».</w:t>
      </w:r>
    </w:p>
    <w:p w:rsidR="005B66BC" w:rsidRDefault="005B66BC" w:rsidP="005B66BC">
      <w:pPr>
        <w:pStyle w:val="a7"/>
        <w:ind w:left="0" w:firstLine="708"/>
      </w:pPr>
      <w:r w:rsidRPr="005B66BC">
        <w:t>Регулярно проводится работа с литературой, поступающей в дар от читателей, которая распределяется среди структурных подразделений, учитывая их запросы.</w:t>
      </w:r>
    </w:p>
    <w:p w:rsidR="00350B9C" w:rsidRPr="005B66BC" w:rsidRDefault="00350B9C" w:rsidP="005B66BC">
      <w:pPr>
        <w:pStyle w:val="a7"/>
        <w:ind w:left="0" w:firstLine="708"/>
      </w:pPr>
    </w:p>
    <w:p w:rsidR="005B66BC" w:rsidRPr="00350B9C" w:rsidRDefault="005B66BC" w:rsidP="00350B9C">
      <w:pPr>
        <w:pStyle w:val="a7"/>
        <w:ind w:left="0" w:firstLine="0"/>
        <w:jc w:val="center"/>
        <w:outlineLvl w:val="0"/>
        <w:rPr>
          <w:u w:val="single"/>
        </w:rPr>
      </w:pPr>
      <w:bookmarkStart w:id="37" w:name="_Toc442972585"/>
      <w:r w:rsidRPr="00350B9C">
        <w:rPr>
          <w:u w:val="single"/>
        </w:rPr>
        <w:t>Электронные ресурсы</w:t>
      </w:r>
      <w:bookmarkEnd w:id="37"/>
    </w:p>
    <w:p w:rsidR="005B66BC" w:rsidRPr="005B66BC" w:rsidRDefault="005B66BC" w:rsidP="005B66BC">
      <w:pPr>
        <w:pStyle w:val="a7"/>
      </w:pPr>
    </w:p>
    <w:p w:rsidR="005B66BC" w:rsidRPr="005B66BC" w:rsidRDefault="005B66BC" w:rsidP="00350B9C">
      <w:pPr>
        <w:pStyle w:val="a7"/>
        <w:ind w:left="0" w:firstLine="450"/>
      </w:pPr>
      <w:r w:rsidRPr="005B66BC">
        <w:t xml:space="preserve">В 2019 году </w:t>
      </w:r>
      <w:proofErr w:type="spellStart"/>
      <w:r w:rsidRPr="005B66BC">
        <w:t>ОКиО</w:t>
      </w:r>
      <w:proofErr w:type="spellEnd"/>
      <w:r w:rsidRPr="005B66BC">
        <w:t xml:space="preserve"> была оформлен</w:t>
      </w:r>
      <w:r w:rsidR="00350B9C">
        <w:t>а</w:t>
      </w:r>
      <w:r w:rsidRPr="005B66BC">
        <w:t xml:space="preserve"> 21 партия</w:t>
      </w:r>
      <w:r w:rsidR="00350B9C">
        <w:t xml:space="preserve"> документов, электронный каталог </w:t>
      </w:r>
      <w:r w:rsidRPr="005B66BC">
        <w:t xml:space="preserve">составил </w:t>
      </w:r>
      <w:r w:rsidR="00350B9C">
        <w:t>–</w:t>
      </w:r>
      <w:r w:rsidRPr="005B66BC">
        <w:t xml:space="preserve"> </w:t>
      </w:r>
      <w:r w:rsidRPr="00350B9C">
        <w:rPr>
          <w:b/>
          <w:szCs w:val="28"/>
        </w:rPr>
        <w:t>46</w:t>
      </w:r>
      <w:r w:rsidR="00350B9C">
        <w:rPr>
          <w:b/>
          <w:szCs w:val="28"/>
        </w:rPr>
        <w:t> </w:t>
      </w:r>
      <w:r w:rsidRPr="00350B9C">
        <w:rPr>
          <w:b/>
          <w:szCs w:val="28"/>
        </w:rPr>
        <w:t>926</w:t>
      </w:r>
      <w:r w:rsidR="00350B9C">
        <w:t xml:space="preserve"> единиц</w:t>
      </w:r>
      <w:r w:rsidRPr="005B66BC">
        <w:t xml:space="preserve">. За год </w:t>
      </w:r>
      <w:proofErr w:type="gramStart"/>
      <w:r w:rsidRPr="005B66BC">
        <w:t>ЭК</w:t>
      </w:r>
      <w:proofErr w:type="gramEnd"/>
      <w:r w:rsidRPr="005B66BC">
        <w:t xml:space="preserve"> пополнился на </w:t>
      </w:r>
      <w:r w:rsidRPr="00350B9C">
        <w:rPr>
          <w:b/>
          <w:szCs w:val="28"/>
        </w:rPr>
        <w:t>4</w:t>
      </w:r>
      <w:r w:rsidR="00350B9C">
        <w:rPr>
          <w:b/>
          <w:szCs w:val="28"/>
        </w:rPr>
        <w:t> </w:t>
      </w:r>
      <w:r w:rsidRPr="00350B9C">
        <w:rPr>
          <w:b/>
          <w:szCs w:val="28"/>
        </w:rPr>
        <w:t>513</w:t>
      </w:r>
      <w:r w:rsidR="00350B9C">
        <w:t xml:space="preserve"> единиц</w:t>
      </w:r>
      <w:r w:rsidRPr="005B66BC">
        <w:t xml:space="preserve">, было списано </w:t>
      </w:r>
      <w:r w:rsidRPr="00350B9C">
        <w:rPr>
          <w:b/>
        </w:rPr>
        <w:t>54</w:t>
      </w:r>
      <w:r w:rsidRPr="005B66BC">
        <w:t xml:space="preserve"> единицы.</w:t>
      </w:r>
    </w:p>
    <w:p w:rsidR="005B66BC" w:rsidRPr="005B66BC" w:rsidRDefault="005B66BC" w:rsidP="005B66BC">
      <w:pPr>
        <w:pStyle w:val="a7"/>
        <w:ind w:left="0" w:firstLine="0"/>
      </w:pPr>
      <w:r w:rsidRPr="005B66BC">
        <w:t xml:space="preserve"> </w:t>
      </w:r>
    </w:p>
    <w:p w:rsidR="005B66BC" w:rsidRPr="00350B9C" w:rsidRDefault="005B66BC" w:rsidP="00350B9C">
      <w:pPr>
        <w:widowControl/>
        <w:jc w:val="center"/>
        <w:outlineLvl w:val="0"/>
        <w:rPr>
          <w:rFonts w:ascii="Times New Roman" w:hAnsi="Times New Roman" w:cs="Times New Roman"/>
          <w:sz w:val="28"/>
          <w:u w:val="single"/>
        </w:rPr>
      </w:pPr>
      <w:bookmarkStart w:id="38" w:name="_Toc442972586"/>
      <w:r w:rsidRPr="00350B9C">
        <w:rPr>
          <w:rFonts w:ascii="Times New Roman" w:hAnsi="Times New Roman" w:cs="Times New Roman"/>
          <w:sz w:val="28"/>
          <w:u w:val="single"/>
        </w:rPr>
        <w:t>Темпы  роста  читателей, книговыдачи, фонда</w:t>
      </w:r>
      <w:bookmarkEnd w:id="38"/>
    </w:p>
    <w:p w:rsidR="005B66BC" w:rsidRPr="005B66BC" w:rsidRDefault="005B66BC" w:rsidP="005B66BC">
      <w:pPr>
        <w:jc w:val="both"/>
        <w:rPr>
          <w:rFonts w:ascii="Times New Roman" w:hAnsi="Times New Roman" w:cs="Times New Roman"/>
          <w:sz w:val="28"/>
        </w:rPr>
      </w:pPr>
    </w:p>
    <w:p w:rsidR="005B66BC" w:rsidRPr="005B66BC" w:rsidRDefault="005B66BC" w:rsidP="005B66BC">
      <w:pPr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27"/>
        <w:gridCol w:w="7"/>
        <w:gridCol w:w="1121"/>
        <w:gridCol w:w="13"/>
        <w:gridCol w:w="1134"/>
        <w:gridCol w:w="1134"/>
        <w:gridCol w:w="1103"/>
        <w:gridCol w:w="12"/>
        <w:gridCol w:w="1116"/>
      </w:tblGrid>
      <w:tr w:rsidR="005B66BC" w:rsidRPr="005B66BC" w:rsidTr="005B66BC">
        <w:trPr>
          <w:cantSplit/>
          <w:trHeight w:val="480"/>
        </w:trPr>
        <w:tc>
          <w:tcPr>
            <w:tcW w:w="3085" w:type="dxa"/>
            <w:vMerge w:val="restart"/>
          </w:tcPr>
          <w:p w:rsidR="005B66BC" w:rsidRPr="005B66BC" w:rsidRDefault="005B66BC" w:rsidP="005B66BC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55" w:type="dxa"/>
            <w:gridSpan w:val="3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66BC">
              <w:rPr>
                <w:rFonts w:ascii="Times New Roman" w:hAnsi="Times New Roman" w:cs="Times New Roman"/>
                <w:sz w:val="28"/>
              </w:rPr>
              <w:t>Т</w:t>
            </w:r>
            <w:r w:rsidRPr="005B66BC">
              <w:rPr>
                <w:rFonts w:ascii="Times New Roman" w:hAnsi="Times New Roman" w:cs="Times New Roman"/>
              </w:rPr>
              <w:t>кн</w:t>
            </w:r>
            <w:proofErr w:type="spellEnd"/>
          </w:p>
        </w:tc>
        <w:tc>
          <w:tcPr>
            <w:tcW w:w="2281" w:type="dxa"/>
            <w:gridSpan w:val="3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66BC">
              <w:rPr>
                <w:rFonts w:ascii="Times New Roman" w:hAnsi="Times New Roman" w:cs="Times New Roman"/>
                <w:sz w:val="28"/>
              </w:rPr>
              <w:t>Т</w:t>
            </w:r>
            <w:r w:rsidRPr="005B66BC">
              <w:rPr>
                <w:rFonts w:ascii="Times New Roman" w:hAnsi="Times New Roman" w:cs="Times New Roman"/>
              </w:rPr>
              <w:t>чит</w:t>
            </w:r>
            <w:proofErr w:type="spellEnd"/>
          </w:p>
        </w:tc>
        <w:tc>
          <w:tcPr>
            <w:tcW w:w="2231" w:type="dxa"/>
            <w:gridSpan w:val="3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66BC">
              <w:rPr>
                <w:rFonts w:ascii="Times New Roman" w:hAnsi="Times New Roman" w:cs="Times New Roman"/>
                <w:sz w:val="28"/>
              </w:rPr>
              <w:t>Т</w:t>
            </w:r>
            <w:r w:rsidRPr="005B66BC">
              <w:rPr>
                <w:rFonts w:ascii="Times New Roman" w:hAnsi="Times New Roman" w:cs="Times New Roman"/>
              </w:rPr>
              <w:t>фонд</w:t>
            </w:r>
            <w:proofErr w:type="spellEnd"/>
          </w:p>
        </w:tc>
      </w:tr>
      <w:tr w:rsidR="005B66BC" w:rsidRPr="005B66BC" w:rsidTr="005B66BC">
        <w:trPr>
          <w:cantSplit/>
          <w:trHeight w:val="480"/>
        </w:trPr>
        <w:tc>
          <w:tcPr>
            <w:tcW w:w="3085" w:type="dxa"/>
            <w:vMerge/>
          </w:tcPr>
          <w:p w:rsidR="005B66BC" w:rsidRPr="005B66BC" w:rsidRDefault="005B66BC" w:rsidP="005B66BC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27" w:type="dxa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28" w:type="dxa"/>
            <w:gridSpan w:val="2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47" w:type="dxa"/>
            <w:gridSpan w:val="2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03" w:type="dxa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28" w:type="dxa"/>
            <w:gridSpan w:val="2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2019</w:t>
            </w:r>
          </w:p>
        </w:tc>
      </w:tr>
      <w:tr w:rsidR="005B66BC" w:rsidRPr="005B66BC" w:rsidTr="005B66BC">
        <w:trPr>
          <w:cantSplit/>
        </w:trPr>
        <w:tc>
          <w:tcPr>
            <w:tcW w:w="3085" w:type="dxa"/>
          </w:tcPr>
          <w:p w:rsidR="005B66BC" w:rsidRPr="005B66BC" w:rsidRDefault="005B66BC" w:rsidP="005B66BC">
            <w:pPr>
              <w:pStyle w:val="2"/>
              <w:jc w:val="both"/>
            </w:pPr>
            <w:bookmarkStart w:id="39" w:name="_Toc442972094"/>
            <w:bookmarkStart w:id="40" w:name="_Toc442972136"/>
            <w:bookmarkStart w:id="41" w:name="_Toc442972442"/>
            <w:bookmarkStart w:id="42" w:name="_Toc442972587"/>
            <w:r w:rsidRPr="005B66BC">
              <w:t>Кировская библиотека</w:t>
            </w:r>
            <w:bookmarkEnd w:id="39"/>
            <w:bookmarkEnd w:id="40"/>
            <w:bookmarkEnd w:id="41"/>
            <w:bookmarkEnd w:id="42"/>
          </w:p>
        </w:tc>
        <w:tc>
          <w:tcPr>
            <w:tcW w:w="1134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134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134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1134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1115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116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1,02</w:t>
            </w:r>
          </w:p>
        </w:tc>
      </w:tr>
      <w:tr w:rsidR="005B66BC" w:rsidRPr="005B66BC" w:rsidTr="005B66BC">
        <w:tc>
          <w:tcPr>
            <w:tcW w:w="3085" w:type="dxa"/>
          </w:tcPr>
          <w:p w:rsidR="005B66BC" w:rsidRPr="005B66BC" w:rsidRDefault="005B66BC" w:rsidP="005B66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66BC">
              <w:rPr>
                <w:rFonts w:ascii="Times New Roman" w:hAnsi="Times New Roman" w:cs="Times New Roman"/>
              </w:rPr>
              <w:t>Мгинская</w:t>
            </w:r>
            <w:proofErr w:type="spellEnd"/>
            <w:r w:rsidRPr="005B66BC">
              <w:rPr>
                <w:rFonts w:ascii="Times New Roman" w:hAnsi="Times New Roman" w:cs="Times New Roman"/>
              </w:rPr>
              <w:t xml:space="preserve"> объединенная</w:t>
            </w:r>
          </w:p>
        </w:tc>
        <w:tc>
          <w:tcPr>
            <w:tcW w:w="1134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134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134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1134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1115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16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0,98</w:t>
            </w:r>
          </w:p>
        </w:tc>
      </w:tr>
      <w:tr w:rsidR="005B66BC" w:rsidRPr="005B66BC" w:rsidTr="005B66BC">
        <w:tc>
          <w:tcPr>
            <w:tcW w:w="3085" w:type="dxa"/>
          </w:tcPr>
          <w:p w:rsidR="005B66BC" w:rsidRPr="005B66BC" w:rsidRDefault="005B66BC" w:rsidP="005B66BC">
            <w:pPr>
              <w:jc w:val="both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Библиотека Синявино-2</w:t>
            </w:r>
          </w:p>
        </w:tc>
        <w:tc>
          <w:tcPr>
            <w:tcW w:w="1134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34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34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1115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116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1,01</w:t>
            </w:r>
          </w:p>
        </w:tc>
      </w:tr>
      <w:tr w:rsidR="005B66BC" w:rsidRPr="005B66BC" w:rsidTr="005B66BC">
        <w:tc>
          <w:tcPr>
            <w:tcW w:w="3085" w:type="dxa"/>
          </w:tcPr>
          <w:p w:rsidR="005B66BC" w:rsidRPr="005B66BC" w:rsidRDefault="005B66BC" w:rsidP="005B66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66BC">
              <w:rPr>
                <w:rFonts w:ascii="Times New Roman" w:hAnsi="Times New Roman" w:cs="Times New Roman"/>
              </w:rPr>
              <w:t>Приладожская</w:t>
            </w:r>
            <w:proofErr w:type="spellEnd"/>
            <w:r w:rsidRPr="005B66BC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134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134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134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1134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1115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16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1,01</w:t>
            </w:r>
          </w:p>
        </w:tc>
      </w:tr>
      <w:tr w:rsidR="005B66BC" w:rsidRPr="005B66BC" w:rsidTr="005B66BC">
        <w:tc>
          <w:tcPr>
            <w:tcW w:w="3085" w:type="dxa"/>
          </w:tcPr>
          <w:p w:rsidR="005B66BC" w:rsidRPr="005B66BC" w:rsidRDefault="005B66BC" w:rsidP="005B66BC">
            <w:pPr>
              <w:jc w:val="both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Библиотека Синявино-1</w:t>
            </w:r>
          </w:p>
        </w:tc>
        <w:tc>
          <w:tcPr>
            <w:tcW w:w="1134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34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134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1134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15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116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1,02</w:t>
            </w:r>
          </w:p>
        </w:tc>
      </w:tr>
      <w:tr w:rsidR="005B66BC" w:rsidRPr="005B66BC" w:rsidTr="005B66BC">
        <w:tc>
          <w:tcPr>
            <w:tcW w:w="3085" w:type="dxa"/>
          </w:tcPr>
          <w:p w:rsidR="005B66BC" w:rsidRPr="005B66BC" w:rsidRDefault="005B66BC" w:rsidP="005B66BC">
            <w:pPr>
              <w:jc w:val="both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Павловская библиотека</w:t>
            </w:r>
          </w:p>
        </w:tc>
        <w:tc>
          <w:tcPr>
            <w:tcW w:w="1134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34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134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115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116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1,01</w:t>
            </w:r>
          </w:p>
        </w:tc>
      </w:tr>
      <w:tr w:rsidR="005B66BC" w:rsidRPr="005B66BC" w:rsidTr="005B66BC">
        <w:tc>
          <w:tcPr>
            <w:tcW w:w="3085" w:type="dxa"/>
            <w:shd w:val="pct15" w:color="000000" w:fill="FFFFFF"/>
          </w:tcPr>
          <w:p w:rsidR="005B66BC" w:rsidRPr="005B66BC" w:rsidRDefault="005B66BC" w:rsidP="005B66BC">
            <w:pPr>
              <w:jc w:val="both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Итого по городским</w:t>
            </w:r>
          </w:p>
        </w:tc>
        <w:tc>
          <w:tcPr>
            <w:tcW w:w="1134" w:type="dxa"/>
            <w:gridSpan w:val="2"/>
            <w:shd w:val="pct15" w:color="000000" w:fill="FFFFFF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1134" w:type="dxa"/>
            <w:gridSpan w:val="2"/>
            <w:shd w:val="pct15" w:color="000000" w:fill="FFFFFF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34" w:type="dxa"/>
            <w:shd w:val="pct15" w:color="000000" w:fill="FFFFFF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134" w:type="dxa"/>
            <w:shd w:val="pct15" w:color="000000" w:fill="FFFFFF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115" w:type="dxa"/>
            <w:gridSpan w:val="2"/>
            <w:shd w:val="pct15" w:color="000000" w:fill="FFFFFF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16" w:type="dxa"/>
            <w:shd w:val="pct15" w:color="000000" w:fill="FFFFFF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1,00</w:t>
            </w:r>
          </w:p>
        </w:tc>
      </w:tr>
      <w:tr w:rsidR="005B66BC" w:rsidRPr="005B66BC" w:rsidTr="005B66BC">
        <w:tc>
          <w:tcPr>
            <w:tcW w:w="3085" w:type="dxa"/>
          </w:tcPr>
          <w:p w:rsidR="005B66BC" w:rsidRPr="005B66BC" w:rsidRDefault="005B66BC" w:rsidP="005B66BC">
            <w:pPr>
              <w:jc w:val="both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lastRenderedPageBreak/>
              <w:t>Кировская детская</w:t>
            </w:r>
          </w:p>
        </w:tc>
        <w:tc>
          <w:tcPr>
            <w:tcW w:w="1134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134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115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16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0,99</w:t>
            </w:r>
          </w:p>
        </w:tc>
      </w:tr>
      <w:tr w:rsidR="005B66BC" w:rsidRPr="005B66BC" w:rsidTr="005B66BC">
        <w:tc>
          <w:tcPr>
            <w:tcW w:w="3085" w:type="dxa"/>
          </w:tcPr>
          <w:p w:rsidR="005B66BC" w:rsidRPr="005B66BC" w:rsidRDefault="005B66BC" w:rsidP="005B66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66BC">
              <w:rPr>
                <w:rFonts w:ascii="Times New Roman" w:hAnsi="Times New Roman" w:cs="Times New Roman"/>
              </w:rPr>
              <w:t>Назиевская</w:t>
            </w:r>
            <w:proofErr w:type="spellEnd"/>
            <w:r w:rsidRPr="005B66BC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134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134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134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1115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16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0,99</w:t>
            </w:r>
          </w:p>
        </w:tc>
      </w:tr>
      <w:tr w:rsidR="005B66BC" w:rsidRPr="005B66BC" w:rsidTr="005B66BC">
        <w:tc>
          <w:tcPr>
            <w:tcW w:w="3085" w:type="dxa"/>
            <w:shd w:val="pct15" w:color="000000" w:fill="FFFFFF"/>
          </w:tcPr>
          <w:p w:rsidR="005B66BC" w:rsidRPr="005B66BC" w:rsidRDefault="005B66BC" w:rsidP="005B66BC">
            <w:pPr>
              <w:jc w:val="both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Итого по детским</w:t>
            </w:r>
          </w:p>
        </w:tc>
        <w:tc>
          <w:tcPr>
            <w:tcW w:w="1134" w:type="dxa"/>
            <w:gridSpan w:val="2"/>
            <w:shd w:val="pct15" w:color="000000" w:fill="FFFFFF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2"/>
            <w:shd w:val="pct15" w:color="000000" w:fill="FFFFFF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134" w:type="dxa"/>
            <w:shd w:val="pct15" w:color="000000" w:fill="FFFFFF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shd w:val="pct15" w:color="000000" w:fill="FFFFFF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115" w:type="dxa"/>
            <w:gridSpan w:val="2"/>
            <w:shd w:val="pct15" w:color="000000" w:fill="FFFFFF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16" w:type="dxa"/>
            <w:shd w:val="pct15" w:color="000000" w:fill="FFFFFF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0,99</w:t>
            </w:r>
          </w:p>
        </w:tc>
      </w:tr>
      <w:tr w:rsidR="005B66BC" w:rsidRPr="005B66BC" w:rsidTr="005B66BC">
        <w:tc>
          <w:tcPr>
            <w:tcW w:w="3085" w:type="dxa"/>
          </w:tcPr>
          <w:p w:rsidR="005B66BC" w:rsidRPr="005B66BC" w:rsidRDefault="005B66BC" w:rsidP="005B66BC">
            <w:pPr>
              <w:jc w:val="both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Путиловская библиотека</w:t>
            </w:r>
          </w:p>
        </w:tc>
        <w:tc>
          <w:tcPr>
            <w:tcW w:w="1134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115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116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0,99</w:t>
            </w:r>
          </w:p>
        </w:tc>
      </w:tr>
      <w:tr w:rsidR="005B66BC" w:rsidRPr="005B66BC" w:rsidTr="005B66BC">
        <w:tc>
          <w:tcPr>
            <w:tcW w:w="3085" w:type="dxa"/>
          </w:tcPr>
          <w:p w:rsidR="005B66BC" w:rsidRPr="005B66BC" w:rsidRDefault="005B66BC" w:rsidP="005B66BC">
            <w:pPr>
              <w:jc w:val="both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Березовская библиотека</w:t>
            </w:r>
          </w:p>
        </w:tc>
        <w:tc>
          <w:tcPr>
            <w:tcW w:w="1134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134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134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115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116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1,01</w:t>
            </w:r>
          </w:p>
        </w:tc>
      </w:tr>
      <w:tr w:rsidR="005B66BC" w:rsidRPr="005B66BC" w:rsidTr="005B66BC">
        <w:tc>
          <w:tcPr>
            <w:tcW w:w="3085" w:type="dxa"/>
          </w:tcPr>
          <w:p w:rsidR="005B66BC" w:rsidRPr="005B66BC" w:rsidRDefault="005B66BC" w:rsidP="005B66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66BC">
              <w:rPr>
                <w:rFonts w:ascii="Times New Roman" w:hAnsi="Times New Roman" w:cs="Times New Roman"/>
              </w:rPr>
              <w:t>Лезьенская</w:t>
            </w:r>
            <w:proofErr w:type="spellEnd"/>
            <w:r w:rsidRPr="005B66BC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134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1134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134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1134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115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116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1,01</w:t>
            </w:r>
          </w:p>
        </w:tc>
      </w:tr>
      <w:tr w:rsidR="005B66BC" w:rsidRPr="005B66BC" w:rsidTr="005B66BC">
        <w:tc>
          <w:tcPr>
            <w:tcW w:w="3085" w:type="dxa"/>
          </w:tcPr>
          <w:p w:rsidR="005B66BC" w:rsidRPr="005B66BC" w:rsidRDefault="005B66BC" w:rsidP="005B66BC">
            <w:pPr>
              <w:jc w:val="both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Лавровская библиотека</w:t>
            </w:r>
          </w:p>
        </w:tc>
        <w:tc>
          <w:tcPr>
            <w:tcW w:w="1134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134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134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134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15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16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1,02</w:t>
            </w:r>
          </w:p>
        </w:tc>
      </w:tr>
      <w:tr w:rsidR="005B66BC" w:rsidRPr="005B66BC" w:rsidTr="005B66BC">
        <w:tc>
          <w:tcPr>
            <w:tcW w:w="3085" w:type="dxa"/>
          </w:tcPr>
          <w:p w:rsidR="005B66BC" w:rsidRPr="005B66BC" w:rsidRDefault="005B66BC" w:rsidP="005B66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66BC">
              <w:rPr>
                <w:rFonts w:ascii="Times New Roman" w:hAnsi="Times New Roman" w:cs="Times New Roman"/>
              </w:rPr>
              <w:t>Выставская</w:t>
            </w:r>
            <w:proofErr w:type="spellEnd"/>
            <w:r w:rsidRPr="005B66BC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134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134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1134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15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16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1,03</w:t>
            </w:r>
          </w:p>
        </w:tc>
      </w:tr>
      <w:tr w:rsidR="005B66BC" w:rsidRPr="005B66BC" w:rsidTr="005B66BC">
        <w:tc>
          <w:tcPr>
            <w:tcW w:w="3085" w:type="dxa"/>
          </w:tcPr>
          <w:p w:rsidR="005B66BC" w:rsidRPr="005B66BC" w:rsidRDefault="005B66BC" w:rsidP="005B66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66BC">
              <w:rPr>
                <w:rFonts w:ascii="Times New Roman" w:hAnsi="Times New Roman" w:cs="Times New Roman"/>
              </w:rPr>
              <w:t>Шумская</w:t>
            </w:r>
            <w:proofErr w:type="spellEnd"/>
            <w:r w:rsidRPr="005B66BC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134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134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115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16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0,98</w:t>
            </w:r>
          </w:p>
        </w:tc>
      </w:tr>
      <w:tr w:rsidR="005B66BC" w:rsidRPr="005B66BC" w:rsidTr="005B66BC">
        <w:tc>
          <w:tcPr>
            <w:tcW w:w="3085" w:type="dxa"/>
            <w:shd w:val="pct15" w:color="000000" w:fill="FFFFFF"/>
          </w:tcPr>
          <w:p w:rsidR="005B66BC" w:rsidRPr="005B66BC" w:rsidRDefault="005B66BC" w:rsidP="005B66BC">
            <w:pPr>
              <w:jc w:val="both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Итого по сельским</w:t>
            </w:r>
          </w:p>
        </w:tc>
        <w:tc>
          <w:tcPr>
            <w:tcW w:w="1134" w:type="dxa"/>
            <w:gridSpan w:val="2"/>
            <w:shd w:val="pct15" w:color="000000" w:fill="FFFFFF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134" w:type="dxa"/>
            <w:gridSpan w:val="2"/>
            <w:shd w:val="pct15" w:color="000000" w:fill="FFFFFF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134" w:type="dxa"/>
            <w:shd w:val="pct15" w:color="000000" w:fill="FFFFFF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34" w:type="dxa"/>
            <w:shd w:val="pct15" w:color="000000" w:fill="FFFFFF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115" w:type="dxa"/>
            <w:gridSpan w:val="2"/>
            <w:shd w:val="pct15" w:color="000000" w:fill="FFFFFF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16" w:type="dxa"/>
            <w:shd w:val="pct15" w:color="000000" w:fill="FFFFFF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1,00</w:t>
            </w:r>
          </w:p>
        </w:tc>
      </w:tr>
      <w:tr w:rsidR="005B66BC" w:rsidRPr="005B66BC" w:rsidTr="005B66BC">
        <w:tc>
          <w:tcPr>
            <w:tcW w:w="3085" w:type="dxa"/>
          </w:tcPr>
          <w:p w:rsidR="005B66BC" w:rsidRPr="005B66BC" w:rsidRDefault="005B66BC" w:rsidP="005B66BC">
            <w:pPr>
              <w:jc w:val="both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Итого по системе</w:t>
            </w:r>
          </w:p>
        </w:tc>
        <w:tc>
          <w:tcPr>
            <w:tcW w:w="1134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134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34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134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115" w:type="dxa"/>
            <w:gridSpan w:val="2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16" w:type="dxa"/>
            <w:vAlign w:val="bottom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 w:cs="Times New Roman"/>
              </w:rPr>
            </w:pPr>
            <w:r w:rsidRPr="005B66BC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350B9C" w:rsidRPr="00350B9C" w:rsidRDefault="001D33FE" w:rsidP="005B66BC">
      <w:pPr>
        <w:rPr>
          <w:rFonts w:ascii="Times New Roman" w:hAnsi="Times New Roman" w:cs="Times New Roman"/>
        </w:rPr>
      </w:pPr>
      <w:r w:rsidRPr="00350B9C">
        <w:rPr>
          <w:rFonts w:ascii="Times New Roman" w:hAnsi="Times New Roman" w:cs="Times New Roman"/>
        </w:rPr>
        <w:tab/>
      </w:r>
    </w:p>
    <w:p w:rsidR="007F2512" w:rsidRPr="005B66BC" w:rsidRDefault="007F2512" w:rsidP="009F0737">
      <w:pPr>
        <w:pStyle w:val="a4"/>
        <w:ind w:firstLine="567"/>
        <w:jc w:val="both"/>
        <w:rPr>
          <w:i/>
          <w:sz w:val="24"/>
        </w:rPr>
      </w:pPr>
    </w:p>
    <w:p w:rsidR="007353C0" w:rsidRDefault="007353C0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b/>
          <w:szCs w:val="28"/>
        </w:rPr>
        <w:br w:type="page"/>
      </w:r>
    </w:p>
    <w:p w:rsidR="00A743B3" w:rsidRPr="00581CAB" w:rsidRDefault="00A743B3" w:rsidP="00FC03BE">
      <w:pPr>
        <w:pStyle w:val="a4"/>
        <w:numPr>
          <w:ilvl w:val="0"/>
          <w:numId w:val="5"/>
        </w:numPr>
        <w:jc w:val="center"/>
        <w:outlineLvl w:val="0"/>
        <w:rPr>
          <w:b/>
          <w:szCs w:val="28"/>
        </w:rPr>
      </w:pPr>
      <w:bookmarkStart w:id="43" w:name="_Toc535837571"/>
      <w:r w:rsidRPr="00581CAB">
        <w:rPr>
          <w:b/>
          <w:szCs w:val="28"/>
        </w:rPr>
        <w:lastRenderedPageBreak/>
        <w:t>ВСО и МБА</w:t>
      </w:r>
      <w:bookmarkEnd w:id="43"/>
    </w:p>
    <w:p w:rsidR="00F07AB5" w:rsidRPr="00F07AB5" w:rsidRDefault="00F07AB5" w:rsidP="00F07AB5">
      <w:pPr>
        <w:pStyle w:val="a4"/>
        <w:ind w:left="1080"/>
        <w:outlineLvl w:val="0"/>
        <w:rPr>
          <w:b/>
          <w:szCs w:val="28"/>
          <w:highlight w:val="yellow"/>
        </w:rPr>
      </w:pPr>
    </w:p>
    <w:p w:rsidR="007A1A49" w:rsidRDefault="007A1A49" w:rsidP="007A1A49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По итогам </w:t>
      </w:r>
      <w:r w:rsidRPr="00757E9A">
        <w:rPr>
          <w:szCs w:val="28"/>
        </w:rPr>
        <w:t xml:space="preserve">2019 года </w:t>
      </w:r>
      <w:r>
        <w:rPr>
          <w:szCs w:val="28"/>
        </w:rPr>
        <w:t xml:space="preserve">книжный фонд </w:t>
      </w:r>
      <w:r w:rsidRPr="00757E9A">
        <w:rPr>
          <w:szCs w:val="28"/>
        </w:rPr>
        <w:t>ООИЕФ на</w:t>
      </w:r>
      <w:r>
        <w:rPr>
          <w:szCs w:val="28"/>
        </w:rPr>
        <w:t xml:space="preserve">считывает </w:t>
      </w:r>
      <w:r w:rsidRPr="007A1A49">
        <w:rPr>
          <w:b/>
          <w:szCs w:val="28"/>
        </w:rPr>
        <w:t>2 972</w:t>
      </w:r>
      <w:r w:rsidRPr="00757E9A">
        <w:rPr>
          <w:szCs w:val="28"/>
        </w:rPr>
        <w:t xml:space="preserve"> </w:t>
      </w:r>
      <w:r>
        <w:rPr>
          <w:szCs w:val="28"/>
        </w:rPr>
        <w:t>экземпляра</w:t>
      </w:r>
      <w:r w:rsidRPr="00757E9A">
        <w:rPr>
          <w:szCs w:val="28"/>
        </w:rPr>
        <w:t xml:space="preserve">, из них книг – </w:t>
      </w:r>
      <w:r w:rsidRPr="007A1A49">
        <w:rPr>
          <w:b/>
          <w:szCs w:val="28"/>
        </w:rPr>
        <w:t>2 922</w:t>
      </w:r>
      <w:r>
        <w:rPr>
          <w:szCs w:val="28"/>
        </w:rPr>
        <w:t xml:space="preserve">. </w:t>
      </w:r>
      <w:r w:rsidRPr="00757E9A">
        <w:rPr>
          <w:szCs w:val="28"/>
        </w:rPr>
        <w:t xml:space="preserve">Поступило за год </w:t>
      </w:r>
      <w:r w:rsidRPr="007A1A49">
        <w:rPr>
          <w:b/>
          <w:szCs w:val="28"/>
        </w:rPr>
        <w:t>32</w:t>
      </w:r>
      <w:r w:rsidRPr="00757E9A">
        <w:rPr>
          <w:szCs w:val="28"/>
        </w:rPr>
        <w:t xml:space="preserve"> </w:t>
      </w:r>
      <w:r>
        <w:rPr>
          <w:szCs w:val="28"/>
        </w:rPr>
        <w:t xml:space="preserve">единицы хранения; в порядке перераспределения фонда </w:t>
      </w:r>
      <w:r w:rsidRPr="007A1A49">
        <w:rPr>
          <w:b/>
          <w:szCs w:val="28"/>
        </w:rPr>
        <w:t>27</w:t>
      </w:r>
      <w:r>
        <w:rPr>
          <w:szCs w:val="28"/>
        </w:rPr>
        <w:t xml:space="preserve"> экземпляров книг передано на постоянной основе в подразделения МКУК «ЦМБ».</w:t>
      </w:r>
    </w:p>
    <w:p w:rsidR="007A1A49" w:rsidRDefault="007A1A49" w:rsidP="007A1A49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В книгообменных процессах принимали участие все 14 структурных подразделений МКУК «ЦМБ». Наибольшую активность в использовании ресурсов Единого фонда в интересах своих пользователей проявили  Кировская центральная, </w:t>
      </w:r>
      <w:proofErr w:type="spellStart"/>
      <w:r>
        <w:rPr>
          <w:szCs w:val="28"/>
        </w:rPr>
        <w:t>Мгинская</w:t>
      </w:r>
      <w:proofErr w:type="spellEnd"/>
      <w:r>
        <w:rPr>
          <w:szCs w:val="28"/>
        </w:rPr>
        <w:t xml:space="preserve"> объединенная, </w:t>
      </w:r>
      <w:proofErr w:type="spellStart"/>
      <w:r>
        <w:rPr>
          <w:szCs w:val="28"/>
        </w:rPr>
        <w:t>Приладожская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Назиевская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Выставская</w:t>
      </w:r>
      <w:proofErr w:type="spellEnd"/>
      <w:r>
        <w:rPr>
          <w:szCs w:val="28"/>
        </w:rPr>
        <w:t xml:space="preserve">, Лавровская, </w:t>
      </w:r>
      <w:proofErr w:type="spellStart"/>
      <w:r>
        <w:rPr>
          <w:szCs w:val="28"/>
        </w:rPr>
        <w:t>Шумская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Берёзовская</w:t>
      </w:r>
      <w:proofErr w:type="spellEnd"/>
      <w:r>
        <w:rPr>
          <w:szCs w:val="28"/>
        </w:rPr>
        <w:t xml:space="preserve">  библиотеки.</w:t>
      </w:r>
    </w:p>
    <w:p w:rsidR="007A1A49" w:rsidRDefault="007A1A49" w:rsidP="007A1A49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В структурные подразделения было направлено </w:t>
      </w:r>
      <w:r w:rsidRPr="007A1A49">
        <w:rPr>
          <w:b/>
          <w:szCs w:val="28"/>
        </w:rPr>
        <w:t>8</w:t>
      </w:r>
      <w:r>
        <w:rPr>
          <w:szCs w:val="28"/>
        </w:rPr>
        <w:t xml:space="preserve"> тематических подборок, </w:t>
      </w:r>
      <w:r w:rsidRPr="007A1A49">
        <w:rPr>
          <w:b/>
          <w:szCs w:val="28"/>
        </w:rPr>
        <w:t>12</w:t>
      </w:r>
      <w:r>
        <w:rPr>
          <w:szCs w:val="28"/>
        </w:rPr>
        <w:t xml:space="preserve"> комплектов книг и периодики, </w:t>
      </w:r>
      <w:r w:rsidRPr="007A1A49">
        <w:rPr>
          <w:b/>
          <w:szCs w:val="28"/>
        </w:rPr>
        <w:t>3</w:t>
      </w:r>
      <w:r>
        <w:rPr>
          <w:szCs w:val="28"/>
        </w:rPr>
        <w:t xml:space="preserve"> кольцевые выставки. В постоянном режиме велась работа по удовлетворению разовых читательских требований. Была налажена координация книгообменных процессов, организован учёт и, в случае необходимости, перенаправление заявок в библиотеки-держатели (включая областные книгохранилища).</w:t>
      </w:r>
      <w:r w:rsidRPr="00A20177">
        <w:rPr>
          <w:szCs w:val="28"/>
        </w:rPr>
        <w:t xml:space="preserve"> </w:t>
      </w:r>
    </w:p>
    <w:p w:rsidR="007A1A49" w:rsidRDefault="007A1A49" w:rsidP="007A1A49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На раскрытие потенциала Единого книжного фонда, повышение качества обслуживания и удовлетворение запросов пользователей были направлены следующие мероприятия: </w:t>
      </w:r>
    </w:p>
    <w:p w:rsidR="007A1A49" w:rsidRDefault="007A1A49" w:rsidP="00FC03BE">
      <w:pPr>
        <w:pStyle w:val="a4"/>
        <w:numPr>
          <w:ilvl w:val="0"/>
          <w:numId w:val="65"/>
        </w:numPr>
        <w:jc w:val="both"/>
        <w:rPr>
          <w:szCs w:val="28"/>
        </w:rPr>
      </w:pPr>
      <w:r>
        <w:rPr>
          <w:szCs w:val="28"/>
        </w:rPr>
        <w:t xml:space="preserve">выполнение адресных, </w:t>
      </w:r>
      <w:r w:rsidRPr="00757E9A">
        <w:rPr>
          <w:szCs w:val="28"/>
        </w:rPr>
        <w:t>тематических и пр</w:t>
      </w:r>
      <w:r>
        <w:rPr>
          <w:szCs w:val="28"/>
        </w:rPr>
        <w:t xml:space="preserve">очих библиографических справок, </w:t>
      </w:r>
    </w:p>
    <w:p w:rsidR="007A1A49" w:rsidRDefault="007A1A49" w:rsidP="00FC03BE">
      <w:pPr>
        <w:pStyle w:val="a4"/>
        <w:numPr>
          <w:ilvl w:val="0"/>
          <w:numId w:val="65"/>
        </w:numPr>
        <w:jc w:val="both"/>
        <w:rPr>
          <w:szCs w:val="28"/>
        </w:rPr>
      </w:pPr>
      <w:r>
        <w:rPr>
          <w:szCs w:val="28"/>
        </w:rPr>
        <w:t xml:space="preserve">участие в подготовке </w:t>
      </w:r>
      <w:r w:rsidRPr="00757E9A">
        <w:rPr>
          <w:szCs w:val="28"/>
        </w:rPr>
        <w:t>тематических выставок и выставок-просмотров</w:t>
      </w:r>
      <w:r>
        <w:rPr>
          <w:szCs w:val="28"/>
        </w:rPr>
        <w:t xml:space="preserve">, </w:t>
      </w:r>
    </w:p>
    <w:p w:rsidR="007A1A49" w:rsidRDefault="007A1A49" w:rsidP="00FC03BE">
      <w:pPr>
        <w:pStyle w:val="a4"/>
        <w:numPr>
          <w:ilvl w:val="0"/>
          <w:numId w:val="65"/>
        </w:numPr>
        <w:jc w:val="both"/>
        <w:rPr>
          <w:szCs w:val="28"/>
        </w:rPr>
      </w:pPr>
      <w:r>
        <w:rPr>
          <w:szCs w:val="28"/>
        </w:rPr>
        <w:t>проведение обзоров книжных новинок в рамках семинаров библиотекарей.</w:t>
      </w:r>
    </w:p>
    <w:p w:rsidR="007A1A49" w:rsidRDefault="007A1A49" w:rsidP="007A1A49">
      <w:pPr>
        <w:pStyle w:val="a4"/>
        <w:jc w:val="both"/>
        <w:rPr>
          <w:szCs w:val="28"/>
        </w:rPr>
      </w:pPr>
      <w:r w:rsidRPr="00C34ECF">
        <w:rPr>
          <w:szCs w:val="28"/>
        </w:rPr>
        <w:t xml:space="preserve">По каналам МБА </w:t>
      </w:r>
      <w:r>
        <w:rPr>
          <w:szCs w:val="28"/>
        </w:rPr>
        <w:t xml:space="preserve">было </w:t>
      </w:r>
      <w:r w:rsidRPr="00C34ECF">
        <w:rPr>
          <w:szCs w:val="28"/>
        </w:rPr>
        <w:t>получен</w:t>
      </w:r>
      <w:r>
        <w:rPr>
          <w:szCs w:val="28"/>
        </w:rPr>
        <w:t>о</w:t>
      </w:r>
      <w:r w:rsidRPr="00C34ECF">
        <w:rPr>
          <w:szCs w:val="28"/>
        </w:rPr>
        <w:t xml:space="preserve"> 1</w:t>
      </w:r>
      <w:r>
        <w:rPr>
          <w:szCs w:val="28"/>
        </w:rPr>
        <w:t xml:space="preserve"> </w:t>
      </w:r>
      <w:r w:rsidRPr="00C34ECF">
        <w:rPr>
          <w:szCs w:val="28"/>
        </w:rPr>
        <w:t>581 экземпляр</w:t>
      </w:r>
      <w:r>
        <w:rPr>
          <w:szCs w:val="28"/>
        </w:rPr>
        <w:t>ов документов</w:t>
      </w:r>
      <w:r w:rsidRPr="00C34ECF">
        <w:rPr>
          <w:szCs w:val="28"/>
        </w:rPr>
        <w:t xml:space="preserve">, в том числе, </w:t>
      </w:r>
      <w:r>
        <w:rPr>
          <w:szCs w:val="28"/>
        </w:rPr>
        <w:t xml:space="preserve">книги и </w:t>
      </w:r>
      <w:r w:rsidRPr="00C34ECF">
        <w:rPr>
          <w:szCs w:val="28"/>
        </w:rPr>
        <w:t>периодика из ЛОУНБ и ЛОДБ, литература на различных  видах носителей из Санкт-Петербургской библио</w:t>
      </w:r>
      <w:r>
        <w:rPr>
          <w:szCs w:val="28"/>
        </w:rPr>
        <w:t>теки для слепых и слабовидящих.</w:t>
      </w:r>
    </w:p>
    <w:p w:rsidR="007A1A49" w:rsidRDefault="007A1A49" w:rsidP="007A1A49">
      <w:pPr>
        <w:pStyle w:val="a4"/>
        <w:ind w:firstLine="567"/>
        <w:jc w:val="both"/>
        <w:rPr>
          <w:szCs w:val="28"/>
        </w:rPr>
      </w:pPr>
      <w:r w:rsidRPr="00C34ECF">
        <w:rPr>
          <w:szCs w:val="28"/>
        </w:rPr>
        <w:t>Продолжилось сотрудничество с библиотеками других систем и ведомств Кировского муниципального района в части регионального МБА</w:t>
      </w:r>
      <w:r>
        <w:rPr>
          <w:szCs w:val="28"/>
        </w:rPr>
        <w:t>. В рамках этого сотрудничества</w:t>
      </w:r>
      <w:r w:rsidRPr="00C34ECF">
        <w:rPr>
          <w:szCs w:val="28"/>
        </w:rPr>
        <w:t xml:space="preserve"> структурными подразделениями МКУК «ЦМБ» получено </w:t>
      </w:r>
      <w:r w:rsidRPr="007A1A49">
        <w:rPr>
          <w:b/>
          <w:szCs w:val="28"/>
        </w:rPr>
        <w:t>14</w:t>
      </w:r>
      <w:r w:rsidRPr="00C34ECF">
        <w:rPr>
          <w:szCs w:val="28"/>
        </w:rPr>
        <w:t xml:space="preserve"> и выдано </w:t>
      </w:r>
      <w:r w:rsidRPr="007A1A49">
        <w:rPr>
          <w:b/>
          <w:szCs w:val="28"/>
        </w:rPr>
        <w:t>218</w:t>
      </w:r>
      <w:r w:rsidRPr="00C34ECF">
        <w:rPr>
          <w:szCs w:val="28"/>
        </w:rPr>
        <w:t xml:space="preserve"> экземпляров</w:t>
      </w:r>
      <w:r>
        <w:rPr>
          <w:szCs w:val="28"/>
        </w:rPr>
        <w:t xml:space="preserve"> документов</w:t>
      </w:r>
      <w:r w:rsidRPr="00C34ECF">
        <w:rPr>
          <w:szCs w:val="28"/>
        </w:rPr>
        <w:t xml:space="preserve">.  </w:t>
      </w:r>
    </w:p>
    <w:p w:rsidR="007A1A49" w:rsidRDefault="007A1A49" w:rsidP="007A1A49">
      <w:pPr>
        <w:pStyle w:val="a4"/>
        <w:ind w:firstLine="567"/>
        <w:jc w:val="both"/>
        <w:rPr>
          <w:szCs w:val="28"/>
        </w:rPr>
      </w:pPr>
    </w:p>
    <w:p w:rsidR="00A743B3" w:rsidRDefault="00A743B3" w:rsidP="007118DC">
      <w:pPr>
        <w:pStyle w:val="a4"/>
        <w:ind w:firstLine="567"/>
        <w:jc w:val="both"/>
        <w:rPr>
          <w:szCs w:val="28"/>
        </w:rPr>
      </w:pPr>
    </w:p>
    <w:p w:rsidR="00FB1744" w:rsidRPr="00581CAB" w:rsidRDefault="00875BF7" w:rsidP="00FC03BE">
      <w:pPr>
        <w:pStyle w:val="a3"/>
        <w:widowControl/>
        <w:numPr>
          <w:ilvl w:val="0"/>
          <w:numId w:val="5"/>
        </w:numPr>
        <w:spacing w:after="200" w:line="276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94447">
        <w:rPr>
          <w:b/>
        </w:rPr>
        <w:br w:type="page"/>
      </w:r>
      <w:bookmarkStart w:id="44" w:name="_Toc535837572"/>
      <w:r w:rsidR="00FB1744" w:rsidRPr="00581CAB">
        <w:rPr>
          <w:rFonts w:ascii="Times New Roman" w:hAnsi="Times New Roman" w:cs="Times New Roman"/>
          <w:b/>
          <w:sz w:val="28"/>
        </w:rPr>
        <w:lastRenderedPageBreak/>
        <w:t>Деятельность центров правовой и социально значимой информации (ЦОД)</w:t>
      </w:r>
      <w:bookmarkEnd w:id="44"/>
    </w:p>
    <w:p w:rsidR="00950BED" w:rsidRPr="00950BED" w:rsidRDefault="00950BED" w:rsidP="00950BED">
      <w:pPr>
        <w:pStyle w:val="a4"/>
        <w:tabs>
          <w:tab w:val="left" w:pos="142"/>
        </w:tabs>
        <w:ind w:firstLine="567"/>
        <w:jc w:val="both"/>
      </w:pPr>
      <w:r>
        <w:t>13 ноября</w:t>
      </w:r>
      <w:r w:rsidR="00FB1744" w:rsidRPr="00950BED">
        <w:t xml:space="preserve"> 201</w:t>
      </w:r>
      <w:r w:rsidR="00F07AB5" w:rsidRPr="00950BED">
        <w:t>9</w:t>
      </w:r>
      <w:r w:rsidR="00FB1744" w:rsidRPr="00950BED">
        <w:t xml:space="preserve"> год</w:t>
      </w:r>
      <w:r>
        <w:t>а</w:t>
      </w:r>
      <w:r w:rsidR="00FB1744" w:rsidRPr="00950BED">
        <w:t xml:space="preserve"> </w:t>
      </w:r>
      <w:r w:rsidR="000F4484" w:rsidRPr="00950BED">
        <w:t xml:space="preserve">в МКУК «ЦМБ» </w:t>
      </w:r>
      <w:r>
        <w:t>начал работу</w:t>
      </w:r>
      <w:r w:rsidR="000F4484" w:rsidRPr="00950BED">
        <w:t xml:space="preserve"> ещё один новый Центр</w:t>
      </w:r>
      <w:r w:rsidR="00FB1744" w:rsidRPr="00950BED">
        <w:t xml:space="preserve"> </w:t>
      </w:r>
      <w:r w:rsidR="000F4484" w:rsidRPr="00950BED">
        <w:t xml:space="preserve">социально значимой информации на базе Павловской библиотеки. </w:t>
      </w:r>
      <w:proofErr w:type="gramStart"/>
      <w:r>
        <w:rPr>
          <w:szCs w:val="28"/>
        </w:rPr>
        <w:t>В т</w:t>
      </w:r>
      <w:r w:rsidRPr="00950BED">
        <w:rPr>
          <w:szCs w:val="28"/>
        </w:rPr>
        <w:t>оржественн</w:t>
      </w:r>
      <w:r>
        <w:rPr>
          <w:szCs w:val="28"/>
        </w:rPr>
        <w:t>ой</w:t>
      </w:r>
      <w:r w:rsidRPr="00950BED">
        <w:rPr>
          <w:szCs w:val="28"/>
        </w:rPr>
        <w:t xml:space="preserve"> церемони</w:t>
      </w:r>
      <w:r>
        <w:rPr>
          <w:szCs w:val="28"/>
        </w:rPr>
        <w:t>и</w:t>
      </w:r>
      <w:r w:rsidRPr="00950BED">
        <w:rPr>
          <w:szCs w:val="28"/>
        </w:rPr>
        <w:t xml:space="preserve"> откры</w:t>
      </w:r>
      <w:r>
        <w:rPr>
          <w:szCs w:val="28"/>
        </w:rPr>
        <w:t xml:space="preserve">тия </w:t>
      </w:r>
      <w:proofErr w:type="spellStart"/>
      <w:r>
        <w:rPr>
          <w:szCs w:val="28"/>
        </w:rPr>
        <w:t>ЦОДа</w:t>
      </w:r>
      <w:proofErr w:type="spellEnd"/>
      <w:r>
        <w:rPr>
          <w:szCs w:val="28"/>
        </w:rPr>
        <w:t xml:space="preserve"> приняли уча</w:t>
      </w:r>
      <w:r w:rsidR="00581CAB">
        <w:rPr>
          <w:szCs w:val="28"/>
        </w:rPr>
        <w:t>с</w:t>
      </w:r>
      <w:r>
        <w:rPr>
          <w:szCs w:val="28"/>
        </w:rPr>
        <w:t>тие</w:t>
      </w:r>
      <w:r w:rsidR="00581CAB">
        <w:rPr>
          <w:szCs w:val="28"/>
        </w:rPr>
        <w:t>:</w:t>
      </w:r>
      <w:r w:rsidRPr="00950BED">
        <w:rPr>
          <w:szCs w:val="28"/>
        </w:rPr>
        <w:t xml:space="preserve"> начальник Управления культуры администрации Кировского муниципального района </w:t>
      </w:r>
      <w:r>
        <w:rPr>
          <w:szCs w:val="28"/>
        </w:rPr>
        <w:t xml:space="preserve">Е.В. </w:t>
      </w:r>
      <w:proofErr w:type="spellStart"/>
      <w:r>
        <w:rPr>
          <w:szCs w:val="28"/>
        </w:rPr>
        <w:t>Неделько</w:t>
      </w:r>
      <w:proofErr w:type="spellEnd"/>
      <w:r>
        <w:rPr>
          <w:szCs w:val="28"/>
        </w:rPr>
        <w:t xml:space="preserve">, </w:t>
      </w:r>
      <w:r w:rsidRPr="00950BED">
        <w:rPr>
          <w:szCs w:val="28"/>
        </w:rPr>
        <w:t>исполняющий обязанности главы администрации Павловское городское поселение А.Н.</w:t>
      </w:r>
      <w:r>
        <w:rPr>
          <w:szCs w:val="28"/>
        </w:rPr>
        <w:t xml:space="preserve"> </w:t>
      </w:r>
      <w:r w:rsidRPr="00950BED">
        <w:rPr>
          <w:szCs w:val="28"/>
        </w:rPr>
        <w:t>Чижов</w:t>
      </w:r>
      <w:r>
        <w:rPr>
          <w:szCs w:val="28"/>
        </w:rPr>
        <w:t xml:space="preserve">, </w:t>
      </w:r>
      <w:r w:rsidRPr="00950BED">
        <w:rPr>
          <w:szCs w:val="28"/>
        </w:rPr>
        <w:t>депутат Павловского городского совета Е.В.</w:t>
      </w:r>
      <w:r>
        <w:rPr>
          <w:szCs w:val="28"/>
        </w:rPr>
        <w:t xml:space="preserve"> Алексеева, директор МКУК «ЦМБ» О.Н. </w:t>
      </w:r>
      <w:proofErr w:type="spellStart"/>
      <w:r>
        <w:rPr>
          <w:szCs w:val="28"/>
        </w:rPr>
        <w:t>Картошкина</w:t>
      </w:r>
      <w:proofErr w:type="spellEnd"/>
      <w:r>
        <w:rPr>
          <w:szCs w:val="28"/>
        </w:rPr>
        <w:t xml:space="preserve">, заведующая сектором научной информации </w:t>
      </w:r>
      <w:r w:rsidRPr="00950BED">
        <w:rPr>
          <w:szCs w:val="28"/>
        </w:rPr>
        <w:t>по культуре и искусству Ленинградской о</w:t>
      </w:r>
      <w:r>
        <w:rPr>
          <w:szCs w:val="28"/>
        </w:rPr>
        <w:t xml:space="preserve">бластной универсальной научной </w:t>
      </w:r>
      <w:r w:rsidRPr="00950BED">
        <w:rPr>
          <w:szCs w:val="28"/>
        </w:rPr>
        <w:t xml:space="preserve">библиотеки Л.В. </w:t>
      </w:r>
      <w:proofErr w:type="spellStart"/>
      <w:r w:rsidRPr="00950BED">
        <w:rPr>
          <w:szCs w:val="28"/>
        </w:rPr>
        <w:t>Тюкинеева</w:t>
      </w:r>
      <w:proofErr w:type="spellEnd"/>
      <w:r>
        <w:rPr>
          <w:szCs w:val="28"/>
        </w:rPr>
        <w:t xml:space="preserve">, </w:t>
      </w:r>
      <w:r w:rsidRPr="00950BED">
        <w:rPr>
          <w:szCs w:val="28"/>
        </w:rPr>
        <w:t>представитель официальн</w:t>
      </w:r>
      <w:r>
        <w:rPr>
          <w:szCs w:val="28"/>
        </w:rPr>
        <w:t>ого интернет–портала правовой</w:t>
      </w:r>
      <w:proofErr w:type="gramEnd"/>
      <w:r>
        <w:rPr>
          <w:szCs w:val="28"/>
        </w:rPr>
        <w:t xml:space="preserve"> информации </w:t>
      </w:r>
      <w:r w:rsidRPr="00950BED">
        <w:rPr>
          <w:szCs w:val="28"/>
        </w:rPr>
        <w:t>«Законодательство России» С.А</w:t>
      </w:r>
      <w:r>
        <w:rPr>
          <w:szCs w:val="28"/>
        </w:rPr>
        <w:t>.</w:t>
      </w:r>
      <w:r w:rsidRPr="00950BED">
        <w:rPr>
          <w:szCs w:val="28"/>
        </w:rPr>
        <w:t xml:space="preserve"> </w:t>
      </w:r>
      <w:r>
        <w:rPr>
          <w:szCs w:val="28"/>
        </w:rPr>
        <w:t>Береговой и р</w:t>
      </w:r>
      <w:r w:rsidRPr="00950BED">
        <w:rPr>
          <w:szCs w:val="28"/>
        </w:rPr>
        <w:t xml:space="preserve">уководитель </w:t>
      </w:r>
      <w:proofErr w:type="spellStart"/>
      <w:r w:rsidRPr="00950BED">
        <w:rPr>
          <w:szCs w:val="28"/>
        </w:rPr>
        <w:t>ЦОДа</w:t>
      </w:r>
      <w:proofErr w:type="spellEnd"/>
      <w:r w:rsidRPr="00950BED">
        <w:rPr>
          <w:szCs w:val="28"/>
        </w:rPr>
        <w:t xml:space="preserve"> Ки</w:t>
      </w:r>
      <w:r w:rsidR="00581CAB">
        <w:rPr>
          <w:szCs w:val="28"/>
        </w:rPr>
        <w:t xml:space="preserve">ровской центральной библиотеки </w:t>
      </w:r>
      <w:r w:rsidRPr="00950BED">
        <w:rPr>
          <w:szCs w:val="28"/>
        </w:rPr>
        <w:t xml:space="preserve">Н.А. </w:t>
      </w:r>
      <w:proofErr w:type="spellStart"/>
      <w:r w:rsidRPr="00950BED">
        <w:rPr>
          <w:szCs w:val="28"/>
        </w:rPr>
        <w:t>Роскош</w:t>
      </w:r>
      <w:proofErr w:type="spellEnd"/>
      <w:r>
        <w:rPr>
          <w:szCs w:val="28"/>
        </w:rPr>
        <w:t>.</w:t>
      </w:r>
    </w:p>
    <w:p w:rsidR="00950BED" w:rsidRPr="009F2CB6" w:rsidRDefault="00950BED" w:rsidP="00950BED">
      <w:pPr>
        <w:pStyle w:val="a4"/>
        <w:tabs>
          <w:tab w:val="left" w:pos="142"/>
        </w:tabs>
        <w:ind w:firstLine="567"/>
        <w:jc w:val="both"/>
      </w:pPr>
      <w:r w:rsidRPr="009F2CB6">
        <w:t>В</w:t>
      </w:r>
      <w:r w:rsidR="00581CAB">
        <w:t xml:space="preserve"> </w:t>
      </w:r>
      <w:r w:rsidRPr="009F2CB6">
        <w:t>2019 году в МКУК «ЦМБ» Центр</w:t>
      </w:r>
      <w:r w:rsidR="009F2CB6">
        <w:t>ы</w:t>
      </w:r>
      <w:r w:rsidRPr="009F2CB6">
        <w:t xml:space="preserve"> социально значимой информации</w:t>
      </w:r>
      <w:r w:rsidR="009F2CB6" w:rsidRPr="009F2CB6">
        <w:t xml:space="preserve"> работали</w:t>
      </w:r>
      <w:r w:rsidR="009F2CB6">
        <w:t xml:space="preserve"> </w:t>
      </w:r>
      <w:r w:rsidR="00FB1744" w:rsidRPr="009F2CB6">
        <w:t xml:space="preserve">на базе </w:t>
      </w:r>
      <w:r w:rsidR="009F2CB6" w:rsidRPr="009F2CB6">
        <w:t xml:space="preserve">Кировской центральной библиотеки, </w:t>
      </w:r>
      <w:proofErr w:type="spellStart"/>
      <w:r w:rsidR="00FB1744" w:rsidRPr="009F2CB6">
        <w:t>Мгинской</w:t>
      </w:r>
      <w:proofErr w:type="spellEnd"/>
      <w:r w:rsidR="00FB1744" w:rsidRPr="009F2CB6">
        <w:t xml:space="preserve"> объединенной </w:t>
      </w:r>
      <w:r w:rsidRPr="009F2CB6">
        <w:t xml:space="preserve">библиотеки, </w:t>
      </w:r>
      <w:proofErr w:type="spellStart"/>
      <w:r w:rsidR="00FB1744" w:rsidRPr="009F2CB6">
        <w:t>Берёзовской</w:t>
      </w:r>
      <w:proofErr w:type="spellEnd"/>
      <w:r w:rsidR="00FB1744" w:rsidRPr="009F2CB6">
        <w:t xml:space="preserve"> библиотек</w:t>
      </w:r>
      <w:r w:rsidRPr="009F2CB6">
        <w:t xml:space="preserve">и, </w:t>
      </w:r>
      <w:proofErr w:type="spellStart"/>
      <w:r w:rsidRPr="009F2CB6">
        <w:t>Назиевской</w:t>
      </w:r>
      <w:proofErr w:type="spellEnd"/>
      <w:r w:rsidRPr="009F2CB6">
        <w:t xml:space="preserve"> библиотеки, библиотеки Синявино-1, </w:t>
      </w:r>
      <w:r w:rsidR="009F2CB6" w:rsidRPr="009F2CB6">
        <w:t>Павловской библиотеки.</w:t>
      </w:r>
    </w:p>
    <w:p w:rsidR="00581CAB" w:rsidRDefault="009F2CB6" w:rsidP="00581CAB">
      <w:pPr>
        <w:pStyle w:val="a4"/>
        <w:ind w:firstLine="709"/>
        <w:jc w:val="both"/>
      </w:pPr>
      <w:r w:rsidRPr="009F2CB6">
        <w:t xml:space="preserve">В </w:t>
      </w:r>
      <w:proofErr w:type="spellStart"/>
      <w:r w:rsidRPr="009F2CB6">
        <w:t>ЦОДах</w:t>
      </w:r>
      <w:proofErr w:type="spellEnd"/>
      <w:r w:rsidRPr="009F2CB6">
        <w:t xml:space="preserve"> </w:t>
      </w:r>
      <w:r w:rsidR="00FB1744" w:rsidRPr="009F2CB6">
        <w:t>про</w:t>
      </w:r>
      <w:r w:rsidRPr="009F2CB6">
        <w:t>вод</w:t>
      </w:r>
      <w:r>
        <w:t>илось</w:t>
      </w:r>
      <w:r w:rsidR="00FB1744" w:rsidRPr="009F2CB6">
        <w:t xml:space="preserve"> обучение </w:t>
      </w:r>
      <w:r w:rsidRPr="009F2CB6">
        <w:t xml:space="preserve">граждан пенсионного возраста </w:t>
      </w:r>
      <w:r w:rsidR="00FB1744" w:rsidRPr="009F2CB6">
        <w:t xml:space="preserve">в </w:t>
      </w:r>
      <w:r w:rsidRPr="009F2CB6">
        <w:t>«</w:t>
      </w:r>
      <w:r w:rsidR="00FB1744" w:rsidRPr="009F2CB6">
        <w:t>Школе компьютерной грамотност</w:t>
      </w:r>
      <w:r w:rsidRPr="009F2CB6">
        <w:t>и»</w:t>
      </w:r>
      <w:r w:rsidR="00FB1744" w:rsidRPr="009F2CB6">
        <w:t xml:space="preserve"> (групповые и индивидуальные занятия)</w:t>
      </w:r>
      <w:r w:rsidR="00581CAB">
        <w:t>.</w:t>
      </w:r>
      <w:r>
        <w:t xml:space="preserve"> </w:t>
      </w:r>
      <w:r>
        <w:rPr>
          <w:szCs w:val="28"/>
        </w:rPr>
        <w:t>Всего з</w:t>
      </w:r>
      <w:r w:rsidRPr="00790E15">
        <w:rPr>
          <w:szCs w:val="28"/>
        </w:rPr>
        <w:t xml:space="preserve">а 2019 год </w:t>
      </w:r>
      <w:r>
        <w:rPr>
          <w:szCs w:val="28"/>
        </w:rPr>
        <w:t xml:space="preserve">в Центрах доступа к социально-значимой информации на базе библиотек – структурных подразделений МУК «ЦМБ» </w:t>
      </w:r>
      <w:r w:rsidRPr="00790E15">
        <w:rPr>
          <w:szCs w:val="28"/>
        </w:rPr>
        <w:t>навыки работы на компьютере с использованием ресурсов сети интернет получили</w:t>
      </w:r>
      <w:r w:rsidRPr="00790E15">
        <w:rPr>
          <w:b/>
          <w:szCs w:val="28"/>
        </w:rPr>
        <w:t xml:space="preserve"> 297 </w:t>
      </w:r>
      <w:r w:rsidRPr="00790E15">
        <w:rPr>
          <w:szCs w:val="28"/>
        </w:rPr>
        <w:t>граждан пенсионного возраста.</w:t>
      </w:r>
      <w:r>
        <w:rPr>
          <w:szCs w:val="28"/>
        </w:rPr>
        <w:t xml:space="preserve"> </w:t>
      </w:r>
    </w:p>
    <w:p w:rsidR="00581CAB" w:rsidRDefault="00581CAB" w:rsidP="002457BD">
      <w:pPr>
        <w:pStyle w:val="a4"/>
        <w:ind w:firstLine="709"/>
        <w:jc w:val="both"/>
      </w:pPr>
      <w:r>
        <w:t xml:space="preserve">Также на базе </w:t>
      </w:r>
      <w:proofErr w:type="spellStart"/>
      <w:r>
        <w:t>ЦОДов</w:t>
      </w:r>
      <w:proofErr w:type="spellEnd"/>
      <w:r>
        <w:t xml:space="preserve"> проводились различные культурно-массовые, информационные и просветительские мероприятия. Наиболее интересными из них были:</w:t>
      </w:r>
      <w:r w:rsidR="002457BD">
        <w:t xml:space="preserve"> </w:t>
      </w:r>
      <w:r w:rsidRPr="002457BD">
        <w:rPr>
          <w:lang w:eastAsia="ru-RU"/>
        </w:rPr>
        <w:t>информ</w:t>
      </w:r>
      <w:r w:rsidR="002457BD" w:rsidRPr="002457BD">
        <w:rPr>
          <w:lang w:eastAsia="ru-RU"/>
        </w:rPr>
        <w:t xml:space="preserve">ационные </w:t>
      </w:r>
      <w:r w:rsidRPr="002457BD">
        <w:rPr>
          <w:lang w:eastAsia="ru-RU"/>
        </w:rPr>
        <w:t xml:space="preserve">часы «Жить по закону», обзоры </w:t>
      </w:r>
      <w:proofErr w:type="gramStart"/>
      <w:r w:rsidRPr="002457BD">
        <w:rPr>
          <w:lang w:eastAsia="ru-RU"/>
        </w:rPr>
        <w:t>интернет-порталов</w:t>
      </w:r>
      <w:proofErr w:type="gramEnd"/>
      <w:r w:rsidRPr="002457BD">
        <w:rPr>
          <w:lang w:eastAsia="ru-RU"/>
        </w:rPr>
        <w:t xml:space="preserve">, </w:t>
      </w:r>
      <w:r w:rsidR="002457BD" w:rsidRPr="002457BD">
        <w:rPr>
          <w:lang w:eastAsia="ru-RU"/>
        </w:rPr>
        <w:t>«</w:t>
      </w:r>
      <w:r w:rsidRPr="009C4D3C">
        <w:rPr>
          <w:lang w:eastAsia="ru-RU"/>
        </w:rPr>
        <w:t>Дни инф</w:t>
      </w:r>
      <w:r>
        <w:rPr>
          <w:lang w:eastAsia="ru-RU"/>
        </w:rPr>
        <w:t>ормации</w:t>
      </w:r>
      <w:r w:rsidR="002457BD">
        <w:rPr>
          <w:lang w:eastAsia="ru-RU"/>
        </w:rPr>
        <w:t>» при участии</w:t>
      </w:r>
      <w:r>
        <w:rPr>
          <w:lang w:eastAsia="ru-RU"/>
        </w:rPr>
        <w:t xml:space="preserve"> партнёр</w:t>
      </w:r>
      <w:r w:rsidR="002457BD">
        <w:rPr>
          <w:lang w:eastAsia="ru-RU"/>
        </w:rPr>
        <w:t>ов МКУК «ЦМБ»</w:t>
      </w:r>
      <w:r>
        <w:rPr>
          <w:lang w:eastAsia="ru-RU"/>
        </w:rPr>
        <w:t xml:space="preserve"> </w:t>
      </w:r>
      <w:r w:rsidR="002457BD">
        <w:rPr>
          <w:lang w:eastAsia="ru-RU"/>
        </w:rPr>
        <w:t xml:space="preserve">- </w:t>
      </w:r>
      <w:proofErr w:type="spellStart"/>
      <w:r>
        <w:rPr>
          <w:lang w:eastAsia="ru-RU"/>
        </w:rPr>
        <w:t>Роспотребнадзор</w:t>
      </w:r>
      <w:r w:rsidR="002457BD">
        <w:rPr>
          <w:lang w:eastAsia="ru-RU"/>
        </w:rPr>
        <w:t>а</w:t>
      </w:r>
      <w:proofErr w:type="spellEnd"/>
      <w:r w:rsidR="002457BD">
        <w:rPr>
          <w:lang w:eastAsia="ru-RU"/>
        </w:rPr>
        <w:t xml:space="preserve"> в Кировском районе</w:t>
      </w:r>
      <w:r>
        <w:rPr>
          <w:lang w:eastAsia="ru-RU"/>
        </w:rPr>
        <w:t>, Межрайонн</w:t>
      </w:r>
      <w:r w:rsidR="002457BD">
        <w:rPr>
          <w:lang w:eastAsia="ru-RU"/>
        </w:rPr>
        <w:t>ой</w:t>
      </w:r>
      <w:r>
        <w:rPr>
          <w:lang w:eastAsia="ru-RU"/>
        </w:rPr>
        <w:t xml:space="preserve"> инспекци</w:t>
      </w:r>
      <w:r w:rsidR="002457BD">
        <w:rPr>
          <w:lang w:eastAsia="ru-RU"/>
        </w:rPr>
        <w:t>и</w:t>
      </w:r>
      <w:r>
        <w:rPr>
          <w:lang w:eastAsia="ru-RU"/>
        </w:rPr>
        <w:t xml:space="preserve"> ФНС России №</w:t>
      </w:r>
      <w:r w:rsidR="002457BD">
        <w:rPr>
          <w:lang w:eastAsia="ru-RU"/>
        </w:rPr>
        <w:t xml:space="preserve"> </w:t>
      </w:r>
      <w:r>
        <w:rPr>
          <w:lang w:eastAsia="ru-RU"/>
        </w:rPr>
        <w:t>2 по Ленинградской области, ПАО «Сбербанк», УПФР в Кировском районе</w:t>
      </w:r>
      <w:r w:rsidR="002457BD">
        <w:rPr>
          <w:lang w:eastAsia="ru-RU"/>
        </w:rPr>
        <w:t xml:space="preserve"> и других</w:t>
      </w:r>
      <w:r>
        <w:rPr>
          <w:lang w:eastAsia="ru-RU"/>
        </w:rPr>
        <w:t>.</w:t>
      </w:r>
    </w:p>
    <w:p w:rsidR="00581CAB" w:rsidRPr="00581CAB" w:rsidRDefault="00581CAB" w:rsidP="00581CAB">
      <w:pPr>
        <w:pStyle w:val="a4"/>
        <w:ind w:firstLine="709"/>
        <w:jc w:val="both"/>
      </w:pPr>
    </w:p>
    <w:p w:rsidR="002E0328" w:rsidRDefault="002E0328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  <w:r>
        <w:rPr>
          <w:b/>
        </w:rPr>
        <w:br w:type="page"/>
      </w:r>
    </w:p>
    <w:p w:rsidR="006860C3" w:rsidRPr="00AE09DC" w:rsidRDefault="006860C3" w:rsidP="00FC03BE">
      <w:pPr>
        <w:pStyle w:val="a4"/>
        <w:numPr>
          <w:ilvl w:val="0"/>
          <w:numId w:val="5"/>
        </w:numPr>
        <w:ind w:left="0" w:firstLine="0"/>
        <w:jc w:val="center"/>
        <w:outlineLvl w:val="0"/>
        <w:rPr>
          <w:b/>
        </w:rPr>
      </w:pPr>
      <w:bookmarkStart w:id="45" w:name="_Toc535837573"/>
      <w:r w:rsidRPr="00AE09DC">
        <w:rPr>
          <w:b/>
        </w:rPr>
        <w:lastRenderedPageBreak/>
        <w:t>Повышение квалификации. Методическая деятельность</w:t>
      </w:r>
      <w:bookmarkEnd w:id="45"/>
    </w:p>
    <w:p w:rsidR="00F07AB5" w:rsidRPr="00F07AB5" w:rsidRDefault="00F07AB5" w:rsidP="00F07AB5">
      <w:pPr>
        <w:pStyle w:val="a4"/>
        <w:outlineLvl w:val="0"/>
        <w:rPr>
          <w:b/>
          <w:highlight w:val="yellow"/>
        </w:rPr>
      </w:pPr>
    </w:p>
    <w:p w:rsidR="006860C3" w:rsidRPr="00AE09DC" w:rsidRDefault="006860C3" w:rsidP="002E0328">
      <w:pPr>
        <w:pStyle w:val="a4"/>
        <w:ind w:firstLine="567"/>
        <w:jc w:val="both"/>
        <w:rPr>
          <w:szCs w:val="28"/>
        </w:rPr>
      </w:pPr>
      <w:r w:rsidRPr="00AE09DC">
        <w:rPr>
          <w:szCs w:val="28"/>
        </w:rPr>
        <w:tab/>
        <w:t>Основными направлениями методической работы в 201</w:t>
      </w:r>
      <w:r w:rsidR="00F07AB5" w:rsidRPr="00AE09DC">
        <w:rPr>
          <w:szCs w:val="28"/>
        </w:rPr>
        <w:t>9</w:t>
      </w:r>
      <w:r w:rsidRPr="00AE09DC">
        <w:rPr>
          <w:szCs w:val="28"/>
        </w:rPr>
        <w:t xml:space="preserve"> году были</w:t>
      </w:r>
      <w:r w:rsidR="00293D0C" w:rsidRPr="00AE09DC">
        <w:rPr>
          <w:szCs w:val="28"/>
        </w:rPr>
        <w:t>:</w:t>
      </w:r>
    </w:p>
    <w:p w:rsidR="006860C3" w:rsidRPr="00AE09DC" w:rsidRDefault="006860C3" w:rsidP="00FC03BE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szCs w:val="28"/>
        </w:rPr>
      </w:pPr>
      <w:r w:rsidRPr="00AE09DC">
        <w:rPr>
          <w:szCs w:val="28"/>
        </w:rPr>
        <w:t xml:space="preserve"> реализация «Плана мероприятий по совершенствованию деятельности МКУК «ЦМБ»  по итогам независимой оценки каче</w:t>
      </w:r>
      <w:r w:rsidR="00AE09DC" w:rsidRPr="00AE09DC">
        <w:rPr>
          <w:szCs w:val="28"/>
        </w:rPr>
        <w:t xml:space="preserve">ства», разработанного с учётом </w:t>
      </w:r>
      <w:r w:rsidRPr="00AE09DC">
        <w:rPr>
          <w:szCs w:val="28"/>
        </w:rPr>
        <w:t>результатов НОК;</w:t>
      </w:r>
    </w:p>
    <w:p w:rsidR="006860C3" w:rsidRPr="00AE09DC" w:rsidRDefault="006860C3" w:rsidP="00FC03BE">
      <w:pPr>
        <w:pStyle w:val="a4"/>
        <w:numPr>
          <w:ilvl w:val="0"/>
          <w:numId w:val="2"/>
        </w:numPr>
        <w:ind w:left="0" w:firstLine="567"/>
        <w:jc w:val="both"/>
        <w:rPr>
          <w:szCs w:val="28"/>
        </w:rPr>
      </w:pPr>
      <w:r w:rsidRPr="00AE09DC">
        <w:rPr>
          <w:szCs w:val="28"/>
        </w:rPr>
        <w:t>консультационно-методическая помощь структурным подразделениям МКУК «ЦМБ»;</w:t>
      </w:r>
    </w:p>
    <w:p w:rsidR="006860C3" w:rsidRPr="00AE09DC" w:rsidRDefault="006860C3" w:rsidP="00FC03BE">
      <w:pPr>
        <w:pStyle w:val="a4"/>
        <w:numPr>
          <w:ilvl w:val="0"/>
          <w:numId w:val="2"/>
        </w:numPr>
        <w:ind w:left="0" w:firstLine="567"/>
        <w:jc w:val="both"/>
        <w:rPr>
          <w:szCs w:val="28"/>
        </w:rPr>
      </w:pPr>
      <w:r w:rsidRPr="00AE09DC">
        <w:rPr>
          <w:szCs w:val="28"/>
        </w:rPr>
        <w:t>выявление, изучение, внедрение  инновационных форм и методов библиотечной работы;</w:t>
      </w:r>
    </w:p>
    <w:p w:rsidR="006860C3" w:rsidRPr="00AE09DC" w:rsidRDefault="006860C3" w:rsidP="00FC03BE">
      <w:pPr>
        <w:pStyle w:val="a4"/>
        <w:numPr>
          <w:ilvl w:val="0"/>
          <w:numId w:val="2"/>
        </w:numPr>
        <w:ind w:left="0" w:firstLine="567"/>
        <w:jc w:val="both"/>
        <w:rPr>
          <w:szCs w:val="28"/>
        </w:rPr>
      </w:pPr>
      <w:r w:rsidRPr="00AE09DC">
        <w:rPr>
          <w:szCs w:val="28"/>
        </w:rPr>
        <w:t>содействие программно-целевому, тематическому планированию библиотек района.</w:t>
      </w:r>
    </w:p>
    <w:p w:rsidR="006860C3" w:rsidRPr="00AE09DC" w:rsidRDefault="006860C3" w:rsidP="002E0328">
      <w:pPr>
        <w:pStyle w:val="a4"/>
        <w:ind w:firstLine="567"/>
        <w:jc w:val="both"/>
        <w:rPr>
          <w:szCs w:val="28"/>
        </w:rPr>
      </w:pPr>
      <w:r w:rsidRPr="00AE09DC">
        <w:rPr>
          <w:szCs w:val="28"/>
        </w:rPr>
        <w:tab/>
        <w:t>В постоянном режиме проводились анализ деятельности структурных подразделений МКУК «ЦМБ» с целью мониторинга  выполнения Плана мероприятий  по итогам НОК и  ежемесячный анализ цифровых</w:t>
      </w:r>
      <w:r w:rsidR="00AE09DC">
        <w:rPr>
          <w:szCs w:val="28"/>
        </w:rPr>
        <w:t xml:space="preserve"> показателей по итогам работы. </w:t>
      </w:r>
      <w:r w:rsidRPr="00AE09DC">
        <w:rPr>
          <w:szCs w:val="28"/>
        </w:rPr>
        <w:t>Специал</w:t>
      </w:r>
      <w:r w:rsidR="00AE09DC">
        <w:rPr>
          <w:szCs w:val="28"/>
        </w:rPr>
        <w:t xml:space="preserve">исты МКУК ЦМБ» уделяли должное </w:t>
      </w:r>
      <w:r w:rsidRPr="00AE09DC">
        <w:rPr>
          <w:szCs w:val="28"/>
        </w:rPr>
        <w:t xml:space="preserve">внимание выявлению, обобщению и распространению передового опыта в библиотечном обслуживании, информационном обеспечении. </w:t>
      </w:r>
    </w:p>
    <w:p w:rsidR="006860C3" w:rsidRPr="00AE09DC" w:rsidRDefault="006860C3" w:rsidP="002E0328">
      <w:pPr>
        <w:pStyle w:val="a4"/>
        <w:ind w:firstLine="567"/>
        <w:jc w:val="both"/>
        <w:rPr>
          <w:sz w:val="24"/>
          <w:szCs w:val="28"/>
        </w:rPr>
      </w:pPr>
      <w:r w:rsidRPr="00AE09DC">
        <w:rPr>
          <w:szCs w:val="28"/>
        </w:rPr>
        <w:tab/>
      </w:r>
      <w:proofErr w:type="gramStart"/>
      <w:r w:rsidRPr="00AE09DC">
        <w:rPr>
          <w:szCs w:val="28"/>
        </w:rPr>
        <w:t>Консультации по телефону и письменные консультации, выезды в подведомственные структурные подразделения руководителя МКУК «ЦМБ» и специалистов Кировской центральной библиотеки,  практическая помощь  по организации и проведению массовых мероприятий, акций, конкурсов, а также семинары, круглые столы, обмен опытом работы, выездные мероприятия, экскурсии</w:t>
      </w:r>
      <w:r w:rsidR="00293D0C" w:rsidRPr="00AE09DC">
        <w:rPr>
          <w:szCs w:val="28"/>
        </w:rPr>
        <w:t xml:space="preserve"> - </w:t>
      </w:r>
      <w:r w:rsidRPr="00AE09DC">
        <w:rPr>
          <w:szCs w:val="28"/>
        </w:rPr>
        <w:t>всё это с</w:t>
      </w:r>
      <w:r w:rsidR="00293D0C" w:rsidRPr="00AE09DC">
        <w:rPr>
          <w:szCs w:val="28"/>
        </w:rPr>
        <w:t xml:space="preserve">одействовало </w:t>
      </w:r>
      <w:r w:rsidRPr="00AE09DC">
        <w:rPr>
          <w:szCs w:val="28"/>
        </w:rPr>
        <w:t>профе</w:t>
      </w:r>
      <w:r w:rsidR="00293D0C" w:rsidRPr="00AE09DC">
        <w:rPr>
          <w:szCs w:val="28"/>
        </w:rPr>
        <w:t xml:space="preserve">ссиональному росту сотрудников </w:t>
      </w:r>
      <w:r w:rsidRPr="00AE09DC">
        <w:rPr>
          <w:szCs w:val="28"/>
        </w:rPr>
        <w:t>и</w:t>
      </w:r>
      <w:r w:rsidR="00293D0C" w:rsidRPr="00AE09DC">
        <w:rPr>
          <w:szCs w:val="28"/>
        </w:rPr>
        <w:t xml:space="preserve">, в конечном итоге, </w:t>
      </w:r>
      <w:r w:rsidRPr="00AE09DC">
        <w:rPr>
          <w:szCs w:val="28"/>
        </w:rPr>
        <w:t xml:space="preserve"> повышению качества обслуживания пользователей. </w:t>
      </w:r>
      <w:proofErr w:type="gramEnd"/>
    </w:p>
    <w:p w:rsidR="00AE09DC" w:rsidRPr="00AE09DC" w:rsidRDefault="006860C3" w:rsidP="002E0328">
      <w:pPr>
        <w:pStyle w:val="a4"/>
        <w:ind w:firstLine="567"/>
        <w:jc w:val="both"/>
      </w:pPr>
      <w:r w:rsidRPr="00AE09DC">
        <w:tab/>
        <w:t>В ходе районных семинаро</w:t>
      </w:r>
      <w:r w:rsidR="00AE09DC" w:rsidRPr="00AE09DC">
        <w:t xml:space="preserve">в </w:t>
      </w:r>
      <w:r w:rsidRPr="00AE09DC">
        <w:t xml:space="preserve">были освещены </w:t>
      </w:r>
      <w:r w:rsidR="00AE09DC" w:rsidRPr="00AE09DC">
        <w:t>следующие темы:</w:t>
      </w:r>
    </w:p>
    <w:p w:rsidR="006860C3" w:rsidRPr="00AE09DC" w:rsidRDefault="00D873EA" w:rsidP="00FC03BE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szCs w:val="28"/>
        </w:rPr>
      </w:pPr>
      <w:r w:rsidRPr="00AE09DC">
        <w:rPr>
          <w:szCs w:val="28"/>
        </w:rPr>
        <w:t xml:space="preserve">соответствия </w:t>
      </w:r>
      <w:r w:rsidR="002F5367" w:rsidRPr="00AE09DC">
        <w:rPr>
          <w:szCs w:val="28"/>
        </w:rPr>
        <w:t>о</w:t>
      </w:r>
      <w:r w:rsidR="006860C3" w:rsidRPr="00AE09DC">
        <w:rPr>
          <w:szCs w:val="28"/>
        </w:rPr>
        <w:t>тчет</w:t>
      </w:r>
      <w:r w:rsidR="002F5367" w:rsidRPr="00AE09DC">
        <w:rPr>
          <w:szCs w:val="28"/>
        </w:rPr>
        <w:t xml:space="preserve">ной документации структурных подразделений МКУК «ЦМБ» </w:t>
      </w:r>
      <w:r w:rsidR="006860C3" w:rsidRPr="00AE09DC">
        <w:rPr>
          <w:szCs w:val="28"/>
        </w:rPr>
        <w:t xml:space="preserve">новым требованиям к заполнению бланков строгой статистической отчётности; </w:t>
      </w:r>
    </w:p>
    <w:p w:rsidR="00293D0C" w:rsidRPr="00AE09DC" w:rsidRDefault="006860C3" w:rsidP="00FC03BE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szCs w:val="28"/>
        </w:rPr>
      </w:pPr>
      <w:r w:rsidRPr="00AE09DC">
        <w:rPr>
          <w:szCs w:val="28"/>
        </w:rPr>
        <w:t>работ</w:t>
      </w:r>
      <w:r w:rsidR="00D873EA" w:rsidRPr="00AE09DC">
        <w:rPr>
          <w:szCs w:val="28"/>
        </w:rPr>
        <w:t>ы</w:t>
      </w:r>
      <w:r w:rsidR="00AE09DC" w:rsidRPr="00AE09DC">
        <w:rPr>
          <w:szCs w:val="28"/>
        </w:rPr>
        <w:t xml:space="preserve"> библиотек </w:t>
      </w:r>
      <w:r w:rsidRPr="00AE09DC">
        <w:rPr>
          <w:szCs w:val="28"/>
        </w:rPr>
        <w:t>с Ф</w:t>
      </w:r>
      <w:r w:rsidR="00AE09DC" w:rsidRPr="00AE09DC">
        <w:rPr>
          <w:szCs w:val="28"/>
        </w:rPr>
        <w:t xml:space="preserve">едеральным списком </w:t>
      </w:r>
      <w:r w:rsidRPr="00AE09DC">
        <w:rPr>
          <w:szCs w:val="28"/>
        </w:rPr>
        <w:t xml:space="preserve">экстремистских материалов; </w:t>
      </w:r>
    </w:p>
    <w:p w:rsidR="006860C3" w:rsidRPr="00AE09DC" w:rsidRDefault="006860C3" w:rsidP="00FC03BE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szCs w:val="28"/>
        </w:rPr>
      </w:pPr>
      <w:r w:rsidRPr="00AE09DC">
        <w:rPr>
          <w:szCs w:val="28"/>
        </w:rPr>
        <w:t xml:space="preserve">повышения уровня профессиональной компетенции сотрудников МКУК «ЦМБ»; </w:t>
      </w:r>
    </w:p>
    <w:p w:rsidR="00D873EA" w:rsidRPr="00AE09DC" w:rsidRDefault="00D873EA" w:rsidP="00FC03BE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szCs w:val="28"/>
        </w:rPr>
      </w:pPr>
      <w:r w:rsidRPr="00AE09DC">
        <w:rPr>
          <w:szCs w:val="28"/>
        </w:rPr>
        <w:t xml:space="preserve">оптимизации и учёта </w:t>
      </w:r>
      <w:r w:rsidR="006860C3" w:rsidRPr="00AE09DC">
        <w:rPr>
          <w:szCs w:val="28"/>
        </w:rPr>
        <w:t>информационно</w:t>
      </w:r>
      <w:r w:rsidRPr="00AE09DC">
        <w:rPr>
          <w:szCs w:val="28"/>
        </w:rPr>
        <w:t>го</w:t>
      </w:r>
      <w:r w:rsidR="006860C3" w:rsidRPr="00AE09DC">
        <w:rPr>
          <w:szCs w:val="28"/>
        </w:rPr>
        <w:t xml:space="preserve"> обслуживани</w:t>
      </w:r>
      <w:r w:rsidRPr="00AE09DC">
        <w:rPr>
          <w:szCs w:val="28"/>
        </w:rPr>
        <w:t>я</w:t>
      </w:r>
      <w:r w:rsidR="006860C3" w:rsidRPr="00AE09DC">
        <w:rPr>
          <w:szCs w:val="28"/>
        </w:rPr>
        <w:t xml:space="preserve"> удалённых пользователей; </w:t>
      </w:r>
    </w:p>
    <w:p w:rsidR="00AE09DC" w:rsidRPr="00AE09DC" w:rsidRDefault="00AE09DC" w:rsidP="00AE09DC">
      <w:pPr>
        <w:pStyle w:val="a4"/>
        <w:spacing w:line="276" w:lineRule="auto"/>
        <w:ind w:left="567"/>
        <w:jc w:val="both"/>
        <w:rPr>
          <w:szCs w:val="28"/>
        </w:rPr>
      </w:pPr>
      <w:r w:rsidRPr="00AE09DC">
        <w:rPr>
          <w:szCs w:val="28"/>
        </w:rPr>
        <w:t xml:space="preserve">- оптимизация планирования </w:t>
      </w:r>
      <w:proofErr w:type="spellStart"/>
      <w:r w:rsidRPr="00AE09DC">
        <w:rPr>
          <w:szCs w:val="28"/>
        </w:rPr>
        <w:t>деятеьности</w:t>
      </w:r>
      <w:proofErr w:type="spellEnd"/>
      <w:r w:rsidRPr="00AE09DC">
        <w:rPr>
          <w:szCs w:val="28"/>
        </w:rPr>
        <w:t xml:space="preserve"> структурных подразделений МКУК «ЦМБ» в соответствии с утверждённым планом работ учреждения;</w:t>
      </w:r>
    </w:p>
    <w:p w:rsidR="002F5367" w:rsidRPr="00AE09DC" w:rsidRDefault="00AE09DC" w:rsidP="00AE09DC">
      <w:pPr>
        <w:pStyle w:val="a4"/>
        <w:spacing w:line="276" w:lineRule="auto"/>
        <w:ind w:left="567"/>
        <w:jc w:val="both"/>
        <w:rPr>
          <w:szCs w:val="28"/>
        </w:rPr>
      </w:pPr>
      <w:r w:rsidRPr="00AE09DC">
        <w:rPr>
          <w:szCs w:val="28"/>
        </w:rPr>
        <w:t xml:space="preserve">- изменения трудового законодательства </w:t>
      </w:r>
      <w:r w:rsidR="006860C3" w:rsidRPr="00AE09DC">
        <w:rPr>
          <w:szCs w:val="28"/>
        </w:rPr>
        <w:t xml:space="preserve">и другие. </w:t>
      </w:r>
    </w:p>
    <w:p w:rsidR="00AE09DC" w:rsidRDefault="006860C3" w:rsidP="002E0328">
      <w:pPr>
        <w:pStyle w:val="a4"/>
        <w:ind w:firstLine="567"/>
        <w:jc w:val="both"/>
      </w:pPr>
      <w:r w:rsidRPr="00AE09DC">
        <w:t>Для сотрудников МКУК «ЦМБ» был</w:t>
      </w:r>
      <w:r w:rsidR="00AE09DC">
        <w:t>а</w:t>
      </w:r>
      <w:r w:rsidRPr="00AE09DC">
        <w:t xml:space="preserve"> организован</w:t>
      </w:r>
      <w:r w:rsidR="00AE09DC">
        <w:t xml:space="preserve">а </w:t>
      </w:r>
      <w:r w:rsidRPr="00AE09DC">
        <w:t>экскурсионная поездка</w:t>
      </w:r>
      <w:r w:rsidR="00AE09DC">
        <w:t xml:space="preserve">, приуроченная к празднованию Дня библиотечного работника, были проведены выездные семинары в структурных подразделениях </w:t>
      </w:r>
      <w:proofErr w:type="spellStart"/>
      <w:r w:rsidR="00AE09DC">
        <w:t>Мгинская</w:t>
      </w:r>
      <w:proofErr w:type="spellEnd"/>
      <w:r w:rsidR="00AE09DC">
        <w:t xml:space="preserve"> </w:t>
      </w:r>
      <w:r w:rsidR="00AE09DC">
        <w:lastRenderedPageBreak/>
        <w:t xml:space="preserve">объединённая и </w:t>
      </w:r>
      <w:proofErr w:type="spellStart"/>
      <w:r w:rsidR="00AE09DC">
        <w:t>Шумская</w:t>
      </w:r>
      <w:proofErr w:type="spellEnd"/>
      <w:r w:rsidR="00AE09DC">
        <w:t xml:space="preserve"> библиотеки, </w:t>
      </w:r>
      <w:r w:rsidRPr="00AE09DC">
        <w:t>выездной семинар и экскурсия по залам историко-краеведческой экспозиции МКУ «</w:t>
      </w:r>
      <w:proofErr w:type="spellStart"/>
      <w:r w:rsidRPr="00AE09DC">
        <w:t>Отр</w:t>
      </w:r>
      <w:r w:rsidR="00D873EA" w:rsidRPr="00AE09DC">
        <w:t>адненская</w:t>
      </w:r>
      <w:proofErr w:type="spellEnd"/>
      <w:r w:rsidR="00D873EA" w:rsidRPr="00AE09DC">
        <w:t xml:space="preserve"> библиотека»</w:t>
      </w:r>
      <w:r w:rsidR="00AE09DC">
        <w:t>.</w:t>
      </w:r>
    </w:p>
    <w:p w:rsidR="007C49EB" w:rsidRDefault="00F461DB" w:rsidP="008F3726">
      <w:pPr>
        <w:pStyle w:val="a4"/>
        <w:shd w:val="clear" w:color="auto" w:fill="FFFFFF" w:themeFill="background1"/>
        <w:ind w:firstLine="567"/>
        <w:jc w:val="both"/>
        <w:rPr>
          <w:szCs w:val="28"/>
        </w:rPr>
      </w:pPr>
      <w:r>
        <w:rPr>
          <w:szCs w:val="28"/>
        </w:rPr>
        <w:t>Одно из структурных подразделений</w:t>
      </w:r>
      <w:r w:rsidR="006860C3" w:rsidRPr="008F3726">
        <w:rPr>
          <w:szCs w:val="28"/>
        </w:rPr>
        <w:t xml:space="preserve"> МКУК «ЦМБ» </w:t>
      </w:r>
      <w:r>
        <w:rPr>
          <w:szCs w:val="28"/>
        </w:rPr>
        <w:t xml:space="preserve">- </w:t>
      </w:r>
      <w:proofErr w:type="spellStart"/>
      <w:r>
        <w:rPr>
          <w:szCs w:val="28"/>
        </w:rPr>
        <w:t>Берёзовская</w:t>
      </w:r>
      <w:proofErr w:type="spellEnd"/>
      <w:r>
        <w:rPr>
          <w:szCs w:val="28"/>
        </w:rPr>
        <w:t xml:space="preserve"> библиотека </w:t>
      </w:r>
      <w:r w:rsidR="006860C3" w:rsidRPr="008F3726">
        <w:rPr>
          <w:szCs w:val="28"/>
        </w:rPr>
        <w:t>стал</w:t>
      </w:r>
      <w:r>
        <w:rPr>
          <w:szCs w:val="28"/>
        </w:rPr>
        <w:t>о</w:t>
      </w:r>
      <w:r w:rsidR="006860C3" w:rsidRPr="008F3726">
        <w:rPr>
          <w:szCs w:val="28"/>
        </w:rPr>
        <w:t xml:space="preserve"> победител</w:t>
      </w:r>
      <w:r>
        <w:rPr>
          <w:szCs w:val="28"/>
        </w:rPr>
        <w:t>ем</w:t>
      </w:r>
      <w:r w:rsidR="006860C3" w:rsidRPr="008F3726">
        <w:rPr>
          <w:szCs w:val="28"/>
        </w:rPr>
        <w:t xml:space="preserve"> </w:t>
      </w:r>
      <w:r>
        <w:rPr>
          <w:szCs w:val="28"/>
        </w:rPr>
        <w:t>Ленинградского о</w:t>
      </w:r>
      <w:r w:rsidR="006860C3" w:rsidRPr="008F3726">
        <w:rPr>
          <w:szCs w:val="28"/>
        </w:rPr>
        <w:t xml:space="preserve">бластного конкурса </w:t>
      </w:r>
      <w:r>
        <w:rPr>
          <w:szCs w:val="28"/>
        </w:rPr>
        <w:t xml:space="preserve">профессионального мастерства </w:t>
      </w:r>
      <w:r w:rsidR="006860C3" w:rsidRPr="008F3726">
        <w:rPr>
          <w:szCs w:val="28"/>
        </w:rPr>
        <w:t>«Звезда культуры»</w:t>
      </w:r>
      <w:r>
        <w:rPr>
          <w:szCs w:val="28"/>
        </w:rPr>
        <w:t xml:space="preserve"> в номинации «Лучшая поселковая (сельская) библиотека Ленинградской области</w:t>
      </w:r>
      <w:r w:rsidR="007C49EB">
        <w:rPr>
          <w:szCs w:val="28"/>
        </w:rPr>
        <w:t>.</w:t>
      </w:r>
    </w:p>
    <w:p w:rsidR="007C49EB" w:rsidRDefault="008F3726" w:rsidP="008F3726">
      <w:pPr>
        <w:pStyle w:val="a4"/>
        <w:shd w:val="clear" w:color="auto" w:fill="FFFFFF" w:themeFill="background1"/>
        <w:ind w:firstLine="567"/>
        <w:jc w:val="both"/>
        <w:rPr>
          <w:szCs w:val="28"/>
        </w:rPr>
      </w:pPr>
      <w:r w:rsidRPr="008F3726">
        <w:rPr>
          <w:szCs w:val="28"/>
        </w:rPr>
        <w:t xml:space="preserve">Кировская центральная и </w:t>
      </w:r>
      <w:proofErr w:type="spellStart"/>
      <w:r w:rsidRPr="008F3726">
        <w:rPr>
          <w:szCs w:val="28"/>
        </w:rPr>
        <w:t>Назиевская</w:t>
      </w:r>
      <w:proofErr w:type="spellEnd"/>
      <w:r w:rsidRPr="008F3726">
        <w:rPr>
          <w:szCs w:val="28"/>
        </w:rPr>
        <w:t xml:space="preserve"> библиотеки</w:t>
      </w:r>
      <w:r w:rsidR="006860C3" w:rsidRPr="008F3726">
        <w:rPr>
          <w:szCs w:val="28"/>
        </w:rPr>
        <w:t xml:space="preserve"> вошл</w:t>
      </w:r>
      <w:r w:rsidRPr="008F3726">
        <w:rPr>
          <w:szCs w:val="28"/>
        </w:rPr>
        <w:t>и</w:t>
      </w:r>
      <w:r w:rsidR="006860C3" w:rsidRPr="008F3726">
        <w:rPr>
          <w:szCs w:val="28"/>
        </w:rPr>
        <w:t xml:space="preserve"> в число победителей областного конкурса по правовому просвещению и информированию избирателей</w:t>
      </w:r>
      <w:r w:rsidR="007C49EB">
        <w:rPr>
          <w:szCs w:val="28"/>
        </w:rPr>
        <w:t>.</w:t>
      </w:r>
    </w:p>
    <w:p w:rsidR="006860C3" w:rsidRPr="008F3726" w:rsidRDefault="007C49EB" w:rsidP="008F3726">
      <w:pPr>
        <w:pStyle w:val="a4"/>
        <w:shd w:val="clear" w:color="auto" w:fill="FFFFFF" w:themeFill="background1"/>
        <w:ind w:firstLine="567"/>
        <w:jc w:val="both"/>
        <w:rPr>
          <w:sz w:val="24"/>
          <w:szCs w:val="28"/>
        </w:rPr>
      </w:pPr>
      <w:r>
        <w:rPr>
          <w:szCs w:val="28"/>
        </w:rPr>
        <w:t>С</w:t>
      </w:r>
      <w:r w:rsidR="006860C3" w:rsidRPr="008F3726">
        <w:rPr>
          <w:szCs w:val="28"/>
        </w:rPr>
        <w:t>пециалист</w:t>
      </w:r>
      <w:r w:rsidR="008F3726">
        <w:rPr>
          <w:szCs w:val="28"/>
        </w:rPr>
        <w:t>ы</w:t>
      </w:r>
      <w:r w:rsidR="006860C3" w:rsidRPr="008F3726">
        <w:rPr>
          <w:szCs w:val="28"/>
        </w:rPr>
        <w:t xml:space="preserve"> МКУК «ЦМБ» выступ</w:t>
      </w:r>
      <w:r w:rsidR="008F3726">
        <w:rPr>
          <w:szCs w:val="28"/>
        </w:rPr>
        <w:t xml:space="preserve">али </w:t>
      </w:r>
      <w:r w:rsidR="006860C3" w:rsidRPr="008F3726">
        <w:rPr>
          <w:szCs w:val="28"/>
        </w:rPr>
        <w:t xml:space="preserve">в качестве докладчиков </w:t>
      </w:r>
      <w:r>
        <w:rPr>
          <w:szCs w:val="28"/>
        </w:rPr>
        <w:t xml:space="preserve">и спикеров </w:t>
      </w:r>
      <w:r w:rsidR="006860C3" w:rsidRPr="008F3726">
        <w:rPr>
          <w:szCs w:val="28"/>
        </w:rPr>
        <w:t xml:space="preserve">на мероприятиях </w:t>
      </w:r>
      <w:r>
        <w:rPr>
          <w:szCs w:val="28"/>
        </w:rPr>
        <w:t xml:space="preserve">международного, </w:t>
      </w:r>
      <w:r w:rsidR="006860C3" w:rsidRPr="008F3726">
        <w:rPr>
          <w:szCs w:val="28"/>
        </w:rPr>
        <w:t xml:space="preserve">регионального </w:t>
      </w:r>
      <w:r>
        <w:rPr>
          <w:szCs w:val="28"/>
        </w:rPr>
        <w:t xml:space="preserve">и </w:t>
      </w:r>
      <w:proofErr w:type="spellStart"/>
      <w:r>
        <w:rPr>
          <w:szCs w:val="28"/>
        </w:rPr>
        <w:t>районнного</w:t>
      </w:r>
      <w:proofErr w:type="spellEnd"/>
      <w:r>
        <w:rPr>
          <w:szCs w:val="28"/>
        </w:rPr>
        <w:t xml:space="preserve"> </w:t>
      </w:r>
      <w:r w:rsidR="006860C3" w:rsidRPr="008F3726">
        <w:rPr>
          <w:szCs w:val="28"/>
        </w:rPr>
        <w:t>уровн</w:t>
      </w:r>
      <w:r>
        <w:rPr>
          <w:szCs w:val="28"/>
        </w:rPr>
        <w:t>ей</w:t>
      </w:r>
      <w:r w:rsidR="006860C3" w:rsidRPr="008F3726">
        <w:rPr>
          <w:szCs w:val="28"/>
        </w:rPr>
        <w:t xml:space="preserve">. </w:t>
      </w:r>
    </w:p>
    <w:p w:rsidR="008F3726" w:rsidRDefault="00293D0C" w:rsidP="008F3726">
      <w:pPr>
        <w:pStyle w:val="a4"/>
        <w:ind w:firstLine="567"/>
        <w:jc w:val="both"/>
        <w:rPr>
          <w:szCs w:val="28"/>
        </w:rPr>
      </w:pPr>
      <w:r w:rsidRPr="008F3726">
        <w:rPr>
          <w:shd w:val="clear" w:color="auto" w:fill="FFFFFF" w:themeFill="background1"/>
        </w:rPr>
        <w:t>Работа библиотек на</w:t>
      </w:r>
      <w:r w:rsidR="008F3726" w:rsidRPr="008F3726">
        <w:rPr>
          <w:shd w:val="clear" w:color="auto" w:fill="FFFFFF" w:themeFill="background1"/>
        </w:rPr>
        <w:t xml:space="preserve">ходила своевременное отражение </w:t>
      </w:r>
      <w:r w:rsidRPr="008F3726">
        <w:rPr>
          <w:shd w:val="clear" w:color="auto" w:fill="FFFFFF" w:themeFill="background1"/>
        </w:rPr>
        <w:t xml:space="preserve">в </w:t>
      </w:r>
      <w:r w:rsidR="006860C3" w:rsidRPr="008F3726">
        <w:rPr>
          <w:shd w:val="clear" w:color="auto" w:fill="FFFFFF" w:themeFill="background1"/>
        </w:rPr>
        <w:t>печатны</w:t>
      </w:r>
      <w:r w:rsidRPr="008F3726">
        <w:rPr>
          <w:shd w:val="clear" w:color="auto" w:fill="FFFFFF" w:themeFill="background1"/>
        </w:rPr>
        <w:t>х</w:t>
      </w:r>
      <w:r w:rsidR="006860C3" w:rsidRPr="008F3726">
        <w:rPr>
          <w:shd w:val="clear" w:color="auto" w:fill="FFFFFF" w:themeFill="background1"/>
        </w:rPr>
        <w:t xml:space="preserve"> и электронны</w:t>
      </w:r>
      <w:r w:rsidRPr="008F3726">
        <w:rPr>
          <w:shd w:val="clear" w:color="auto" w:fill="FFFFFF" w:themeFill="background1"/>
        </w:rPr>
        <w:t>х</w:t>
      </w:r>
      <w:r w:rsidR="00A476C4" w:rsidRPr="008F3726">
        <w:rPr>
          <w:shd w:val="clear" w:color="auto" w:fill="FFFFFF" w:themeFill="background1"/>
        </w:rPr>
        <w:t xml:space="preserve"> </w:t>
      </w:r>
      <w:r w:rsidR="00D873EA" w:rsidRPr="008F3726">
        <w:rPr>
          <w:shd w:val="clear" w:color="auto" w:fill="FFFFFF" w:themeFill="background1"/>
        </w:rPr>
        <w:t>СМИ</w:t>
      </w:r>
      <w:r w:rsidR="006860C3" w:rsidRPr="008F3726">
        <w:rPr>
          <w:shd w:val="clear" w:color="auto" w:fill="FFFFFF" w:themeFill="background1"/>
        </w:rPr>
        <w:t>.</w:t>
      </w:r>
      <w:r w:rsidR="006860C3" w:rsidRPr="008F3726">
        <w:t xml:space="preserve"> </w:t>
      </w:r>
    </w:p>
    <w:p w:rsidR="008F3726" w:rsidRPr="008F3726" w:rsidRDefault="008F3726" w:rsidP="008F3726">
      <w:pPr>
        <w:pStyle w:val="a4"/>
        <w:ind w:firstLine="567"/>
        <w:jc w:val="both"/>
        <w:rPr>
          <w:szCs w:val="28"/>
        </w:rPr>
      </w:pPr>
      <w:r w:rsidRPr="008F3726">
        <w:rPr>
          <w:szCs w:val="28"/>
        </w:rPr>
        <w:t xml:space="preserve">Важным участком работы в 2019 году было администрирование официального </w:t>
      </w:r>
      <w:r w:rsidRPr="008F3726">
        <w:rPr>
          <w:szCs w:val="28"/>
          <w:lang w:val="en-US"/>
        </w:rPr>
        <w:t>web</w:t>
      </w:r>
      <w:r w:rsidRPr="008F3726">
        <w:rPr>
          <w:szCs w:val="28"/>
        </w:rPr>
        <w:t xml:space="preserve">-сайта. За год было подготовлено и размещено на сайте </w:t>
      </w:r>
      <w:r w:rsidRPr="008F3726">
        <w:rPr>
          <w:b/>
          <w:szCs w:val="28"/>
        </w:rPr>
        <w:t>228</w:t>
      </w:r>
      <w:r w:rsidRPr="008F3726">
        <w:rPr>
          <w:szCs w:val="28"/>
        </w:rPr>
        <w:t xml:space="preserve"> публикаций.  </w:t>
      </w:r>
    </w:p>
    <w:p w:rsidR="008F3726" w:rsidRPr="008F3726" w:rsidRDefault="008F3726" w:rsidP="008F3726">
      <w:pPr>
        <w:pStyle w:val="a4"/>
        <w:ind w:firstLine="567"/>
        <w:jc w:val="both"/>
        <w:rPr>
          <w:szCs w:val="28"/>
        </w:rPr>
      </w:pPr>
      <w:r w:rsidRPr="008F3726">
        <w:rPr>
          <w:szCs w:val="28"/>
        </w:rPr>
        <w:t xml:space="preserve">В «Аналитическом отчёте по проведению очного и заочного социологического исследования для осуществления Общественным советом независимой </w:t>
      </w:r>
      <w:proofErr w:type="gramStart"/>
      <w:r w:rsidRPr="008F3726">
        <w:rPr>
          <w:szCs w:val="28"/>
        </w:rPr>
        <w:t>оценки качества условий оказания услуг</w:t>
      </w:r>
      <w:proofErr w:type="gramEnd"/>
      <w:r w:rsidRPr="008F3726">
        <w:rPr>
          <w:szCs w:val="28"/>
        </w:rPr>
        <w:t xml:space="preserve"> учреждениями культуры Ленинградской области» за 2019 год официальному сайту МКУК «ЦМБ» дана положительная оценка. Отмечается, что сайт МКУК «ЦМБ» удобен в плане навигации и наполнен актуальной информацией, с официальными документами, контактами, электронным каталогом, фотогалереей, вопросно-ответной формой для подачи электронного обращения.</w:t>
      </w:r>
    </w:p>
    <w:p w:rsidR="00AE07E2" w:rsidRPr="008F3726" w:rsidRDefault="00AE07E2" w:rsidP="002E0328">
      <w:pPr>
        <w:pStyle w:val="ad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2"/>
          <w:u w:val="single"/>
          <w:lang w:eastAsia="en-US"/>
        </w:rPr>
      </w:pPr>
      <w:r w:rsidRPr="008F3726">
        <w:rPr>
          <w:sz w:val="28"/>
        </w:rPr>
        <w:t xml:space="preserve">Осуществлялось методическое обеспечение работы Центров общественного доступа к </w:t>
      </w:r>
      <w:r w:rsidR="008F3726" w:rsidRPr="008F3726">
        <w:rPr>
          <w:sz w:val="28"/>
        </w:rPr>
        <w:t>социально значимой информации.</w:t>
      </w:r>
      <w:r w:rsidRPr="008F3726">
        <w:rPr>
          <w:sz w:val="28"/>
          <w:u w:val="single"/>
        </w:rPr>
        <w:t xml:space="preserve"> </w:t>
      </w:r>
    </w:p>
    <w:p w:rsidR="008825BD" w:rsidRPr="008F3726" w:rsidRDefault="008F3726" w:rsidP="008825BD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8F3726">
        <w:rPr>
          <w:sz w:val="28"/>
        </w:rPr>
        <w:t xml:space="preserve">В 2019 году </w:t>
      </w:r>
      <w:r w:rsidRPr="008F3726">
        <w:rPr>
          <w:b/>
          <w:sz w:val="28"/>
        </w:rPr>
        <w:t>10</w:t>
      </w:r>
      <w:r w:rsidRPr="008F3726">
        <w:rPr>
          <w:sz w:val="28"/>
        </w:rPr>
        <w:t xml:space="preserve"> с</w:t>
      </w:r>
      <w:r w:rsidR="008825BD" w:rsidRPr="008F3726">
        <w:rPr>
          <w:sz w:val="28"/>
        </w:rPr>
        <w:t>отрудник</w:t>
      </w:r>
      <w:r w:rsidRPr="008F3726">
        <w:rPr>
          <w:sz w:val="28"/>
        </w:rPr>
        <w:t>ов</w:t>
      </w:r>
      <w:r w:rsidR="008825BD" w:rsidRPr="008F3726">
        <w:rPr>
          <w:sz w:val="28"/>
        </w:rPr>
        <w:t xml:space="preserve"> МКУК «ЦМБ» </w:t>
      </w:r>
      <w:r w:rsidRPr="008F3726">
        <w:rPr>
          <w:sz w:val="28"/>
        </w:rPr>
        <w:t>успешно</w:t>
      </w:r>
      <w:r w:rsidR="008825BD" w:rsidRPr="008F3726">
        <w:rPr>
          <w:sz w:val="28"/>
        </w:rPr>
        <w:t xml:space="preserve"> оконч</w:t>
      </w:r>
      <w:r w:rsidRPr="008F3726">
        <w:rPr>
          <w:sz w:val="28"/>
        </w:rPr>
        <w:t>или</w:t>
      </w:r>
      <w:r w:rsidR="008825BD" w:rsidRPr="008F3726">
        <w:rPr>
          <w:sz w:val="28"/>
        </w:rPr>
        <w:t xml:space="preserve"> курс</w:t>
      </w:r>
      <w:r w:rsidRPr="008F3726">
        <w:rPr>
          <w:sz w:val="28"/>
        </w:rPr>
        <w:t>ы</w:t>
      </w:r>
      <w:r w:rsidR="008825BD" w:rsidRPr="008F3726">
        <w:rPr>
          <w:sz w:val="28"/>
        </w:rPr>
        <w:t xml:space="preserve"> повышения квалификации по разли</w:t>
      </w:r>
      <w:r w:rsidRPr="008F3726">
        <w:rPr>
          <w:sz w:val="28"/>
        </w:rPr>
        <w:t>чным направлениям деятельности.</w:t>
      </w:r>
    </w:p>
    <w:p w:rsidR="00AF578D" w:rsidRPr="008825BD" w:rsidRDefault="00F461DB" w:rsidP="008825BD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В оптимизации</w:t>
      </w:r>
      <w:r w:rsidR="006860C3" w:rsidRPr="008F3726">
        <w:rPr>
          <w:sz w:val="28"/>
        </w:rPr>
        <w:t xml:space="preserve"> работ</w:t>
      </w:r>
      <w:r>
        <w:rPr>
          <w:sz w:val="28"/>
        </w:rPr>
        <w:t>ы</w:t>
      </w:r>
      <w:r w:rsidR="006860C3" w:rsidRPr="008F3726">
        <w:rPr>
          <w:sz w:val="28"/>
        </w:rPr>
        <w:t xml:space="preserve"> </w:t>
      </w:r>
      <w:r>
        <w:rPr>
          <w:sz w:val="28"/>
        </w:rPr>
        <w:t>МКУК «ЦМБ»</w:t>
      </w:r>
      <w:r w:rsidR="006860C3" w:rsidRPr="008F3726">
        <w:rPr>
          <w:sz w:val="28"/>
        </w:rPr>
        <w:t xml:space="preserve"> </w:t>
      </w:r>
      <w:r>
        <w:rPr>
          <w:sz w:val="28"/>
        </w:rPr>
        <w:t>значимую роль сыграли</w:t>
      </w:r>
      <w:r w:rsidR="006860C3" w:rsidRPr="008F3726">
        <w:rPr>
          <w:sz w:val="28"/>
        </w:rPr>
        <w:t xml:space="preserve"> областные семинары и кольцевые тематические выставки, масштабные выездные мероприятия, организованные специалистами ЛОУНБ: мы благодарны коллегам из ЛОУНБ, ЛОДБ, Санкт-Петербургской специализированной библиотеки для слепых и слабовидящих за постоянную методическую и информационную поддержку.</w:t>
      </w:r>
    </w:p>
    <w:p w:rsidR="00AF578D" w:rsidRPr="00AF578D" w:rsidRDefault="00AF578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578D">
        <w:rPr>
          <w:rFonts w:ascii="Times New Roman" w:hAnsi="Times New Roman" w:cs="Times New Roman"/>
          <w:szCs w:val="28"/>
        </w:rPr>
        <w:br w:type="page"/>
      </w:r>
    </w:p>
    <w:p w:rsidR="000C0C6D" w:rsidRDefault="00AF578D" w:rsidP="00FC03BE">
      <w:pPr>
        <w:pStyle w:val="a4"/>
        <w:numPr>
          <w:ilvl w:val="0"/>
          <w:numId w:val="5"/>
        </w:numPr>
        <w:jc w:val="center"/>
        <w:outlineLvl w:val="0"/>
        <w:rPr>
          <w:b/>
        </w:rPr>
      </w:pPr>
      <w:bookmarkStart w:id="46" w:name="_Toc535837574"/>
      <w:r w:rsidRPr="000C0C6D">
        <w:rPr>
          <w:b/>
        </w:rPr>
        <w:lastRenderedPageBreak/>
        <w:t>Материально-технические ресурсы</w:t>
      </w:r>
      <w:bookmarkEnd w:id="46"/>
    </w:p>
    <w:p w:rsidR="00F84DE5" w:rsidRDefault="00F84DE5" w:rsidP="00F84DE5">
      <w:pPr>
        <w:pStyle w:val="a4"/>
        <w:ind w:left="1080"/>
        <w:jc w:val="both"/>
        <w:rPr>
          <w:b/>
        </w:rPr>
      </w:pPr>
    </w:p>
    <w:tbl>
      <w:tblPr>
        <w:tblStyle w:val="a6"/>
        <w:tblW w:w="9515" w:type="dxa"/>
        <w:tblLayout w:type="fixed"/>
        <w:tblLook w:val="04A0" w:firstRow="1" w:lastRow="0" w:firstColumn="1" w:lastColumn="0" w:noHBand="0" w:noVBand="1"/>
      </w:tblPr>
      <w:tblGrid>
        <w:gridCol w:w="2617"/>
        <w:gridCol w:w="1324"/>
        <w:gridCol w:w="1059"/>
        <w:gridCol w:w="2251"/>
        <w:gridCol w:w="2264"/>
      </w:tblGrid>
      <w:tr w:rsidR="000C0C6D" w:rsidRPr="009126B9" w:rsidTr="00F84DE5">
        <w:trPr>
          <w:trHeight w:val="619"/>
        </w:trPr>
        <w:tc>
          <w:tcPr>
            <w:tcW w:w="2617" w:type="dxa"/>
            <w:vMerge w:val="restart"/>
          </w:tcPr>
          <w:p w:rsidR="000C0C6D" w:rsidRPr="009126B9" w:rsidRDefault="000C0C6D" w:rsidP="000C0C6D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библиотеки - структурные подразделения МКУК «ЦМБ»</w:t>
            </w:r>
          </w:p>
        </w:tc>
        <w:tc>
          <w:tcPr>
            <w:tcW w:w="2383" w:type="dxa"/>
            <w:gridSpan w:val="2"/>
          </w:tcPr>
          <w:p w:rsidR="000C0C6D" w:rsidRPr="009126B9" w:rsidRDefault="000C0C6D" w:rsidP="000C0C6D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 xml:space="preserve">обеспеченность </w:t>
            </w:r>
            <w:proofErr w:type="spellStart"/>
            <w:r w:rsidRPr="009126B9">
              <w:rPr>
                <w:rFonts w:ascii="Times New Roman" w:hAnsi="Times New Roman" w:cs="Times New Roman"/>
                <w:szCs w:val="28"/>
              </w:rPr>
              <w:t>муниц</w:t>
            </w:r>
            <w:proofErr w:type="spellEnd"/>
            <w:r w:rsidRPr="009126B9">
              <w:rPr>
                <w:rFonts w:ascii="Times New Roman" w:hAnsi="Times New Roman" w:cs="Times New Roman"/>
                <w:szCs w:val="28"/>
              </w:rPr>
              <w:t>. библиотек зданиями и помещениями</w:t>
            </w:r>
          </w:p>
        </w:tc>
        <w:tc>
          <w:tcPr>
            <w:tcW w:w="4515" w:type="dxa"/>
            <w:gridSpan w:val="2"/>
          </w:tcPr>
          <w:p w:rsidR="000C0C6D" w:rsidRPr="009126B9" w:rsidRDefault="000C0C6D" w:rsidP="000C0C6D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физическое состояние зданий, помещений муниципальных библиотек</w:t>
            </w:r>
          </w:p>
        </w:tc>
      </w:tr>
      <w:tr w:rsidR="000C0C6D" w:rsidRPr="009126B9" w:rsidTr="00F84DE5">
        <w:trPr>
          <w:cantSplit/>
          <w:trHeight w:val="761"/>
        </w:trPr>
        <w:tc>
          <w:tcPr>
            <w:tcW w:w="2617" w:type="dxa"/>
            <w:vMerge/>
          </w:tcPr>
          <w:p w:rsidR="000C0C6D" w:rsidRPr="009126B9" w:rsidRDefault="000C0C6D" w:rsidP="000C0C6D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textDirection w:val="btLr"/>
          </w:tcPr>
          <w:p w:rsidR="000C0C6D" w:rsidRPr="009126B9" w:rsidRDefault="000C0C6D" w:rsidP="000C0C6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помещение</w:t>
            </w:r>
          </w:p>
        </w:tc>
        <w:tc>
          <w:tcPr>
            <w:tcW w:w="1059" w:type="dxa"/>
            <w:textDirection w:val="btLr"/>
          </w:tcPr>
          <w:p w:rsidR="000C0C6D" w:rsidRPr="009126B9" w:rsidRDefault="000C0C6D" w:rsidP="000C0C6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здание</w:t>
            </w:r>
          </w:p>
        </w:tc>
        <w:tc>
          <w:tcPr>
            <w:tcW w:w="2251" w:type="dxa"/>
          </w:tcPr>
          <w:p w:rsidR="000C0C6D" w:rsidRPr="009126B9" w:rsidRDefault="000C0C6D" w:rsidP="000C0C6D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год проведения последнего ремонта, вид ремонта</w:t>
            </w:r>
          </w:p>
        </w:tc>
        <w:tc>
          <w:tcPr>
            <w:tcW w:w="2264" w:type="dxa"/>
          </w:tcPr>
          <w:p w:rsidR="000C0C6D" w:rsidRPr="009126B9" w:rsidRDefault="000C0C6D" w:rsidP="000C0C6D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потребность в ремонте / вид необходимого  ремонта</w:t>
            </w:r>
          </w:p>
        </w:tc>
      </w:tr>
      <w:tr w:rsidR="000C0C6D" w:rsidRPr="009126B9" w:rsidTr="00F84DE5">
        <w:trPr>
          <w:trHeight w:val="1049"/>
        </w:trPr>
        <w:tc>
          <w:tcPr>
            <w:tcW w:w="2617" w:type="dxa"/>
          </w:tcPr>
          <w:p w:rsidR="000C0C6D" w:rsidRPr="009126B9" w:rsidRDefault="000C0C6D" w:rsidP="000C0C6D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Кировская центральная библиотека</w:t>
            </w:r>
          </w:p>
        </w:tc>
        <w:tc>
          <w:tcPr>
            <w:tcW w:w="1324" w:type="dxa"/>
          </w:tcPr>
          <w:p w:rsidR="000C0C6D" w:rsidRPr="009126B9" w:rsidRDefault="000C0C6D" w:rsidP="000C0C6D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059" w:type="dxa"/>
          </w:tcPr>
          <w:p w:rsidR="000C0C6D" w:rsidRPr="009126B9" w:rsidRDefault="000C0C6D" w:rsidP="000C0C6D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1" w:type="dxa"/>
          </w:tcPr>
          <w:p w:rsidR="000C0C6D" w:rsidRPr="009126B9" w:rsidRDefault="000C0C6D" w:rsidP="000C0C6D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2013 / капитальный</w:t>
            </w:r>
          </w:p>
        </w:tc>
        <w:tc>
          <w:tcPr>
            <w:tcW w:w="2264" w:type="dxa"/>
          </w:tcPr>
          <w:p w:rsidR="000C0C6D" w:rsidRPr="009126B9" w:rsidRDefault="000C0C6D" w:rsidP="000C0C6D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C0C6D" w:rsidRPr="009126B9" w:rsidTr="00F84DE5">
        <w:trPr>
          <w:trHeight w:val="751"/>
        </w:trPr>
        <w:tc>
          <w:tcPr>
            <w:tcW w:w="2617" w:type="dxa"/>
          </w:tcPr>
          <w:p w:rsidR="000C0C6D" w:rsidRPr="009126B9" w:rsidRDefault="000C0C6D" w:rsidP="000C0C6D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Березовская библиотека</w:t>
            </w:r>
          </w:p>
        </w:tc>
        <w:tc>
          <w:tcPr>
            <w:tcW w:w="1324" w:type="dxa"/>
          </w:tcPr>
          <w:p w:rsidR="000C0C6D" w:rsidRPr="009126B9" w:rsidRDefault="000C0C6D" w:rsidP="000C0C6D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059" w:type="dxa"/>
          </w:tcPr>
          <w:p w:rsidR="000C0C6D" w:rsidRPr="009126B9" w:rsidRDefault="000C0C6D" w:rsidP="000C0C6D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1" w:type="dxa"/>
          </w:tcPr>
          <w:p w:rsidR="000C0C6D" w:rsidRPr="009126B9" w:rsidRDefault="000C0C6D" w:rsidP="000C0C6D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2018/косметический</w:t>
            </w:r>
          </w:p>
        </w:tc>
        <w:tc>
          <w:tcPr>
            <w:tcW w:w="2264" w:type="dxa"/>
          </w:tcPr>
          <w:p w:rsidR="000C0C6D" w:rsidRPr="009126B9" w:rsidRDefault="000C0C6D" w:rsidP="000C0C6D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Косметический ремонт входной зоны</w:t>
            </w:r>
          </w:p>
        </w:tc>
      </w:tr>
      <w:tr w:rsidR="000C0C6D" w:rsidRPr="009126B9" w:rsidTr="00F84DE5">
        <w:trPr>
          <w:trHeight w:val="141"/>
        </w:trPr>
        <w:tc>
          <w:tcPr>
            <w:tcW w:w="2617" w:type="dxa"/>
          </w:tcPr>
          <w:p w:rsidR="000C0C6D" w:rsidRPr="009126B9" w:rsidRDefault="000C0C6D" w:rsidP="000C0C6D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126B9">
              <w:rPr>
                <w:rFonts w:ascii="Times New Roman" w:hAnsi="Times New Roman" w:cs="Times New Roman"/>
                <w:szCs w:val="28"/>
              </w:rPr>
              <w:t>Выставская</w:t>
            </w:r>
            <w:proofErr w:type="spellEnd"/>
            <w:r w:rsidRPr="009126B9">
              <w:rPr>
                <w:rFonts w:ascii="Times New Roman" w:hAnsi="Times New Roman" w:cs="Times New Roman"/>
                <w:szCs w:val="28"/>
              </w:rPr>
              <w:t xml:space="preserve"> библиотека</w:t>
            </w:r>
          </w:p>
        </w:tc>
        <w:tc>
          <w:tcPr>
            <w:tcW w:w="1324" w:type="dxa"/>
            <w:vAlign w:val="center"/>
          </w:tcPr>
          <w:p w:rsidR="000C0C6D" w:rsidRPr="009126B9" w:rsidRDefault="000C0C6D" w:rsidP="000C0C6D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059" w:type="dxa"/>
          </w:tcPr>
          <w:p w:rsidR="000C0C6D" w:rsidRPr="009126B9" w:rsidRDefault="000C0C6D" w:rsidP="000C0C6D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1" w:type="dxa"/>
          </w:tcPr>
          <w:p w:rsidR="000C0C6D" w:rsidRPr="009126B9" w:rsidRDefault="000C0C6D" w:rsidP="000C0C6D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2015 / предоставлено другое помещение</w:t>
            </w:r>
          </w:p>
        </w:tc>
        <w:tc>
          <w:tcPr>
            <w:tcW w:w="2264" w:type="dxa"/>
          </w:tcPr>
          <w:p w:rsidR="000C0C6D" w:rsidRPr="009126B9" w:rsidRDefault="000C0C6D" w:rsidP="000C0C6D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C0C6D" w:rsidRPr="009126B9" w:rsidTr="00F84DE5">
        <w:trPr>
          <w:trHeight w:val="688"/>
        </w:trPr>
        <w:tc>
          <w:tcPr>
            <w:tcW w:w="2617" w:type="dxa"/>
          </w:tcPr>
          <w:p w:rsidR="000C0C6D" w:rsidRPr="009126B9" w:rsidRDefault="000C0C6D" w:rsidP="000C0C6D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Кировская детская библиотека</w:t>
            </w:r>
          </w:p>
        </w:tc>
        <w:tc>
          <w:tcPr>
            <w:tcW w:w="1324" w:type="dxa"/>
          </w:tcPr>
          <w:p w:rsidR="000C0C6D" w:rsidRPr="009126B9" w:rsidRDefault="000C0C6D" w:rsidP="000C0C6D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059" w:type="dxa"/>
          </w:tcPr>
          <w:p w:rsidR="000C0C6D" w:rsidRPr="009126B9" w:rsidRDefault="000C0C6D" w:rsidP="000C0C6D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1" w:type="dxa"/>
          </w:tcPr>
          <w:p w:rsidR="000C0C6D" w:rsidRPr="009126B9" w:rsidRDefault="000C0C6D" w:rsidP="000C0C6D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4" w:type="dxa"/>
          </w:tcPr>
          <w:p w:rsidR="000C0C6D" w:rsidRPr="009126B9" w:rsidRDefault="000C0C6D" w:rsidP="000C0C6D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Комплексный ремонт</w:t>
            </w:r>
          </w:p>
        </w:tc>
      </w:tr>
      <w:tr w:rsidR="000C0C6D" w:rsidRPr="009126B9" w:rsidTr="00F84DE5">
        <w:trPr>
          <w:trHeight w:val="141"/>
        </w:trPr>
        <w:tc>
          <w:tcPr>
            <w:tcW w:w="2617" w:type="dxa"/>
          </w:tcPr>
          <w:p w:rsidR="000C0C6D" w:rsidRPr="009126B9" w:rsidRDefault="000C0C6D" w:rsidP="000C0C6D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Лавровская библиотека</w:t>
            </w:r>
          </w:p>
        </w:tc>
        <w:tc>
          <w:tcPr>
            <w:tcW w:w="1324" w:type="dxa"/>
            <w:vAlign w:val="center"/>
          </w:tcPr>
          <w:p w:rsidR="000C0C6D" w:rsidRPr="009126B9" w:rsidRDefault="000C0C6D" w:rsidP="000C0C6D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059" w:type="dxa"/>
          </w:tcPr>
          <w:p w:rsidR="000C0C6D" w:rsidRPr="009126B9" w:rsidRDefault="000C0C6D" w:rsidP="000C0C6D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1" w:type="dxa"/>
          </w:tcPr>
          <w:p w:rsidR="000C0C6D" w:rsidRPr="009126B9" w:rsidRDefault="000C0C6D" w:rsidP="000C0C6D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 xml:space="preserve">2013 / установка </w:t>
            </w:r>
            <w:proofErr w:type="spellStart"/>
            <w:r w:rsidRPr="009126B9">
              <w:rPr>
                <w:rFonts w:ascii="Times New Roman" w:hAnsi="Times New Roman" w:cs="Times New Roman"/>
                <w:szCs w:val="28"/>
              </w:rPr>
              <w:t>водоотопит</w:t>
            </w:r>
            <w:proofErr w:type="spellEnd"/>
            <w:r w:rsidRPr="009126B9">
              <w:rPr>
                <w:rFonts w:ascii="Times New Roman" w:hAnsi="Times New Roman" w:cs="Times New Roman"/>
                <w:szCs w:val="28"/>
              </w:rPr>
              <w:t>. системы</w:t>
            </w:r>
          </w:p>
        </w:tc>
        <w:tc>
          <w:tcPr>
            <w:tcW w:w="2264" w:type="dxa"/>
          </w:tcPr>
          <w:p w:rsidR="000C0C6D" w:rsidRPr="009126B9" w:rsidRDefault="000C0C6D" w:rsidP="000C0C6D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Косметический ремонт</w:t>
            </w:r>
          </w:p>
        </w:tc>
      </w:tr>
      <w:tr w:rsidR="000C0C6D" w:rsidRPr="009126B9" w:rsidTr="00F84DE5">
        <w:trPr>
          <w:trHeight w:val="141"/>
        </w:trPr>
        <w:tc>
          <w:tcPr>
            <w:tcW w:w="2617" w:type="dxa"/>
          </w:tcPr>
          <w:p w:rsidR="000C0C6D" w:rsidRPr="009126B9" w:rsidRDefault="000C0C6D" w:rsidP="000C0C6D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126B9">
              <w:rPr>
                <w:rFonts w:ascii="Times New Roman" w:hAnsi="Times New Roman" w:cs="Times New Roman"/>
                <w:szCs w:val="28"/>
              </w:rPr>
              <w:t>Лезьенская</w:t>
            </w:r>
            <w:proofErr w:type="spellEnd"/>
            <w:r w:rsidRPr="009126B9">
              <w:rPr>
                <w:rFonts w:ascii="Times New Roman" w:hAnsi="Times New Roman" w:cs="Times New Roman"/>
                <w:szCs w:val="28"/>
              </w:rPr>
              <w:t xml:space="preserve"> библиотека</w:t>
            </w:r>
          </w:p>
        </w:tc>
        <w:tc>
          <w:tcPr>
            <w:tcW w:w="1324" w:type="dxa"/>
            <w:vAlign w:val="center"/>
          </w:tcPr>
          <w:p w:rsidR="000C0C6D" w:rsidRPr="009126B9" w:rsidRDefault="000C0C6D" w:rsidP="000C0C6D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059" w:type="dxa"/>
          </w:tcPr>
          <w:p w:rsidR="000C0C6D" w:rsidRPr="009126B9" w:rsidRDefault="000C0C6D" w:rsidP="000C0C6D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1" w:type="dxa"/>
          </w:tcPr>
          <w:p w:rsidR="000C0C6D" w:rsidRPr="009126B9" w:rsidRDefault="000C0C6D" w:rsidP="000C0C6D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4" w:type="dxa"/>
          </w:tcPr>
          <w:p w:rsidR="000C0C6D" w:rsidRPr="009126B9" w:rsidRDefault="000C0C6D" w:rsidP="000C0C6D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Комплексный ремонт</w:t>
            </w:r>
          </w:p>
        </w:tc>
      </w:tr>
      <w:tr w:rsidR="000C0C6D" w:rsidRPr="009126B9" w:rsidTr="00F84DE5">
        <w:trPr>
          <w:trHeight w:val="729"/>
        </w:trPr>
        <w:tc>
          <w:tcPr>
            <w:tcW w:w="2617" w:type="dxa"/>
          </w:tcPr>
          <w:p w:rsidR="000C0C6D" w:rsidRPr="009126B9" w:rsidRDefault="000C0C6D" w:rsidP="000C0C6D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126B9">
              <w:rPr>
                <w:rFonts w:ascii="Times New Roman" w:hAnsi="Times New Roman" w:cs="Times New Roman"/>
                <w:szCs w:val="28"/>
              </w:rPr>
              <w:t>Мгинская</w:t>
            </w:r>
            <w:proofErr w:type="spellEnd"/>
            <w:r w:rsidRPr="009126B9">
              <w:rPr>
                <w:rFonts w:ascii="Times New Roman" w:hAnsi="Times New Roman" w:cs="Times New Roman"/>
                <w:szCs w:val="28"/>
              </w:rPr>
              <w:t xml:space="preserve"> объединенная библиотека  </w:t>
            </w:r>
          </w:p>
        </w:tc>
        <w:tc>
          <w:tcPr>
            <w:tcW w:w="1324" w:type="dxa"/>
          </w:tcPr>
          <w:p w:rsidR="000C0C6D" w:rsidRPr="009126B9" w:rsidRDefault="000C0C6D" w:rsidP="000C0C6D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9" w:type="dxa"/>
          </w:tcPr>
          <w:p w:rsidR="000C0C6D" w:rsidRPr="009126B9" w:rsidRDefault="000C0C6D" w:rsidP="000C0C6D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126B9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2251" w:type="dxa"/>
          </w:tcPr>
          <w:p w:rsidR="000C0C6D" w:rsidRPr="009126B9" w:rsidRDefault="000C0C6D" w:rsidP="000C0C6D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2017/капитальный</w:t>
            </w:r>
          </w:p>
        </w:tc>
        <w:tc>
          <w:tcPr>
            <w:tcW w:w="2264" w:type="dxa"/>
          </w:tcPr>
          <w:p w:rsidR="000C0C6D" w:rsidRPr="009126B9" w:rsidRDefault="000C0C6D" w:rsidP="000C0C6D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C0C6D" w:rsidRPr="009126B9" w:rsidTr="00F84DE5">
        <w:trPr>
          <w:trHeight w:val="141"/>
        </w:trPr>
        <w:tc>
          <w:tcPr>
            <w:tcW w:w="2617" w:type="dxa"/>
          </w:tcPr>
          <w:p w:rsidR="000C0C6D" w:rsidRPr="009126B9" w:rsidRDefault="000C0C6D" w:rsidP="000C0C6D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126B9">
              <w:rPr>
                <w:rFonts w:ascii="Times New Roman" w:hAnsi="Times New Roman" w:cs="Times New Roman"/>
                <w:szCs w:val="28"/>
              </w:rPr>
              <w:t>Назиевская</w:t>
            </w:r>
            <w:proofErr w:type="spellEnd"/>
            <w:r w:rsidRPr="009126B9">
              <w:rPr>
                <w:rFonts w:ascii="Times New Roman" w:hAnsi="Times New Roman" w:cs="Times New Roman"/>
                <w:szCs w:val="28"/>
              </w:rPr>
              <w:t xml:space="preserve">  библиотека</w:t>
            </w:r>
          </w:p>
        </w:tc>
        <w:tc>
          <w:tcPr>
            <w:tcW w:w="1324" w:type="dxa"/>
          </w:tcPr>
          <w:p w:rsidR="000C0C6D" w:rsidRPr="009126B9" w:rsidRDefault="000C0C6D" w:rsidP="000C0C6D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059" w:type="dxa"/>
          </w:tcPr>
          <w:p w:rsidR="000C0C6D" w:rsidRPr="009126B9" w:rsidRDefault="000C0C6D" w:rsidP="000C0C6D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1" w:type="dxa"/>
          </w:tcPr>
          <w:p w:rsidR="000C0C6D" w:rsidRPr="009126B9" w:rsidRDefault="000C0C6D" w:rsidP="000C0C6D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2012 / косметический</w:t>
            </w:r>
          </w:p>
        </w:tc>
        <w:tc>
          <w:tcPr>
            <w:tcW w:w="2264" w:type="dxa"/>
          </w:tcPr>
          <w:p w:rsidR="000C0C6D" w:rsidRPr="009126B9" w:rsidRDefault="000C0C6D" w:rsidP="000C0C6D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C0C6D" w:rsidRPr="009126B9" w:rsidTr="00F84DE5">
        <w:trPr>
          <w:trHeight w:val="701"/>
        </w:trPr>
        <w:tc>
          <w:tcPr>
            <w:tcW w:w="2617" w:type="dxa"/>
          </w:tcPr>
          <w:p w:rsidR="000C0C6D" w:rsidRPr="009126B9" w:rsidRDefault="000C0C6D" w:rsidP="000C0C6D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Павловская библиотека</w:t>
            </w:r>
          </w:p>
        </w:tc>
        <w:tc>
          <w:tcPr>
            <w:tcW w:w="1324" w:type="dxa"/>
          </w:tcPr>
          <w:p w:rsidR="000C0C6D" w:rsidRPr="009126B9" w:rsidRDefault="000C0C6D" w:rsidP="000C0C6D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059" w:type="dxa"/>
          </w:tcPr>
          <w:p w:rsidR="000C0C6D" w:rsidRPr="009126B9" w:rsidRDefault="000C0C6D" w:rsidP="000C0C6D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1" w:type="dxa"/>
          </w:tcPr>
          <w:p w:rsidR="000C0C6D" w:rsidRPr="009126B9" w:rsidRDefault="009126B9" w:rsidP="000C0C6D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2019/комплексный</w:t>
            </w:r>
          </w:p>
        </w:tc>
        <w:tc>
          <w:tcPr>
            <w:tcW w:w="2264" w:type="dxa"/>
          </w:tcPr>
          <w:p w:rsidR="000C0C6D" w:rsidRPr="009126B9" w:rsidRDefault="000C0C6D" w:rsidP="009126B9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C0C6D" w:rsidRPr="009126B9" w:rsidTr="00F84DE5">
        <w:trPr>
          <w:trHeight w:val="141"/>
        </w:trPr>
        <w:tc>
          <w:tcPr>
            <w:tcW w:w="2617" w:type="dxa"/>
          </w:tcPr>
          <w:p w:rsidR="000C0C6D" w:rsidRPr="009126B9" w:rsidRDefault="000C0C6D" w:rsidP="000C0C6D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126B9">
              <w:rPr>
                <w:rFonts w:ascii="Times New Roman" w:hAnsi="Times New Roman" w:cs="Times New Roman"/>
                <w:szCs w:val="28"/>
              </w:rPr>
              <w:t>Приладожская</w:t>
            </w:r>
            <w:proofErr w:type="spellEnd"/>
            <w:r w:rsidRPr="009126B9">
              <w:rPr>
                <w:rFonts w:ascii="Times New Roman" w:hAnsi="Times New Roman" w:cs="Times New Roman"/>
                <w:szCs w:val="28"/>
              </w:rPr>
              <w:t xml:space="preserve"> библиотека</w:t>
            </w:r>
          </w:p>
        </w:tc>
        <w:tc>
          <w:tcPr>
            <w:tcW w:w="1324" w:type="dxa"/>
          </w:tcPr>
          <w:p w:rsidR="000C0C6D" w:rsidRPr="009126B9" w:rsidRDefault="000C0C6D" w:rsidP="000C0C6D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059" w:type="dxa"/>
          </w:tcPr>
          <w:p w:rsidR="000C0C6D" w:rsidRPr="009126B9" w:rsidRDefault="000C0C6D" w:rsidP="000C0C6D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1" w:type="dxa"/>
          </w:tcPr>
          <w:p w:rsidR="000C0C6D" w:rsidRPr="009126B9" w:rsidRDefault="000C0C6D" w:rsidP="000C0C6D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4" w:type="dxa"/>
          </w:tcPr>
          <w:p w:rsidR="000C0C6D" w:rsidRPr="009126B9" w:rsidRDefault="000C0C6D" w:rsidP="000C0C6D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C0C6D" w:rsidRPr="009126B9" w:rsidTr="00F84DE5">
        <w:trPr>
          <w:trHeight w:val="141"/>
        </w:trPr>
        <w:tc>
          <w:tcPr>
            <w:tcW w:w="2617" w:type="dxa"/>
          </w:tcPr>
          <w:p w:rsidR="000C0C6D" w:rsidRPr="009126B9" w:rsidRDefault="000C0C6D" w:rsidP="000C0C6D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Путиловская библиотека</w:t>
            </w:r>
          </w:p>
        </w:tc>
        <w:tc>
          <w:tcPr>
            <w:tcW w:w="1324" w:type="dxa"/>
          </w:tcPr>
          <w:p w:rsidR="000C0C6D" w:rsidRPr="009126B9" w:rsidRDefault="000C0C6D" w:rsidP="000C0C6D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059" w:type="dxa"/>
          </w:tcPr>
          <w:p w:rsidR="000C0C6D" w:rsidRPr="009126B9" w:rsidRDefault="000C0C6D" w:rsidP="000C0C6D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1" w:type="dxa"/>
          </w:tcPr>
          <w:p w:rsidR="000C0C6D" w:rsidRPr="009126B9" w:rsidRDefault="000C0C6D" w:rsidP="000C0C6D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2013 / косметический</w:t>
            </w:r>
          </w:p>
        </w:tc>
        <w:tc>
          <w:tcPr>
            <w:tcW w:w="2264" w:type="dxa"/>
          </w:tcPr>
          <w:p w:rsidR="000C0C6D" w:rsidRPr="009126B9" w:rsidRDefault="000C0C6D" w:rsidP="000C0C6D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B049DF" w:rsidRPr="009126B9" w:rsidRDefault="00B049DF" w:rsidP="000C0C6D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C0C6D" w:rsidRPr="009126B9" w:rsidTr="00F84DE5">
        <w:trPr>
          <w:trHeight w:val="694"/>
        </w:trPr>
        <w:tc>
          <w:tcPr>
            <w:tcW w:w="2617" w:type="dxa"/>
          </w:tcPr>
          <w:p w:rsidR="000C0C6D" w:rsidRPr="009126B9" w:rsidRDefault="000C0C6D" w:rsidP="000C0C6D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126B9">
              <w:rPr>
                <w:rFonts w:ascii="Times New Roman" w:hAnsi="Times New Roman" w:cs="Times New Roman"/>
                <w:szCs w:val="28"/>
              </w:rPr>
              <w:t>Синявинская</w:t>
            </w:r>
            <w:proofErr w:type="spellEnd"/>
            <w:r w:rsidRPr="009126B9">
              <w:rPr>
                <w:rFonts w:ascii="Times New Roman" w:hAnsi="Times New Roman" w:cs="Times New Roman"/>
                <w:szCs w:val="28"/>
              </w:rPr>
              <w:t xml:space="preserve"> библиотека-1</w:t>
            </w:r>
          </w:p>
        </w:tc>
        <w:tc>
          <w:tcPr>
            <w:tcW w:w="1324" w:type="dxa"/>
          </w:tcPr>
          <w:p w:rsidR="000C0C6D" w:rsidRPr="009126B9" w:rsidRDefault="000C0C6D" w:rsidP="000C0C6D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059" w:type="dxa"/>
          </w:tcPr>
          <w:p w:rsidR="000C0C6D" w:rsidRPr="009126B9" w:rsidRDefault="000C0C6D" w:rsidP="000C0C6D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1" w:type="dxa"/>
          </w:tcPr>
          <w:p w:rsidR="000C0C6D" w:rsidRPr="009126B9" w:rsidRDefault="000C0C6D" w:rsidP="000C0C6D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2014 / косметический</w:t>
            </w:r>
          </w:p>
        </w:tc>
        <w:tc>
          <w:tcPr>
            <w:tcW w:w="2264" w:type="dxa"/>
          </w:tcPr>
          <w:p w:rsidR="000C0C6D" w:rsidRPr="009126B9" w:rsidRDefault="000C0C6D" w:rsidP="000C0C6D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C0C6D" w:rsidRPr="009126B9" w:rsidTr="00F84DE5">
        <w:trPr>
          <w:trHeight w:val="696"/>
        </w:trPr>
        <w:tc>
          <w:tcPr>
            <w:tcW w:w="2617" w:type="dxa"/>
          </w:tcPr>
          <w:p w:rsidR="000C0C6D" w:rsidRPr="009126B9" w:rsidRDefault="000C0C6D" w:rsidP="000C0C6D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126B9">
              <w:rPr>
                <w:rFonts w:ascii="Times New Roman" w:hAnsi="Times New Roman" w:cs="Times New Roman"/>
                <w:szCs w:val="28"/>
              </w:rPr>
              <w:t>Синявинская</w:t>
            </w:r>
            <w:proofErr w:type="spellEnd"/>
            <w:r w:rsidRPr="009126B9">
              <w:rPr>
                <w:rFonts w:ascii="Times New Roman" w:hAnsi="Times New Roman" w:cs="Times New Roman"/>
                <w:szCs w:val="28"/>
              </w:rPr>
              <w:t xml:space="preserve"> библиотека-2</w:t>
            </w:r>
          </w:p>
        </w:tc>
        <w:tc>
          <w:tcPr>
            <w:tcW w:w="1324" w:type="dxa"/>
          </w:tcPr>
          <w:p w:rsidR="000C0C6D" w:rsidRPr="009126B9" w:rsidRDefault="000C0C6D" w:rsidP="000C0C6D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059" w:type="dxa"/>
          </w:tcPr>
          <w:p w:rsidR="000C0C6D" w:rsidRPr="009126B9" w:rsidRDefault="000C0C6D" w:rsidP="000C0C6D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1" w:type="dxa"/>
          </w:tcPr>
          <w:p w:rsidR="000C0C6D" w:rsidRPr="009126B9" w:rsidRDefault="000C0C6D" w:rsidP="000C0C6D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2013 / текущий</w:t>
            </w:r>
          </w:p>
        </w:tc>
        <w:tc>
          <w:tcPr>
            <w:tcW w:w="2264" w:type="dxa"/>
          </w:tcPr>
          <w:p w:rsidR="000C0C6D" w:rsidRPr="009126B9" w:rsidRDefault="000C0C6D" w:rsidP="000C0C6D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C0C6D" w:rsidRPr="006F20E9" w:rsidTr="00F84DE5">
        <w:trPr>
          <w:trHeight w:val="141"/>
        </w:trPr>
        <w:tc>
          <w:tcPr>
            <w:tcW w:w="2617" w:type="dxa"/>
          </w:tcPr>
          <w:p w:rsidR="000C0C6D" w:rsidRPr="009126B9" w:rsidRDefault="000C0C6D" w:rsidP="000C0C6D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126B9">
              <w:rPr>
                <w:rFonts w:ascii="Times New Roman" w:hAnsi="Times New Roman" w:cs="Times New Roman"/>
                <w:szCs w:val="28"/>
              </w:rPr>
              <w:t>Шумская</w:t>
            </w:r>
            <w:proofErr w:type="spellEnd"/>
            <w:r w:rsidRPr="009126B9">
              <w:rPr>
                <w:rFonts w:ascii="Times New Roman" w:hAnsi="Times New Roman" w:cs="Times New Roman"/>
                <w:szCs w:val="28"/>
              </w:rPr>
              <w:t xml:space="preserve">  библиотека</w:t>
            </w:r>
          </w:p>
        </w:tc>
        <w:tc>
          <w:tcPr>
            <w:tcW w:w="1324" w:type="dxa"/>
            <w:vAlign w:val="center"/>
          </w:tcPr>
          <w:p w:rsidR="000C0C6D" w:rsidRPr="009126B9" w:rsidRDefault="000C0C6D" w:rsidP="000C0C6D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059" w:type="dxa"/>
          </w:tcPr>
          <w:p w:rsidR="000C0C6D" w:rsidRPr="009126B9" w:rsidRDefault="000C0C6D" w:rsidP="000C0C6D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1" w:type="dxa"/>
          </w:tcPr>
          <w:p w:rsidR="009126B9" w:rsidRPr="009126B9" w:rsidRDefault="000C0C6D" w:rsidP="000C0C6D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2018/выборочный</w:t>
            </w:r>
          </w:p>
          <w:p w:rsidR="000C0C6D" w:rsidRPr="009126B9" w:rsidRDefault="009126B9" w:rsidP="000C0C6D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9126B9">
              <w:rPr>
                <w:rFonts w:ascii="Times New Roman" w:hAnsi="Times New Roman" w:cs="Times New Roman"/>
                <w:szCs w:val="28"/>
              </w:rPr>
              <w:t>2019/ комплексный</w:t>
            </w:r>
          </w:p>
        </w:tc>
        <w:tc>
          <w:tcPr>
            <w:tcW w:w="2264" w:type="dxa"/>
          </w:tcPr>
          <w:p w:rsidR="000C0C6D" w:rsidRPr="00320C91" w:rsidRDefault="000C0C6D" w:rsidP="009126B9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84DE5" w:rsidRDefault="00F84DE5" w:rsidP="000C0C6D">
      <w:pPr>
        <w:pStyle w:val="a4"/>
        <w:spacing w:line="276" w:lineRule="auto"/>
        <w:ind w:firstLine="567"/>
        <w:jc w:val="both"/>
        <w:rPr>
          <w:szCs w:val="28"/>
        </w:rPr>
      </w:pPr>
    </w:p>
    <w:p w:rsidR="00F461DB" w:rsidRDefault="000C0C6D" w:rsidP="00D10659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Актуальным остается вопрос </w:t>
      </w:r>
      <w:r w:rsidRPr="006F20E9">
        <w:rPr>
          <w:szCs w:val="28"/>
        </w:rPr>
        <w:t>размещени</w:t>
      </w:r>
      <w:r>
        <w:rPr>
          <w:szCs w:val="28"/>
        </w:rPr>
        <w:t>я</w:t>
      </w:r>
      <w:r w:rsidRPr="006F20E9">
        <w:rPr>
          <w:szCs w:val="28"/>
        </w:rPr>
        <w:t xml:space="preserve"> библиотек в </w:t>
      </w:r>
      <w:r w:rsidR="00F07AB5">
        <w:rPr>
          <w:szCs w:val="28"/>
        </w:rPr>
        <w:t xml:space="preserve">приспособленных помещениях, </w:t>
      </w:r>
      <w:r w:rsidRPr="006F20E9">
        <w:rPr>
          <w:szCs w:val="28"/>
        </w:rPr>
        <w:t xml:space="preserve">в зданиях, </w:t>
      </w:r>
      <w:r w:rsidR="00F07AB5">
        <w:rPr>
          <w:szCs w:val="28"/>
        </w:rPr>
        <w:t xml:space="preserve">не </w:t>
      </w:r>
      <w:r w:rsidRPr="006F20E9">
        <w:rPr>
          <w:szCs w:val="28"/>
        </w:rPr>
        <w:t>отвечающих требованиям профессиональных стандартов, сани</w:t>
      </w:r>
      <w:r w:rsidR="007A750D">
        <w:rPr>
          <w:szCs w:val="28"/>
        </w:rPr>
        <w:t>тарным и противопожарным нормам.</w:t>
      </w:r>
    </w:p>
    <w:p w:rsidR="007A750D" w:rsidRDefault="007A750D" w:rsidP="007A750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A750D">
        <w:rPr>
          <w:rFonts w:ascii="Times New Roman" w:hAnsi="Times New Roman" w:cs="Times New Roman"/>
          <w:sz w:val="28"/>
          <w:szCs w:val="28"/>
        </w:rPr>
        <w:t xml:space="preserve">Для оснащения материально-технической  базы </w:t>
      </w:r>
      <w:r>
        <w:rPr>
          <w:rFonts w:ascii="Times New Roman" w:hAnsi="Times New Roman" w:cs="Times New Roman"/>
          <w:sz w:val="28"/>
          <w:szCs w:val="28"/>
        </w:rPr>
        <w:t>МКУК</w:t>
      </w:r>
      <w:r w:rsidRPr="007A750D">
        <w:rPr>
          <w:rFonts w:ascii="Times New Roman" w:hAnsi="Times New Roman" w:cs="Times New Roman"/>
          <w:sz w:val="28"/>
          <w:szCs w:val="28"/>
        </w:rPr>
        <w:t xml:space="preserve"> «ЦМБ»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50D">
        <w:rPr>
          <w:rFonts w:ascii="Times New Roman" w:hAnsi="Times New Roman" w:cs="Times New Roman"/>
          <w:sz w:val="28"/>
          <w:szCs w:val="28"/>
        </w:rPr>
        <w:t>были произведены следующие работы (услуги)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750D" w:rsidRPr="007A750D" w:rsidRDefault="007A750D" w:rsidP="007A750D">
      <w:pPr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2491"/>
        <w:gridCol w:w="2977"/>
        <w:gridCol w:w="1843"/>
        <w:gridCol w:w="1701"/>
      </w:tblGrid>
      <w:tr w:rsidR="007A750D" w:rsidRPr="007A750D" w:rsidTr="007642C1">
        <w:tc>
          <w:tcPr>
            <w:tcW w:w="594" w:type="dxa"/>
          </w:tcPr>
          <w:p w:rsidR="007A750D" w:rsidRPr="007A750D" w:rsidRDefault="007A750D" w:rsidP="007A7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50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7A750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A750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91" w:type="dxa"/>
          </w:tcPr>
          <w:p w:rsidR="007A750D" w:rsidRPr="007A750D" w:rsidRDefault="007A750D" w:rsidP="007A7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50D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МКУК «ЦМБ»</w:t>
            </w:r>
          </w:p>
        </w:tc>
        <w:tc>
          <w:tcPr>
            <w:tcW w:w="2977" w:type="dxa"/>
          </w:tcPr>
          <w:p w:rsidR="007A750D" w:rsidRPr="007A750D" w:rsidRDefault="007A750D" w:rsidP="007A7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50D">
              <w:rPr>
                <w:rFonts w:ascii="Times New Roman" w:hAnsi="Times New Roman" w:cs="Times New Roman"/>
                <w:sz w:val="22"/>
                <w:szCs w:val="22"/>
              </w:rPr>
              <w:t>Вид работ (услуг)</w:t>
            </w:r>
          </w:p>
        </w:tc>
        <w:tc>
          <w:tcPr>
            <w:tcW w:w="1843" w:type="dxa"/>
          </w:tcPr>
          <w:p w:rsidR="007A750D" w:rsidRPr="007A750D" w:rsidRDefault="007A750D" w:rsidP="007A7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50D">
              <w:rPr>
                <w:rFonts w:ascii="Times New Roman" w:hAnsi="Times New Roman" w:cs="Times New Roman"/>
                <w:sz w:val="22"/>
                <w:szCs w:val="22"/>
              </w:rPr>
              <w:t>Объём освоенных денежных средств, руб.</w:t>
            </w:r>
          </w:p>
        </w:tc>
        <w:tc>
          <w:tcPr>
            <w:tcW w:w="1701" w:type="dxa"/>
          </w:tcPr>
          <w:p w:rsidR="007A750D" w:rsidRPr="007A750D" w:rsidRDefault="007A750D" w:rsidP="007A7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50D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7A750D" w:rsidRPr="007A750D" w:rsidTr="007642C1">
        <w:tc>
          <w:tcPr>
            <w:tcW w:w="594" w:type="dxa"/>
          </w:tcPr>
          <w:p w:rsidR="007A750D" w:rsidRPr="007A750D" w:rsidRDefault="007642C1" w:rsidP="007A750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1" w:type="dxa"/>
          </w:tcPr>
          <w:p w:rsidR="007A750D" w:rsidRPr="007A750D" w:rsidRDefault="007A750D" w:rsidP="007A750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750D">
              <w:rPr>
                <w:rFonts w:ascii="Times New Roman" w:hAnsi="Times New Roman" w:cs="Times New Roman"/>
                <w:sz w:val="22"/>
                <w:szCs w:val="22"/>
              </w:rPr>
              <w:t>Шумская</w:t>
            </w:r>
            <w:proofErr w:type="spellEnd"/>
            <w:r w:rsidRPr="007A750D">
              <w:rPr>
                <w:rFonts w:ascii="Times New Roman" w:hAnsi="Times New Roman" w:cs="Times New Roman"/>
                <w:sz w:val="22"/>
                <w:szCs w:val="22"/>
              </w:rPr>
              <w:t xml:space="preserve"> библиотека</w:t>
            </w:r>
          </w:p>
        </w:tc>
        <w:tc>
          <w:tcPr>
            <w:tcW w:w="2977" w:type="dxa"/>
          </w:tcPr>
          <w:p w:rsidR="007A750D" w:rsidRPr="007A750D" w:rsidRDefault="007A750D" w:rsidP="007A750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750D">
              <w:rPr>
                <w:rFonts w:ascii="Times New Roman" w:hAnsi="Times New Roman" w:cs="Times New Roman"/>
                <w:sz w:val="22"/>
                <w:szCs w:val="22"/>
              </w:rPr>
              <w:t>ремонт помещений</w:t>
            </w:r>
          </w:p>
        </w:tc>
        <w:tc>
          <w:tcPr>
            <w:tcW w:w="1843" w:type="dxa"/>
          </w:tcPr>
          <w:p w:rsidR="007A750D" w:rsidRPr="007A750D" w:rsidRDefault="007A750D" w:rsidP="007A75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750D">
              <w:rPr>
                <w:rFonts w:ascii="Times New Roman" w:hAnsi="Times New Roman" w:cs="Times New Roman"/>
                <w:sz w:val="22"/>
                <w:szCs w:val="22"/>
              </w:rPr>
              <w:t>400 000</w:t>
            </w:r>
          </w:p>
        </w:tc>
        <w:tc>
          <w:tcPr>
            <w:tcW w:w="1701" w:type="dxa"/>
          </w:tcPr>
          <w:p w:rsidR="007A750D" w:rsidRPr="007A750D" w:rsidRDefault="007A750D" w:rsidP="007A750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750D" w:rsidRPr="007A750D" w:rsidTr="007642C1">
        <w:tc>
          <w:tcPr>
            <w:tcW w:w="594" w:type="dxa"/>
          </w:tcPr>
          <w:p w:rsidR="007A750D" w:rsidRPr="007A750D" w:rsidRDefault="007642C1" w:rsidP="007A750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91" w:type="dxa"/>
          </w:tcPr>
          <w:p w:rsidR="007A750D" w:rsidRPr="007A750D" w:rsidRDefault="007A750D" w:rsidP="007A750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750D">
              <w:rPr>
                <w:rFonts w:ascii="Times New Roman" w:hAnsi="Times New Roman" w:cs="Times New Roman"/>
                <w:sz w:val="22"/>
                <w:szCs w:val="22"/>
              </w:rPr>
              <w:t>Мгинская</w:t>
            </w:r>
            <w:proofErr w:type="spellEnd"/>
            <w:r w:rsidRPr="007A750D">
              <w:rPr>
                <w:rFonts w:ascii="Times New Roman" w:hAnsi="Times New Roman" w:cs="Times New Roman"/>
                <w:sz w:val="22"/>
                <w:szCs w:val="22"/>
              </w:rPr>
              <w:t xml:space="preserve"> объединенная библиотека, Кировская центральная библиотека</w:t>
            </w:r>
          </w:p>
        </w:tc>
        <w:tc>
          <w:tcPr>
            <w:tcW w:w="2977" w:type="dxa"/>
          </w:tcPr>
          <w:p w:rsidR="007A750D" w:rsidRPr="007A750D" w:rsidRDefault="007A750D" w:rsidP="007A750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750D">
              <w:rPr>
                <w:rFonts w:ascii="Times New Roman" w:hAnsi="Times New Roman" w:cs="Times New Roman"/>
                <w:sz w:val="22"/>
                <w:szCs w:val="22"/>
              </w:rPr>
              <w:t>ремонт автоматической установки пожарной сигнализации в помещениях библиотек</w:t>
            </w:r>
          </w:p>
        </w:tc>
        <w:tc>
          <w:tcPr>
            <w:tcW w:w="1843" w:type="dxa"/>
          </w:tcPr>
          <w:p w:rsidR="007A750D" w:rsidRPr="007A750D" w:rsidRDefault="007A750D" w:rsidP="007A75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750D">
              <w:rPr>
                <w:rFonts w:ascii="Times New Roman" w:hAnsi="Times New Roman" w:cs="Times New Roman"/>
                <w:sz w:val="22"/>
                <w:szCs w:val="22"/>
              </w:rPr>
              <w:t>46 100</w:t>
            </w:r>
          </w:p>
        </w:tc>
        <w:tc>
          <w:tcPr>
            <w:tcW w:w="1701" w:type="dxa"/>
          </w:tcPr>
          <w:p w:rsidR="007A750D" w:rsidRPr="007A750D" w:rsidRDefault="007A750D" w:rsidP="007A750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750D" w:rsidRPr="007A750D" w:rsidTr="007642C1">
        <w:tc>
          <w:tcPr>
            <w:tcW w:w="594" w:type="dxa"/>
          </w:tcPr>
          <w:p w:rsidR="007A750D" w:rsidRPr="007A750D" w:rsidRDefault="007642C1" w:rsidP="007A750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91" w:type="dxa"/>
          </w:tcPr>
          <w:p w:rsidR="007A750D" w:rsidRPr="007A750D" w:rsidRDefault="007A750D" w:rsidP="007A750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A750D">
              <w:rPr>
                <w:rFonts w:ascii="Times New Roman" w:hAnsi="Times New Roman" w:cs="Times New Roman"/>
                <w:sz w:val="22"/>
                <w:szCs w:val="22"/>
              </w:rPr>
              <w:t>Павловская</w:t>
            </w:r>
            <w:proofErr w:type="gramEnd"/>
            <w:r w:rsidRPr="007A75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7A750D">
              <w:rPr>
                <w:rFonts w:ascii="Times New Roman" w:hAnsi="Times New Roman" w:cs="Times New Roman"/>
                <w:sz w:val="22"/>
                <w:szCs w:val="22"/>
              </w:rPr>
              <w:t>Приладожская</w:t>
            </w:r>
            <w:proofErr w:type="spellEnd"/>
            <w:r w:rsidRPr="007A750D">
              <w:rPr>
                <w:rFonts w:ascii="Times New Roman" w:hAnsi="Times New Roman" w:cs="Times New Roman"/>
                <w:sz w:val="22"/>
                <w:szCs w:val="22"/>
              </w:rPr>
              <w:t xml:space="preserve"> библиотеки</w:t>
            </w:r>
          </w:p>
        </w:tc>
        <w:tc>
          <w:tcPr>
            <w:tcW w:w="2977" w:type="dxa"/>
          </w:tcPr>
          <w:p w:rsidR="007A750D" w:rsidRPr="007A750D" w:rsidRDefault="007A750D" w:rsidP="007A750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750D">
              <w:rPr>
                <w:rFonts w:ascii="Times New Roman" w:hAnsi="Times New Roman" w:cs="Times New Roman"/>
                <w:sz w:val="22"/>
                <w:szCs w:val="22"/>
              </w:rPr>
              <w:t>замена линолеума в помещениях библиотек</w:t>
            </w:r>
          </w:p>
        </w:tc>
        <w:tc>
          <w:tcPr>
            <w:tcW w:w="1843" w:type="dxa"/>
          </w:tcPr>
          <w:p w:rsidR="007A750D" w:rsidRPr="007A750D" w:rsidRDefault="007A750D" w:rsidP="007A75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750D">
              <w:rPr>
                <w:rFonts w:ascii="Times New Roman" w:hAnsi="Times New Roman" w:cs="Times New Roman"/>
                <w:sz w:val="22"/>
                <w:szCs w:val="22"/>
              </w:rPr>
              <w:t>198 800</w:t>
            </w:r>
          </w:p>
        </w:tc>
        <w:tc>
          <w:tcPr>
            <w:tcW w:w="1701" w:type="dxa"/>
          </w:tcPr>
          <w:p w:rsidR="007A750D" w:rsidRPr="007A750D" w:rsidRDefault="007A750D" w:rsidP="007A750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750D" w:rsidRPr="007A750D" w:rsidTr="007642C1">
        <w:tc>
          <w:tcPr>
            <w:tcW w:w="594" w:type="dxa"/>
          </w:tcPr>
          <w:p w:rsidR="007A750D" w:rsidRPr="007A750D" w:rsidRDefault="007642C1" w:rsidP="007A750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91" w:type="dxa"/>
          </w:tcPr>
          <w:p w:rsidR="007A750D" w:rsidRPr="007A750D" w:rsidRDefault="007A750D" w:rsidP="007A750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750D">
              <w:rPr>
                <w:rFonts w:ascii="Times New Roman" w:hAnsi="Times New Roman" w:cs="Times New Roman"/>
                <w:sz w:val="22"/>
                <w:szCs w:val="22"/>
              </w:rPr>
              <w:t>Лавровская библиотека</w:t>
            </w:r>
          </w:p>
        </w:tc>
        <w:tc>
          <w:tcPr>
            <w:tcW w:w="2977" w:type="dxa"/>
          </w:tcPr>
          <w:p w:rsidR="007A750D" w:rsidRPr="007A750D" w:rsidRDefault="007A750D" w:rsidP="007A750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750D">
              <w:rPr>
                <w:rFonts w:ascii="Times New Roman" w:hAnsi="Times New Roman" w:cs="Times New Roman"/>
                <w:sz w:val="22"/>
                <w:szCs w:val="22"/>
              </w:rPr>
              <w:t>косметический ремонт стен и потолка в помещениях библиотек</w:t>
            </w:r>
          </w:p>
        </w:tc>
        <w:tc>
          <w:tcPr>
            <w:tcW w:w="1843" w:type="dxa"/>
          </w:tcPr>
          <w:p w:rsidR="007A750D" w:rsidRPr="007A750D" w:rsidRDefault="007A750D" w:rsidP="007A75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750D">
              <w:rPr>
                <w:rFonts w:ascii="Times New Roman" w:hAnsi="Times New Roman" w:cs="Times New Roman"/>
                <w:sz w:val="22"/>
                <w:szCs w:val="22"/>
              </w:rPr>
              <w:t>53 700</w:t>
            </w:r>
          </w:p>
        </w:tc>
        <w:tc>
          <w:tcPr>
            <w:tcW w:w="1701" w:type="dxa"/>
          </w:tcPr>
          <w:p w:rsidR="007A750D" w:rsidRPr="007A750D" w:rsidRDefault="007A750D" w:rsidP="007A750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750D" w:rsidRPr="007A750D" w:rsidTr="007642C1">
        <w:tc>
          <w:tcPr>
            <w:tcW w:w="594" w:type="dxa"/>
          </w:tcPr>
          <w:p w:rsidR="007A750D" w:rsidRPr="007A750D" w:rsidRDefault="007642C1" w:rsidP="007A750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91" w:type="dxa"/>
          </w:tcPr>
          <w:p w:rsidR="007A750D" w:rsidRPr="007A750D" w:rsidRDefault="007A750D" w:rsidP="007A750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A750D">
              <w:rPr>
                <w:rFonts w:ascii="Times New Roman" w:hAnsi="Times New Roman" w:cs="Times New Roman"/>
                <w:sz w:val="22"/>
                <w:szCs w:val="22"/>
              </w:rPr>
              <w:t>Павловская</w:t>
            </w:r>
            <w:proofErr w:type="gramEnd"/>
            <w:r w:rsidRPr="007A75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7A750D">
              <w:rPr>
                <w:rFonts w:ascii="Times New Roman" w:hAnsi="Times New Roman" w:cs="Times New Roman"/>
                <w:sz w:val="22"/>
                <w:szCs w:val="22"/>
              </w:rPr>
              <w:t>Шумская</w:t>
            </w:r>
            <w:proofErr w:type="spellEnd"/>
            <w:r w:rsidRPr="007A750D">
              <w:rPr>
                <w:rFonts w:ascii="Times New Roman" w:hAnsi="Times New Roman" w:cs="Times New Roman"/>
                <w:sz w:val="22"/>
                <w:szCs w:val="22"/>
              </w:rPr>
              <w:t xml:space="preserve"> библиотеки</w:t>
            </w:r>
          </w:p>
        </w:tc>
        <w:tc>
          <w:tcPr>
            <w:tcW w:w="2977" w:type="dxa"/>
          </w:tcPr>
          <w:p w:rsidR="007A750D" w:rsidRPr="007A750D" w:rsidRDefault="007A750D" w:rsidP="007A750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750D">
              <w:rPr>
                <w:rFonts w:ascii="Times New Roman" w:hAnsi="Times New Roman" w:cs="Times New Roman"/>
                <w:sz w:val="22"/>
                <w:szCs w:val="22"/>
              </w:rPr>
              <w:t>ремонт электропроводки в помещениях библиотек</w:t>
            </w:r>
          </w:p>
        </w:tc>
        <w:tc>
          <w:tcPr>
            <w:tcW w:w="1843" w:type="dxa"/>
          </w:tcPr>
          <w:p w:rsidR="007A750D" w:rsidRPr="007A750D" w:rsidRDefault="007A750D" w:rsidP="007A75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750D">
              <w:rPr>
                <w:rFonts w:ascii="Times New Roman" w:hAnsi="Times New Roman" w:cs="Times New Roman"/>
                <w:sz w:val="22"/>
                <w:szCs w:val="22"/>
              </w:rPr>
              <w:t>118 000</w:t>
            </w:r>
          </w:p>
        </w:tc>
        <w:tc>
          <w:tcPr>
            <w:tcW w:w="1701" w:type="dxa"/>
          </w:tcPr>
          <w:p w:rsidR="007A750D" w:rsidRPr="007A750D" w:rsidRDefault="007A750D" w:rsidP="007A750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750D" w:rsidRPr="007A750D" w:rsidTr="007642C1">
        <w:tc>
          <w:tcPr>
            <w:tcW w:w="594" w:type="dxa"/>
          </w:tcPr>
          <w:p w:rsidR="007A750D" w:rsidRPr="007A750D" w:rsidRDefault="007A750D" w:rsidP="007A750D">
            <w:pPr>
              <w:pStyle w:val="a3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91" w:type="dxa"/>
          </w:tcPr>
          <w:p w:rsidR="007A750D" w:rsidRPr="007A750D" w:rsidRDefault="007A750D" w:rsidP="007A750D">
            <w:pPr>
              <w:pStyle w:val="a3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A750D" w:rsidRPr="007A750D" w:rsidRDefault="007A750D" w:rsidP="007A750D">
            <w:pPr>
              <w:pStyle w:val="a3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750D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</w:tcPr>
          <w:p w:rsidR="007A750D" w:rsidRPr="007A750D" w:rsidRDefault="007A750D" w:rsidP="007A750D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750D">
              <w:rPr>
                <w:rFonts w:ascii="Times New Roman" w:hAnsi="Times New Roman" w:cs="Times New Roman"/>
                <w:b/>
                <w:sz w:val="22"/>
                <w:szCs w:val="22"/>
              </w:rPr>
              <w:t>816 600</w:t>
            </w:r>
          </w:p>
        </w:tc>
        <w:tc>
          <w:tcPr>
            <w:tcW w:w="1701" w:type="dxa"/>
          </w:tcPr>
          <w:p w:rsidR="007A750D" w:rsidRPr="007A750D" w:rsidRDefault="007A750D" w:rsidP="007A750D">
            <w:pPr>
              <w:pStyle w:val="a3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A750D" w:rsidRDefault="007A750D" w:rsidP="007A7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750D" w:rsidRDefault="007642C1" w:rsidP="006738A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42C1">
        <w:rPr>
          <w:rFonts w:ascii="Times New Roman" w:hAnsi="Times New Roman" w:cs="Times New Roman"/>
          <w:sz w:val="28"/>
          <w:szCs w:val="28"/>
        </w:rPr>
        <w:t>В целях формирования материально-технической базы МКУК «ЦМБ», для проведения косметического ремонта в библиотеках – структурных подразделениях МКУК «ЦМБ», для обеспечения проведения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>, а также для открытия Ц</w:t>
      </w:r>
      <w:r w:rsidRPr="007A750D">
        <w:rPr>
          <w:rFonts w:ascii="Times New Roman" w:hAnsi="Times New Roman" w:cs="Times New Roman"/>
          <w:sz w:val="28"/>
          <w:szCs w:val="28"/>
        </w:rPr>
        <w:t>ентра общественного доступа</w:t>
      </w:r>
      <w:r>
        <w:rPr>
          <w:rFonts w:ascii="Times New Roman" w:hAnsi="Times New Roman" w:cs="Times New Roman"/>
          <w:sz w:val="28"/>
          <w:szCs w:val="28"/>
        </w:rPr>
        <w:t xml:space="preserve"> к социально-значимой информации на базе </w:t>
      </w:r>
      <w:r w:rsidRPr="007A750D">
        <w:rPr>
          <w:rFonts w:ascii="Times New Roman" w:hAnsi="Times New Roman" w:cs="Times New Roman"/>
          <w:sz w:val="28"/>
          <w:szCs w:val="28"/>
        </w:rPr>
        <w:t>Павловской библиотек</w:t>
      </w:r>
      <w:r>
        <w:rPr>
          <w:rFonts w:ascii="Times New Roman" w:hAnsi="Times New Roman" w:cs="Times New Roman"/>
          <w:sz w:val="28"/>
          <w:szCs w:val="28"/>
        </w:rPr>
        <w:t>и были приобретены следующие материальные ценности:</w:t>
      </w:r>
    </w:p>
    <w:p w:rsidR="007642C1" w:rsidRDefault="007642C1" w:rsidP="007642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2491"/>
        <w:gridCol w:w="2977"/>
        <w:gridCol w:w="1843"/>
        <w:gridCol w:w="1701"/>
      </w:tblGrid>
      <w:tr w:rsidR="007642C1" w:rsidRPr="009126B9" w:rsidTr="000A7A02">
        <w:tc>
          <w:tcPr>
            <w:tcW w:w="594" w:type="dxa"/>
          </w:tcPr>
          <w:p w:rsidR="007642C1" w:rsidRPr="009126B9" w:rsidRDefault="007642C1" w:rsidP="000A7A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91" w:type="dxa"/>
          </w:tcPr>
          <w:p w:rsidR="007642C1" w:rsidRPr="009126B9" w:rsidRDefault="007642C1" w:rsidP="000A7A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МКУК «ЦМБ»</w:t>
            </w:r>
          </w:p>
        </w:tc>
        <w:tc>
          <w:tcPr>
            <w:tcW w:w="2977" w:type="dxa"/>
          </w:tcPr>
          <w:p w:rsidR="007642C1" w:rsidRPr="009126B9" w:rsidRDefault="007642C1" w:rsidP="000A7A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Приобретённые материальные ценности</w:t>
            </w:r>
          </w:p>
        </w:tc>
        <w:tc>
          <w:tcPr>
            <w:tcW w:w="1843" w:type="dxa"/>
          </w:tcPr>
          <w:p w:rsidR="007642C1" w:rsidRPr="009126B9" w:rsidRDefault="007642C1" w:rsidP="000A7A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Объём освоенных денежных средств, руб.</w:t>
            </w:r>
          </w:p>
        </w:tc>
        <w:tc>
          <w:tcPr>
            <w:tcW w:w="1701" w:type="dxa"/>
          </w:tcPr>
          <w:p w:rsidR="007642C1" w:rsidRPr="009126B9" w:rsidRDefault="007642C1" w:rsidP="000A7A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917407" w:rsidRPr="009126B9" w:rsidTr="000A7A02">
        <w:tc>
          <w:tcPr>
            <w:tcW w:w="594" w:type="dxa"/>
            <w:vMerge w:val="restart"/>
          </w:tcPr>
          <w:p w:rsidR="00917407" w:rsidRPr="009126B9" w:rsidRDefault="00917407" w:rsidP="000A7A02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1" w:type="dxa"/>
            <w:vMerge w:val="restart"/>
          </w:tcPr>
          <w:p w:rsidR="00917407" w:rsidRPr="009126B9" w:rsidRDefault="00917407" w:rsidP="007642C1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МКУК «ЦМБ»</w:t>
            </w:r>
          </w:p>
        </w:tc>
        <w:tc>
          <w:tcPr>
            <w:tcW w:w="2977" w:type="dxa"/>
          </w:tcPr>
          <w:p w:rsidR="00917407" w:rsidRPr="009126B9" w:rsidRDefault="00917407" w:rsidP="009126B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выделенный специализированный компьютер для выполнения сервисного программного обеспечения (сервер)</w:t>
            </w:r>
          </w:p>
        </w:tc>
        <w:tc>
          <w:tcPr>
            <w:tcW w:w="1843" w:type="dxa"/>
          </w:tcPr>
          <w:p w:rsidR="00917407" w:rsidRPr="009126B9" w:rsidRDefault="00917407" w:rsidP="00F92CE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33 300</w:t>
            </w:r>
          </w:p>
        </w:tc>
        <w:tc>
          <w:tcPr>
            <w:tcW w:w="1701" w:type="dxa"/>
          </w:tcPr>
          <w:p w:rsidR="00917407" w:rsidRPr="009126B9" w:rsidRDefault="00917407" w:rsidP="000A7A02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407" w:rsidRPr="009126B9" w:rsidTr="000A7A02">
        <w:tc>
          <w:tcPr>
            <w:tcW w:w="594" w:type="dxa"/>
            <w:vMerge/>
          </w:tcPr>
          <w:p w:rsidR="00917407" w:rsidRPr="009126B9" w:rsidRDefault="00917407" w:rsidP="000A7A02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1" w:type="dxa"/>
            <w:vMerge/>
          </w:tcPr>
          <w:p w:rsidR="00917407" w:rsidRPr="009126B9" w:rsidRDefault="00917407" w:rsidP="007642C1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917407" w:rsidRPr="009126B9" w:rsidRDefault="00917407" w:rsidP="009126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 xml:space="preserve">печатная продукция для формирования и обновления библиотечного фонда </w:t>
            </w:r>
          </w:p>
        </w:tc>
        <w:tc>
          <w:tcPr>
            <w:tcW w:w="1843" w:type="dxa"/>
          </w:tcPr>
          <w:p w:rsidR="00917407" w:rsidRPr="009126B9" w:rsidRDefault="00917407" w:rsidP="009126B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360 100</w:t>
            </w:r>
          </w:p>
        </w:tc>
        <w:tc>
          <w:tcPr>
            <w:tcW w:w="1701" w:type="dxa"/>
          </w:tcPr>
          <w:p w:rsidR="00917407" w:rsidRPr="009126B9" w:rsidRDefault="00917407" w:rsidP="000A7A02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407" w:rsidRPr="009126B9" w:rsidTr="009126B9">
        <w:tc>
          <w:tcPr>
            <w:tcW w:w="594" w:type="dxa"/>
            <w:vMerge w:val="restart"/>
          </w:tcPr>
          <w:p w:rsidR="00917407" w:rsidRPr="009126B9" w:rsidRDefault="00917407" w:rsidP="009126B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91" w:type="dxa"/>
            <w:vMerge w:val="restart"/>
          </w:tcPr>
          <w:p w:rsidR="00917407" w:rsidRPr="009126B9" w:rsidRDefault="00917407" w:rsidP="009126B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Кировск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ая </w:t>
            </w: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центральн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ая </w:t>
            </w: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библиотек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2977" w:type="dxa"/>
          </w:tcPr>
          <w:p w:rsidR="00917407" w:rsidRPr="009126B9" w:rsidRDefault="00917407" w:rsidP="009126B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принтер, радиотелефон</w:t>
            </w:r>
          </w:p>
        </w:tc>
        <w:tc>
          <w:tcPr>
            <w:tcW w:w="1843" w:type="dxa"/>
          </w:tcPr>
          <w:p w:rsidR="00917407" w:rsidRPr="009126B9" w:rsidRDefault="00917407" w:rsidP="009126B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12 400</w:t>
            </w:r>
          </w:p>
        </w:tc>
        <w:tc>
          <w:tcPr>
            <w:tcW w:w="1701" w:type="dxa"/>
          </w:tcPr>
          <w:p w:rsidR="00917407" w:rsidRPr="009126B9" w:rsidRDefault="00917407" w:rsidP="009126B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407" w:rsidRPr="009126B9" w:rsidTr="000A7A02">
        <w:tc>
          <w:tcPr>
            <w:tcW w:w="594" w:type="dxa"/>
            <w:vMerge/>
          </w:tcPr>
          <w:p w:rsidR="00917407" w:rsidRPr="009126B9" w:rsidRDefault="00917407" w:rsidP="000A7A02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1" w:type="dxa"/>
            <w:vMerge/>
          </w:tcPr>
          <w:p w:rsidR="00917407" w:rsidRPr="009126B9" w:rsidRDefault="00917407" w:rsidP="007642C1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917407" w:rsidRPr="009126B9" w:rsidRDefault="00917407" w:rsidP="00917407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</w:p>
        </w:tc>
        <w:tc>
          <w:tcPr>
            <w:tcW w:w="1843" w:type="dxa"/>
          </w:tcPr>
          <w:p w:rsidR="00917407" w:rsidRPr="009126B9" w:rsidRDefault="00917407" w:rsidP="000A7A0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10 600</w:t>
            </w:r>
          </w:p>
        </w:tc>
        <w:tc>
          <w:tcPr>
            <w:tcW w:w="1701" w:type="dxa"/>
          </w:tcPr>
          <w:p w:rsidR="00917407" w:rsidRPr="009126B9" w:rsidRDefault="00917407" w:rsidP="000A7A02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407" w:rsidRPr="009126B9" w:rsidTr="000A7A02">
        <w:tc>
          <w:tcPr>
            <w:tcW w:w="594" w:type="dxa"/>
            <w:vMerge/>
          </w:tcPr>
          <w:p w:rsidR="00917407" w:rsidRPr="009126B9" w:rsidRDefault="00917407" w:rsidP="000A7A02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1" w:type="dxa"/>
            <w:vMerge/>
          </w:tcPr>
          <w:p w:rsidR="00917407" w:rsidRPr="009126B9" w:rsidRDefault="00917407" w:rsidP="007642C1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917407" w:rsidRPr="009126B9" w:rsidRDefault="00917407" w:rsidP="00917407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ибтехника</w:t>
            </w:r>
            <w:proofErr w:type="spellEnd"/>
          </w:p>
        </w:tc>
        <w:tc>
          <w:tcPr>
            <w:tcW w:w="1843" w:type="dxa"/>
          </w:tcPr>
          <w:p w:rsidR="00917407" w:rsidRPr="009126B9" w:rsidRDefault="00917407" w:rsidP="000A7A0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10 000</w:t>
            </w:r>
          </w:p>
        </w:tc>
        <w:tc>
          <w:tcPr>
            <w:tcW w:w="1701" w:type="dxa"/>
          </w:tcPr>
          <w:p w:rsidR="00917407" w:rsidRPr="009126B9" w:rsidRDefault="00917407" w:rsidP="000A7A02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2C1" w:rsidRPr="009126B9" w:rsidTr="000A7A02">
        <w:tc>
          <w:tcPr>
            <w:tcW w:w="594" w:type="dxa"/>
          </w:tcPr>
          <w:p w:rsidR="007642C1" w:rsidRPr="009126B9" w:rsidRDefault="00917407" w:rsidP="000A7A02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91" w:type="dxa"/>
          </w:tcPr>
          <w:p w:rsidR="007642C1" w:rsidRPr="009126B9" w:rsidRDefault="007642C1" w:rsidP="007642C1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Павловская библиотека</w:t>
            </w:r>
          </w:p>
        </w:tc>
        <w:tc>
          <w:tcPr>
            <w:tcW w:w="2977" w:type="dxa"/>
          </w:tcPr>
          <w:p w:rsidR="007642C1" w:rsidRPr="009126B9" w:rsidRDefault="007642C1" w:rsidP="007642C1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процессор, экран, МФУ, принтер, фотоаппарат,  мебель, металлические стеллажи, жалюзи для окон - для открытия и обеспечения работы ЦОД</w:t>
            </w:r>
          </w:p>
        </w:tc>
        <w:tc>
          <w:tcPr>
            <w:tcW w:w="1843" w:type="dxa"/>
          </w:tcPr>
          <w:p w:rsidR="007642C1" w:rsidRPr="009126B9" w:rsidRDefault="007642C1" w:rsidP="000A7A0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510 600</w:t>
            </w:r>
          </w:p>
        </w:tc>
        <w:tc>
          <w:tcPr>
            <w:tcW w:w="1701" w:type="dxa"/>
          </w:tcPr>
          <w:p w:rsidR="007642C1" w:rsidRPr="009126B9" w:rsidRDefault="007642C1" w:rsidP="000A7A02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CE0" w:rsidRPr="009126B9" w:rsidTr="000A7A02">
        <w:tc>
          <w:tcPr>
            <w:tcW w:w="594" w:type="dxa"/>
          </w:tcPr>
          <w:p w:rsidR="00F92CE0" w:rsidRPr="009126B9" w:rsidRDefault="00917407" w:rsidP="000A7A02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91" w:type="dxa"/>
          </w:tcPr>
          <w:p w:rsidR="00F92CE0" w:rsidRPr="009126B9" w:rsidRDefault="00F92CE0" w:rsidP="000A7A02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 xml:space="preserve">Лавровская, </w:t>
            </w:r>
            <w:proofErr w:type="spellStart"/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Шумская</w:t>
            </w:r>
            <w:proofErr w:type="spellEnd"/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, Павловская библиотеки</w:t>
            </w:r>
          </w:p>
        </w:tc>
        <w:tc>
          <w:tcPr>
            <w:tcW w:w="2977" w:type="dxa"/>
          </w:tcPr>
          <w:p w:rsidR="00F92CE0" w:rsidRPr="009126B9" w:rsidRDefault="00F92CE0" w:rsidP="000A7A02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строительные материалы для ремонта помещений</w:t>
            </w:r>
          </w:p>
        </w:tc>
        <w:tc>
          <w:tcPr>
            <w:tcW w:w="1843" w:type="dxa"/>
          </w:tcPr>
          <w:p w:rsidR="00F92CE0" w:rsidRPr="009126B9" w:rsidRDefault="00F92CE0" w:rsidP="000A7A0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162 800</w:t>
            </w:r>
          </w:p>
        </w:tc>
        <w:tc>
          <w:tcPr>
            <w:tcW w:w="1701" w:type="dxa"/>
          </w:tcPr>
          <w:p w:rsidR="00F92CE0" w:rsidRPr="009126B9" w:rsidRDefault="00F92CE0" w:rsidP="000A7A02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CE0" w:rsidRPr="009126B9" w:rsidTr="000A7A02">
        <w:tc>
          <w:tcPr>
            <w:tcW w:w="594" w:type="dxa"/>
          </w:tcPr>
          <w:p w:rsidR="00F92CE0" w:rsidRPr="009126B9" w:rsidRDefault="00917407" w:rsidP="000A7A02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91" w:type="dxa"/>
          </w:tcPr>
          <w:p w:rsidR="00F92CE0" w:rsidRPr="009126B9" w:rsidRDefault="00F92CE0" w:rsidP="009126B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Мгинск</w:t>
            </w:r>
            <w:r w:rsidR="009126B9" w:rsidRPr="009126B9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Pr="009126B9">
              <w:rPr>
                <w:rFonts w:ascii="Times New Roman" w:hAnsi="Times New Roman" w:cs="Times New Roman"/>
                <w:sz w:val="22"/>
                <w:szCs w:val="22"/>
              </w:rPr>
              <w:t xml:space="preserve"> объединенн</w:t>
            </w:r>
            <w:r w:rsidR="009126B9" w:rsidRPr="009126B9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 xml:space="preserve"> библиотек</w:t>
            </w:r>
            <w:r w:rsidR="009126B9" w:rsidRPr="009126B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2977" w:type="dxa"/>
          </w:tcPr>
          <w:p w:rsidR="00F92CE0" w:rsidRPr="009126B9" w:rsidRDefault="00F92CE0" w:rsidP="00F92CE0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 xml:space="preserve">акустическая система, ноутбук, мобильный стеллаж, сканер, стойка, телевизор </w:t>
            </w:r>
            <w:r w:rsidR="009126B9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26B9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обеспечения </w:t>
            </w:r>
            <w:r w:rsidRPr="009126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проведения культурно-массовых мероприятий и работы ЦОД</w:t>
            </w:r>
          </w:p>
        </w:tc>
        <w:tc>
          <w:tcPr>
            <w:tcW w:w="1843" w:type="dxa"/>
          </w:tcPr>
          <w:p w:rsidR="00F92CE0" w:rsidRPr="009126B9" w:rsidRDefault="00F92CE0" w:rsidP="000A7A0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6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313 600</w:t>
            </w:r>
          </w:p>
        </w:tc>
        <w:tc>
          <w:tcPr>
            <w:tcW w:w="1701" w:type="dxa"/>
          </w:tcPr>
          <w:p w:rsidR="00F92CE0" w:rsidRPr="009126B9" w:rsidRDefault="00F92CE0" w:rsidP="000A7A02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26B9" w:rsidRPr="009126B9" w:rsidTr="000A7A02">
        <w:tc>
          <w:tcPr>
            <w:tcW w:w="594" w:type="dxa"/>
          </w:tcPr>
          <w:p w:rsidR="009126B9" w:rsidRPr="009126B9" w:rsidRDefault="00917407" w:rsidP="000A7A02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491" w:type="dxa"/>
          </w:tcPr>
          <w:p w:rsidR="009126B9" w:rsidRPr="009126B9" w:rsidRDefault="00917407" w:rsidP="009174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Кировская детская</w:t>
            </w:r>
          </w:p>
        </w:tc>
        <w:tc>
          <w:tcPr>
            <w:tcW w:w="2977" w:type="dxa"/>
          </w:tcPr>
          <w:p w:rsidR="009126B9" w:rsidRPr="009126B9" w:rsidRDefault="00917407" w:rsidP="00917407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светильники светодиодные</w:t>
            </w:r>
          </w:p>
        </w:tc>
        <w:tc>
          <w:tcPr>
            <w:tcW w:w="1843" w:type="dxa"/>
          </w:tcPr>
          <w:p w:rsidR="009126B9" w:rsidRPr="009126B9" w:rsidRDefault="00917407" w:rsidP="000A7A0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29 300</w:t>
            </w:r>
          </w:p>
        </w:tc>
        <w:tc>
          <w:tcPr>
            <w:tcW w:w="1701" w:type="dxa"/>
          </w:tcPr>
          <w:p w:rsidR="009126B9" w:rsidRPr="009126B9" w:rsidRDefault="009126B9" w:rsidP="000A7A02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407" w:rsidRPr="009126B9" w:rsidTr="000A7A02">
        <w:tc>
          <w:tcPr>
            <w:tcW w:w="594" w:type="dxa"/>
            <w:vMerge w:val="restart"/>
          </w:tcPr>
          <w:p w:rsidR="00917407" w:rsidRPr="009126B9" w:rsidRDefault="00917407" w:rsidP="000A7A02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91" w:type="dxa"/>
            <w:vMerge w:val="restart"/>
          </w:tcPr>
          <w:p w:rsidR="00917407" w:rsidRPr="009126B9" w:rsidRDefault="00917407" w:rsidP="003157A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Шумск</w:t>
            </w:r>
            <w:r w:rsidR="003157AD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Pr="009126B9">
              <w:rPr>
                <w:rFonts w:ascii="Times New Roman" w:hAnsi="Times New Roman" w:cs="Times New Roman"/>
                <w:sz w:val="22"/>
                <w:szCs w:val="22"/>
              </w:rPr>
              <w:t xml:space="preserve"> библиотек</w:t>
            </w:r>
            <w:r w:rsidR="003157A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 xml:space="preserve"> была приобретена </w:t>
            </w:r>
          </w:p>
        </w:tc>
        <w:tc>
          <w:tcPr>
            <w:tcW w:w="2977" w:type="dxa"/>
          </w:tcPr>
          <w:p w:rsidR="00917407" w:rsidRDefault="00917407" w:rsidP="00917407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жалюзи вертикальные</w:t>
            </w:r>
          </w:p>
        </w:tc>
        <w:tc>
          <w:tcPr>
            <w:tcW w:w="1843" w:type="dxa"/>
          </w:tcPr>
          <w:p w:rsidR="00917407" w:rsidRPr="009126B9" w:rsidRDefault="00917407" w:rsidP="000A7A0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400</w:t>
            </w:r>
          </w:p>
        </w:tc>
        <w:tc>
          <w:tcPr>
            <w:tcW w:w="1701" w:type="dxa"/>
          </w:tcPr>
          <w:p w:rsidR="00917407" w:rsidRPr="009126B9" w:rsidRDefault="00917407" w:rsidP="000A7A02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407" w:rsidRPr="009126B9" w:rsidTr="000A7A02">
        <w:tc>
          <w:tcPr>
            <w:tcW w:w="594" w:type="dxa"/>
            <w:vMerge/>
          </w:tcPr>
          <w:p w:rsidR="00917407" w:rsidRPr="009126B9" w:rsidRDefault="00917407" w:rsidP="000A7A02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1" w:type="dxa"/>
            <w:vMerge/>
          </w:tcPr>
          <w:p w:rsidR="00917407" w:rsidRPr="009126B9" w:rsidRDefault="00917407" w:rsidP="00917407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917407" w:rsidRPr="009126B9" w:rsidRDefault="00917407" w:rsidP="00917407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стол-кафедра, стол для выдачи книг, стол компьютерный, стол письменный, стулья, тумба, подставка, вешалка,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кресло компьютерное, телефон</w:t>
            </w:r>
            <w:proofErr w:type="gramEnd"/>
          </w:p>
        </w:tc>
        <w:tc>
          <w:tcPr>
            <w:tcW w:w="1843" w:type="dxa"/>
          </w:tcPr>
          <w:p w:rsidR="00917407" w:rsidRPr="009126B9" w:rsidRDefault="00917407" w:rsidP="000A7A0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58 300</w:t>
            </w:r>
          </w:p>
        </w:tc>
        <w:tc>
          <w:tcPr>
            <w:tcW w:w="1701" w:type="dxa"/>
          </w:tcPr>
          <w:p w:rsidR="00917407" w:rsidRPr="009126B9" w:rsidRDefault="00917407" w:rsidP="000A7A02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26B9" w:rsidRPr="009126B9" w:rsidTr="000A7A02">
        <w:tc>
          <w:tcPr>
            <w:tcW w:w="594" w:type="dxa"/>
          </w:tcPr>
          <w:p w:rsidR="009126B9" w:rsidRPr="003157AD" w:rsidRDefault="003157AD" w:rsidP="000A7A02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57A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91" w:type="dxa"/>
          </w:tcPr>
          <w:p w:rsidR="009126B9" w:rsidRPr="009126B9" w:rsidRDefault="009126B9" w:rsidP="003157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Синяви</w:t>
            </w:r>
            <w:r w:rsidR="00F461D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  <w:r w:rsidR="003157AD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Pr="009126B9">
              <w:rPr>
                <w:rFonts w:ascii="Times New Roman" w:hAnsi="Times New Roman" w:cs="Times New Roman"/>
                <w:sz w:val="22"/>
                <w:szCs w:val="22"/>
              </w:rPr>
              <w:t xml:space="preserve"> библиотек</w:t>
            </w:r>
            <w:r w:rsidR="003157AD">
              <w:rPr>
                <w:rFonts w:ascii="Times New Roman" w:hAnsi="Times New Roman" w:cs="Times New Roman"/>
                <w:sz w:val="22"/>
                <w:szCs w:val="22"/>
              </w:rPr>
              <w:t>а-1</w:t>
            </w: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126B9" w:rsidRPr="009126B9" w:rsidRDefault="009126B9" w:rsidP="009126B9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9126B9" w:rsidRPr="009126B9" w:rsidRDefault="003157AD" w:rsidP="003157AD">
            <w:pPr>
              <w:pStyle w:val="a3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 xml:space="preserve">металлические стеллажи с полочными разделителями и держателями </w:t>
            </w:r>
          </w:p>
        </w:tc>
        <w:tc>
          <w:tcPr>
            <w:tcW w:w="1843" w:type="dxa"/>
          </w:tcPr>
          <w:p w:rsidR="009126B9" w:rsidRPr="009126B9" w:rsidRDefault="003157AD" w:rsidP="000A7A02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52 </w:t>
            </w:r>
            <w:r w:rsidRPr="009126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9126B9" w:rsidRPr="009126B9" w:rsidRDefault="009126B9" w:rsidP="000A7A02">
            <w:pPr>
              <w:pStyle w:val="a3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642C1" w:rsidRPr="009126B9" w:rsidTr="000A7A02">
        <w:tc>
          <w:tcPr>
            <w:tcW w:w="594" w:type="dxa"/>
          </w:tcPr>
          <w:p w:rsidR="007642C1" w:rsidRPr="009126B9" w:rsidRDefault="007642C1" w:rsidP="000A7A02">
            <w:pPr>
              <w:pStyle w:val="a3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91" w:type="dxa"/>
          </w:tcPr>
          <w:p w:rsidR="007642C1" w:rsidRPr="009126B9" w:rsidRDefault="007642C1" w:rsidP="009126B9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642C1" w:rsidRPr="009126B9" w:rsidRDefault="007642C1" w:rsidP="000A7A02">
            <w:pPr>
              <w:pStyle w:val="a3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26B9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</w:tcPr>
          <w:p w:rsidR="007642C1" w:rsidRPr="009126B9" w:rsidRDefault="002D04F6" w:rsidP="000A7A02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1 577 300</w:t>
            </w:r>
          </w:p>
        </w:tc>
        <w:tc>
          <w:tcPr>
            <w:tcW w:w="1701" w:type="dxa"/>
          </w:tcPr>
          <w:p w:rsidR="007642C1" w:rsidRPr="009126B9" w:rsidRDefault="007642C1" w:rsidP="000A7A02">
            <w:pPr>
              <w:pStyle w:val="a3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A750D" w:rsidRPr="007A750D" w:rsidRDefault="007A750D" w:rsidP="007A750D">
      <w:pPr>
        <w:rPr>
          <w:rFonts w:ascii="Times New Roman" w:hAnsi="Times New Roman" w:cs="Times New Roman"/>
          <w:sz w:val="28"/>
          <w:szCs w:val="28"/>
        </w:rPr>
      </w:pPr>
    </w:p>
    <w:p w:rsidR="006738AC" w:rsidRPr="007A750D" w:rsidRDefault="000C0C6D" w:rsidP="006738AC">
      <w:pPr>
        <w:pStyle w:val="a4"/>
        <w:spacing w:line="276" w:lineRule="auto"/>
        <w:ind w:firstLine="567"/>
        <w:jc w:val="both"/>
        <w:rPr>
          <w:szCs w:val="28"/>
        </w:rPr>
      </w:pPr>
      <w:r w:rsidRPr="007A750D">
        <w:rPr>
          <w:szCs w:val="28"/>
        </w:rPr>
        <w:t xml:space="preserve">Библиотеки </w:t>
      </w:r>
      <w:r w:rsidR="006738AC">
        <w:rPr>
          <w:szCs w:val="28"/>
        </w:rPr>
        <w:t xml:space="preserve">– структурные подразделения МКУК «ЦМБ» </w:t>
      </w:r>
      <w:r w:rsidRPr="007A750D">
        <w:rPr>
          <w:szCs w:val="28"/>
        </w:rPr>
        <w:t xml:space="preserve">всё ещё не обладают достаточными возможностями для обеспечения доступной среды для лиц с нарушениями опорно-двигательного аппарата (пандусы, санитарно-гигиенические помещения, подъемные лифты и др.). Пока только в Кировской центральной и Лавровской библиотеках обеспечен въезд в библиотеку инвалидам-колясочникам и родителям с малолетними детьми. </w:t>
      </w:r>
      <w:r w:rsidR="006738AC" w:rsidRPr="007A750D">
        <w:rPr>
          <w:szCs w:val="28"/>
        </w:rPr>
        <w:t xml:space="preserve">В остальных структурных подразделениях МКУК «ЦМБ» при входе в помещения библиотек размещены </w:t>
      </w:r>
      <w:proofErr w:type="spellStart"/>
      <w:r w:rsidR="006738AC" w:rsidRPr="007A750D">
        <w:rPr>
          <w:szCs w:val="28"/>
        </w:rPr>
        <w:t>стикеры</w:t>
      </w:r>
      <w:proofErr w:type="spellEnd"/>
      <w:r w:rsidR="006738AC" w:rsidRPr="007A750D">
        <w:rPr>
          <w:szCs w:val="28"/>
        </w:rPr>
        <w:t xml:space="preserve"> - памятки для пользователей с ограниченными возможностями «</w:t>
      </w:r>
      <w:proofErr w:type="gramStart"/>
      <w:r w:rsidR="006738AC" w:rsidRPr="007A750D">
        <w:rPr>
          <w:szCs w:val="28"/>
        </w:rPr>
        <w:t>Позвоните по телефону…Вам помогут</w:t>
      </w:r>
      <w:proofErr w:type="gramEnd"/>
      <w:r w:rsidR="006738AC" w:rsidRPr="007A750D">
        <w:rPr>
          <w:szCs w:val="28"/>
        </w:rPr>
        <w:t xml:space="preserve">», с указанием номера телефона библиотеки.  </w:t>
      </w:r>
    </w:p>
    <w:p w:rsidR="000C0C6D" w:rsidRPr="007A750D" w:rsidRDefault="006738AC" w:rsidP="000C0C6D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 2019 году администрацией МКУК «ЦМБ» совместно с администрацией Кировского муниципального района был подготовлен и подан в Комитет по культуре Ленинградской области пакет документов на участие в областной программе по оснащению учреждений культуры Ленинградской области в целях обеспечения доступности </w:t>
      </w:r>
      <w:r w:rsidRPr="007A750D">
        <w:rPr>
          <w:szCs w:val="28"/>
        </w:rPr>
        <w:t>для лиц с</w:t>
      </w:r>
      <w:r>
        <w:rPr>
          <w:szCs w:val="28"/>
        </w:rPr>
        <w:t xml:space="preserve"> ограниченными физическими возможностями здания </w:t>
      </w:r>
      <w:proofErr w:type="spellStart"/>
      <w:r>
        <w:rPr>
          <w:szCs w:val="28"/>
        </w:rPr>
        <w:t>Мгинской</w:t>
      </w:r>
      <w:proofErr w:type="spellEnd"/>
      <w:r>
        <w:rPr>
          <w:szCs w:val="28"/>
        </w:rPr>
        <w:t xml:space="preserve"> объединённой библиотеки. Работы по обеспечению доступности данного здания </w:t>
      </w:r>
      <w:r w:rsidRPr="007A750D">
        <w:rPr>
          <w:szCs w:val="28"/>
        </w:rPr>
        <w:t>для лиц с</w:t>
      </w:r>
      <w:r>
        <w:rPr>
          <w:szCs w:val="28"/>
        </w:rPr>
        <w:t xml:space="preserve"> ограниченными физическими возможностями вошли в областную программу на 2020 год.</w:t>
      </w:r>
    </w:p>
    <w:p w:rsidR="00F84DE5" w:rsidRPr="007A750D" w:rsidRDefault="00F84DE5" w:rsidP="00F07AB5">
      <w:pPr>
        <w:pStyle w:val="a4"/>
        <w:outlineLvl w:val="0"/>
        <w:rPr>
          <w:szCs w:val="28"/>
        </w:rPr>
      </w:pPr>
    </w:p>
    <w:p w:rsidR="00302E10" w:rsidRDefault="00302E10" w:rsidP="00F84DE5">
      <w:pPr>
        <w:pStyle w:val="a4"/>
        <w:jc w:val="center"/>
        <w:outlineLvl w:val="0"/>
        <w:rPr>
          <w:b/>
        </w:rPr>
      </w:pPr>
      <w:bookmarkStart w:id="47" w:name="_Toc535837575"/>
    </w:p>
    <w:p w:rsidR="00302E10" w:rsidRDefault="00302E10" w:rsidP="00F84DE5">
      <w:pPr>
        <w:pStyle w:val="a4"/>
        <w:jc w:val="center"/>
        <w:outlineLvl w:val="0"/>
        <w:rPr>
          <w:b/>
        </w:rPr>
      </w:pPr>
    </w:p>
    <w:p w:rsidR="00302E10" w:rsidRDefault="00302E10" w:rsidP="00F84DE5">
      <w:pPr>
        <w:pStyle w:val="a4"/>
        <w:jc w:val="center"/>
        <w:outlineLvl w:val="0"/>
        <w:rPr>
          <w:b/>
        </w:rPr>
      </w:pPr>
    </w:p>
    <w:p w:rsidR="00302E10" w:rsidRDefault="00302E10" w:rsidP="00F84DE5">
      <w:pPr>
        <w:pStyle w:val="a4"/>
        <w:jc w:val="center"/>
        <w:outlineLvl w:val="0"/>
        <w:rPr>
          <w:b/>
        </w:rPr>
      </w:pPr>
    </w:p>
    <w:p w:rsidR="00302E10" w:rsidRDefault="00302E10" w:rsidP="00F84DE5">
      <w:pPr>
        <w:pStyle w:val="a4"/>
        <w:jc w:val="center"/>
        <w:outlineLvl w:val="0"/>
        <w:rPr>
          <w:b/>
        </w:rPr>
      </w:pPr>
    </w:p>
    <w:p w:rsidR="00302E10" w:rsidRDefault="00302E10" w:rsidP="00F84DE5">
      <w:pPr>
        <w:pStyle w:val="a4"/>
        <w:jc w:val="center"/>
        <w:outlineLvl w:val="0"/>
        <w:rPr>
          <w:b/>
        </w:rPr>
      </w:pPr>
    </w:p>
    <w:p w:rsidR="001E0EE7" w:rsidRDefault="001E0EE7" w:rsidP="00F84DE5">
      <w:pPr>
        <w:pStyle w:val="a4"/>
        <w:jc w:val="center"/>
        <w:outlineLvl w:val="0"/>
        <w:rPr>
          <w:b/>
        </w:rPr>
      </w:pPr>
    </w:p>
    <w:p w:rsidR="001E0EE7" w:rsidRDefault="001E0EE7" w:rsidP="00F84DE5">
      <w:pPr>
        <w:pStyle w:val="a4"/>
        <w:jc w:val="center"/>
        <w:outlineLvl w:val="0"/>
        <w:rPr>
          <w:b/>
        </w:rPr>
      </w:pPr>
    </w:p>
    <w:p w:rsidR="001E0EE7" w:rsidRDefault="001E0EE7" w:rsidP="00F84DE5">
      <w:pPr>
        <w:pStyle w:val="a4"/>
        <w:jc w:val="center"/>
        <w:outlineLvl w:val="0"/>
        <w:rPr>
          <w:b/>
        </w:rPr>
      </w:pPr>
    </w:p>
    <w:p w:rsidR="001E0EE7" w:rsidRDefault="001E0EE7" w:rsidP="00F84DE5">
      <w:pPr>
        <w:pStyle w:val="a4"/>
        <w:jc w:val="center"/>
        <w:outlineLvl w:val="0"/>
        <w:rPr>
          <w:b/>
        </w:rPr>
      </w:pPr>
    </w:p>
    <w:p w:rsidR="00302E10" w:rsidRDefault="00302E10" w:rsidP="00F84DE5">
      <w:pPr>
        <w:pStyle w:val="a4"/>
        <w:jc w:val="center"/>
        <w:outlineLvl w:val="0"/>
        <w:rPr>
          <w:b/>
        </w:rPr>
      </w:pPr>
    </w:p>
    <w:p w:rsidR="00F84DE5" w:rsidRDefault="00F84DE5" w:rsidP="00F84DE5">
      <w:pPr>
        <w:pStyle w:val="a4"/>
        <w:jc w:val="center"/>
        <w:outlineLvl w:val="0"/>
        <w:rPr>
          <w:b/>
        </w:rPr>
      </w:pPr>
      <w:r w:rsidRPr="00C45904">
        <w:rPr>
          <w:b/>
        </w:rPr>
        <w:lastRenderedPageBreak/>
        <w:t>Заключение</w:t>
      </w:r>
      <w:bookmarkEnd w:id="47"/>
    </w:p>
    <w:p w:rsidR="00F07AB5" w:rsidRPr="00C45904" w:rsidRDefault="00F07AB5" w:rsidP="00F84DE5">
      <w:pPr>
        <w:pStyle w:val="a4"/>
        <w:jc w:val="center"/>
        <w:outlineLvl w:val="0"/>
        <w:rPr>
          <w:b/>
        </w:rPr>
      </w:pPr>
    </w:p>
    <w:p w:rsidR="00F84DE5" w:rsidRPr="00227401" w:rsidRDefault="00F07AB5" w:rsidP="00227401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2019 год </w:t>
      </w:r>
      <w:r w:rsidR="006738AC">
        <w:rPr>
          <w:szCs w:val="28"/>
        </w:rPr>
        <w:t>стал</w:t>
      </w:r>
      <w:r>
        <w:rPr>
          <w:szCs w:val="28"/>
        </w:rPr>
        <w:t xml:space="preserve"> </w:t>
      </w:r>
      <w:r w:rsidR="006738AC">
        <w:rPr>
          <w:szCs w:val="28"/>
        </w:rPr>
        <w:t xml:space="preserve">для всех структурных подразделений МКУК «ЦМБ» </w:t>
      </w:r>
      <w:r w:rsidR="00227401">
        <w:rPr>
          <w:szCs w:val="28"/>
        </w:rPr>
        <w:t>результативны</w:t>
      </w:r>
      <w:r>
        <w:rPr>
          <w:szCs w:val="28"/>
        </w:rPr>
        <w:t>м</w:t>
      </w:r>
      <w:r w:rsidR="00227401">
        <w:rPr>
          <w:szCs w:val="28"/>
        </w:rPr>
        <w:t xml:space="preserve"> созидательны</w:t>
      </w:r>
      <w:r>
        <w:rPr>
          <w:szCs w:val="28"/>
        </w:rPr>
        <w:t>м</w:t>
      </w:r>
      <w:r w:rsidR="00227401">
        <w:rPr>
          <w:szCs w:val="28"/>
        </w:rPr>
        <w:t xml:space="preserve"> период</w:t>
      </w:r>
      <w:r>
        <w:rPr>
          <w:szCs w:val="28"/>
        </w:rPr>
        <w:t xml:space="preserve">ом, в котором происходило </w:t>
      </w:r>
      <w:r w:rsidR="00F84DE5" w:rsidRPr="00227401">
        <w:rPr>
          <w:szCs w:val="28"/>
        </w:rPr>
        <w:t>последовательное укрепление материально</w:t>
      </w:r>
      <w:r>
        <w:rPr>
          <w:szCs w:val="28"/>
        </w:rPr>
        <w:t>-технической</w:t>
      </w:r>
      <w:r w:rsidR="00F84DE5" w:rsidRPr="00227401">
        <w:rPr>
          <w:szCs w:val="28"/>
        </w:rPr>
        <w:t xml:space="preserve"> базы </w:t>
      </w:r>
      <w:r w:rsidR="006738AC">
        <w:rPr>
          <w:szCs w:val="28"/>
        </w:rPr>
        <w:t>учреждения</w:t>
      </w:r>
      <w:r w:rsidR="00F84DE5" w:rsidRPr="00227401">
        <w:rPr>
          <w:szCs w:val="28"/>
        </w:rPr>
        <w:t xml:space="preserve">, </w:t>
      </w:r>
      <w:r>
        <w:rPr>
          <w:szCs w:val="28"/>
        </w:rPr>
        <w:t xml:space="preserve">продолжался </w:t>
      </w:r>
      <w:r w:rsidRPr="00227401">
        <w:rPr>
          <w:szCs w:val="28"/>
        </w:rPr>
        <w:t>профессиональн</w:t>
      </w:r>
      <w:r>
        <w:rPr>
          <w:szCs w:val="28"/>
        </w:rPr>
        <w:t>ый рост</w:t>
      </w:r>
      <w:r w:rsidRPr="00227401">
        <w:rPr>
          <w:szCs w:val="28"/>
        </w:rPr>
        <w:t xml:space="preserve"> </w:t>
      </w:r>
      <w:r w:rsidR="00F84DE5" w:rsidRPr="00227401">
        <w:rPr>
          <w:szCs w:val="28"/>
        </w:rPr>
        <w:t>сотрудник</w:t>
      </w:r>
      <w:r>
        <w:rPr>
          <w:szCs w:val="28"/>
        </w:rPr>
        <w:t xml:space="preserve">ов, </w:t>
      </w:r>
      <w:r w:rsidR="00227401">
        <w:rPr>
          <w:szCs w:val="28"/>
        </w:rPr>
        <w:t xml:space="preserve">укрепление </w:t>
      </w:r>
      <w:r w:rsidR="00F84DE5" w:rsidRPr="00227401">
        <w:rPr>
          <w:szCs w:val="28"/>
        </w:rPr>
        <w:t>делового</w:t>
      </w:r>
      <w:r>
        <w:rPr>
          <w:szCs w:val="28"/>
        </w:rPr>
        <w:t xml:space="preserve">, </w:t>
      </w:r>
      <w:r w:rsidR="00F84DE5" w:rsidRPr="00227401">
        <w:rPr>
          <w:szCs w:val="28"/>
        </w:rPr>
        <w:t xml:space="preserve">творческого </w:t>
      </w:r>
      <w:r>
        <w:rPr>
          <w:szCs w:val="28"/>
        </w:rPr>
        <w:t xml:space="preserve">и социального </w:t>
      </w:r>
      <w:r w:rsidR="00F84DE5" w:rsidRPr="00227401">
        <w:rPr>
          <w:szCs w:val="28"/>
        </w:rPr>
        <w:t>партнерства</w:t>
      </w:r>
      <w:r>
        <w:rPr>
          <w:szCs w:val="28"/>
        </w:rPr>
        <w:t xml:space="preserve"> с различными сторонними структурами</w:t>
      </w:r>
      <w:r w:rsidR="00005DEC">
        <w:rPr>
          <w:szCs w:val="28"/>
        </w:rPr>
        <w:t xml:space="preserve">. Всё это стало </w:t>
      </w:r>
      <w:r w:rsidR="00F84DE5" w:rsidRPr="00227401">
        <w:rPr>
          <w:szCs w:val="28"/>
        </w:rPr>
        <w:t>фактор</w:t>
      </w:r>
      <w:r w:rsidR="00227401">
        <w:rPr>
          <w:szCs w:val="28"/>
        </w:rPr>
        <w:t>ами</w:t>
      </w:r>
      <w:r w:rsidR="00F84DE5" w:rsidRPr="00227401">
        <w:rPr>
          <w:szCs w:val="28"/>
        </w:rPr>
        <w:t>, прида</w:t>
      </w:r>
      <w:r w:rsidR="00005DEC">
        <w:rPr>
          <w:szCs w:val="28"/>
        </w:rPr>
        <w:t>вшими</w:t>
      </w:r>
      <w:r w:rsidR="00F84DE5" w:rsidRPr="00227401">
        <w:rPr>
          <w:szCs w:val="28"/>
        </w:rPr>
        <w:t xml:space="preserve"> необходимый импульс </w:t>
      </w:r>
      <w:r w:rsidR="00005DEC">
        <w:rPr>
          <w:szCs w:val="28"/>
        </w:rPr>
        <w:t xml:space="preserve">к дальнейшему развитию библиотек – структурных подразделений МКУК «ЦМБ». Библиотеки продолжают </w:t>
      </w:r>
      <w:r w:rsidR="00F84DE5" w:rsidRPr="00227401">
        <w:rPr>
          <w:szCs w:val="28"/>
        </w:rPr>
        <w:t>остава</w:t>
      </w:r>
      <w:r w:rsidR="00005DEC">
        <w:rPr>
          <w:szCs w:val="28"/>
        </w:rPr>
        <w:t>ться</w:t>
      </w:r>
      <w:r w:rsidR="00F84DE5" w:rsidRPr="00227401">
        <w:rPr>
          <w:szCs w:val="28"/>
        </w:rPr>
        <w:t xml:space="preserve"> </w:t>
      </w:r>
      <w:r w:rsidR="00005DEC">
        <w:rPr>
          <w:szCs w:val="28"/>
        </w:rPr>
        <w:t xml:space="preserve">значимыми </w:t>
      </w:r>
      <w:r w:rsidR="00F84DE5" w:rsidRPr="00227401">
        <w:rPr>
          <w:szCs w:val="28"/>
        </w:rPr>
        <w:t>центрами культу</w:t>
      </w:r>
      <w:r w:rsidR="00005DEC">
        <w:rPr>
          <w:szCs w:val="28"/>
        </w:rPr>
        <w:t>ры, информации и коммуникации, востребованными местным сообществом.</w:t>
      </w:r>
    </w:p>
    <w:p w:rsidR="00F84DE5" w:rsidRPr="00227401" w:rsidRDefault="00F84DE5" w:rsidP="00227401">
      <w:pPr>
        <w:pStyle w:val="a4"/>
        <w:ind w:firstLine="567"/>
        <w:jc w:val="both"/>
        <w:rPr>
          <w:szCs w:val="28"/>
        </w:rPr>
      </w:pPr>
      <w:r w:rsidRPr="00227401">
        <w:rPr>
          <w:szCs w:val="28"/>
        </w:rPr>
        <w:t xml:space="preserve">В большинстве структурных подразделений </w:t>
      </w:r>
      <w:r w:rsidR="00005DEC" w:rsidRPr="00227401">
        <w:rPr>
          <w:szCs w:val="28"/>
        </w:rPr>
        <w:t>МКУК «ЦМБ»</w:t>
      </w:r>
      <w:r w:rsidR="00005DEC">
        <w:rPr>
          <w:szCs w:val="28"/>
        </w:rPr>
        <w:t xml:space="preserve"> </w:t>
      </w:r>
      <w:r w:rsidRPr="00227401">
        <w:rPr>
          <w:szCs w:val="28"/>
        </w:rPr>
        <w:t xml:space="preserve">отмечается </w:t>
      </w:r>
      <w:r w:rsidR="00005DEC">
        <w:rPr>
          <w:szCs w:val="28"/>
        </w:rPr>
        <w:t xml:space="preserve">позитивная тенденция к </w:t>
      </w:r>
      <w:r w:rsidRPr="00227401">
        <w:rPr>
          <w:szCs w:val="28"/>
        </w:rPr>
        <w:t>сохранени</w:t>
      </w:r>
      <w:r w:rsidR="00005DEC">
        <w:rPr>
          <w:szCs w:val="28"/>
        </w:rPr>
        <w:t>ю</w:t>
      </w:r>
      <w:r w:rsidRPr="00227401">
        <w:rPr>
          <w:szCs w:val="28"/>
        </w:rPr>
        <w:t xml:space="preserve"> основного состава читателей, </w:t>
      </w:r>
      <w:r w:rsidR="00005DEC">
        <w:rPr>
          <w:szCs w:val="28"/>
        </w:rPr>
        <w:t>при</w:t>
      </w:r>
      <w:r w:rsidRPr="00227401">
        <w:rPr>
          <w:szCs w:val="28"/>
        </w:rPr>
        <w:t>влечени</w:t>
      </w:r>
      <w:r w:rsidR="00005DEC">
        <w:rPr>
          <w:szCs w:val="28"/>
        </w:rPr>
        <w:t>ю</w:t>
      </w:r>
      <w:r w:rsidRPr="00227401">
        <w:rPr>
          <w:szCs w:val="28"/>
        </w:rPr>
        <w:t xml:space="preserve"> в </w:t>
      </w:r>
      <w:r w:rsidR="00005DEC">
        <w:rPr>
          <w:szCs w:val="28"/>
        </w:rPr>
        <w:t xml:space="preserve">библиотеки </w:t>
      </w:r>
      <w:r w:rsidRPr="00227401">
        <w:rPr>
          <w:szCs w:val="28"/>
        </w:rPr>
        <w:t xml:space="preserve">новых </w:t>
      </w:r>
      <w:r w:rsidR="00005DEC" w:rsidRPr="00227401">
        <w:rPr>
          <w:szCs w:val="28"/>
        </w:rPr>
        <w:t>пользователей</w:t>
      </w:r>
      <w:r w:rsidRPr="00227401">
        <w:rPr>
          <w:szCs w:val="28"/>
        </w:rPr>
        <w:t xml:space="preserve">, новых потребителей информации и разнообразных библиотечных услуг. </w:t>
      </w:r>
    </w:p>
    <w:p w:rsidR="00F84DE5" w:rsidRDefault="00F84DE5" w:rsidP="00227401">
      <w:pPr>
        <w:pStyle w:val="a4"/>
        <w:ind w:firstLine="567"/>
        <w:jc w:val="both"/>
        <w:rPr>
          <w:szCs w:val="28"/>
        </w:rPr>
      </w:pPr>
      <w:r w:rsidRPr="00573B68">
        <w:rPr>
          <w:szCs w:val="28"/>
        </w:rPr>
        <w:t>201</w:t>
      </w:r>
      <w:r w:rsidR="00005DEC">
        <w:rPr>
          <w:szCs w:val="28"/>
        </w:rPr>
        <w:t>9 год</w:t>
      </w:r>
      <w:r>
        <w:rPr>
          <w:szCs w:val="28"/>
        </w:rPr>
        <w:t xml:space="preserve"> </w:t>
      </w:r>
      <w:r w:rsidRPr="00573B68">
        <w:rPr>
          <w:szCs w:val="28"/>
        </w:rPr>
        <w:t>был</w:t>
      </w:r>
      <w:r w:rsidR="00005DEC">
        <w:rPr>
          <w:szCs w:val="28"/>
        </w:rPr>
        <w:t xml:space="preserve"> наполнен</w:t>
      </w:r>
      <w:r>
        <w:rPr>
          <w:szCs w:val="28"/>
        </w:rPr>
        <w:t xml:space="preserve"> </w:t>
      </w:r>
      <w:r w:rsidRPr="00573B68">
        <w:rPr>
          <w:szCs w:val="28"/>
        </w:rPr>
        <w:t>запоминающимися</w:t>
      </w:r>
      <w:r w:rsidR="00005DEC">
        <w:rPr>
          <w:szCs w:val="28"/>
        </w:rPr>
        <w:t xml:space="preserve"> </w:t>
      </w:r>
      <w:r>
        <w:rPr>
          <w:szCs w:val="28"/>
        </w:rPr>
        <w:t xml:space="preserve">тематически разнообразными </w:t>
      </w:r>
      <w:r w:rsidRPr="00573B68">
        <w:rPr>
          <w:szCs w:val="28"/>
        </w:rPr>
        <w:t>мероприятиями</w:t>
      </w:r>
      <w:r w:rsidR="006738AC">
        <w:rPr>
          <w:szCs w:val="28"/>
        </w:rPr>
        <w:t xml:space="preserve"> и </w:t>
      </w:r>
      <w:r>
        <w:rPr>
          <w:szCs w:val="28"/>
        </w:rPr>
        <w:t xml:space="preserve">стал для МКУК «ЦМБ» </w:t>
      </w:r>
      <w:r w:rsidR="006738AC">
        <w:rPr>
          <w:szCs w:val="28"/>
        </w:rPr>
        <w:t xml:space="preserve">очередным </w:t>
      </w:r>
      <w:r>
        <w:rPr>
          <w:szCs w:val="28"/>
        </w:rPr>
        <w:t xml:space="preserve">этапом </w:t>
      </w:r>
      <w:r w:rsidR="00005DEC">
        <w:rPr>
          <w:szCs w:val="28"/>
        </w:rPr>
        <w:t xml:space="preserve">позитивного и </w:t>
      </w:r>
      <w:r>
        <w:rPr>
          <w:szCs w:val="28"/>
        </w:rPr>
        <w:t xml:space="preserve">прогрессивного развития. </w:t>
      </w:r>
    </w:p>
    <w:p w:rsidR="00F84DE5" w:rsidRDefault="006738AC" w:rsidP="00227401">
      <w:pPr>
        <w:pStyle w:val="a4"/>
        <w:ind w:firstLine="567"/>
        <w:jc w:val="both"/>
        <w:rPr>
          <w:szCs w:val="28"/>
        </w:rPr>
      </w:pPr>
      <w:r w:rsidRPr="00FB05BB">
        <w:rPr>
          <w:szCs w:val="28"/>
        </w:rPr>
        <w:t xml:space="preserve">В наступившем 2020 году, </w:t>
      </w:r>
      <w:r w:rsidR="003E7763">
        <w:rPr>
          <w:szCs w:val="28"/>
        </w:rPr>
        <w:t xml:space="preserve">который </w:t>
      </w:r>
      <w:r w:rsidR="00973F0F">
        <w:rPr>
          <w:szCs w:val="28"/>
        </w:rPr>
        <w:t>ознаменован</w:t>
      </w:r>
      <w:r w:rsidRPr="00FB05BB">
        <w:rPr>
          <w:szCs w:val="28"/>
        </w:rPr>
        <w:t xml:space="preserve"> </w:t>
      </w:r>
      <w:r w:rsidR="003E7763">
        <w:rPr>
          <w:szCs w:val="28"/>
        </w:rPr>
        <w:t>великими</w:t>
      </w:r>
      <w:r w:rsidRPr="00FB05BB">
        <w:rPr>
          <w:szCs w:val="28"/>
        </w:rPr>
        <w:t xml:space="preserve"> историческим</w:t>
      </w:r>
      <w:r w:rsidR="003E7763">
        <w:rPr>
          <w:szCs w:val="28"/>
        </w:rPr>
        <w:t>и</w:t>
      </w:r>
      <w:r w:rsidRPr="00FB05BB">
        <w:rPr>
          <w:szCs w:val="28"/>
        </w:rPr>
        <w:t xml:space="preserve"> </w:t>
      </w:r>
      <w:r w:rsidR="003E7763">
        <w:rPr>
          <w:szCs w:val="28"/>
        </w:rPr>
        <w:t xml:space="preserve">памятными </w:t>
      </w:r>
      <w:r w:rsidRPr="00FB05BB">
        <w:rPr>
          <w:szCs w:val="28"/>
        </w:rPr>
        <w:t xml:space="preserve">датами, </w:t>
      </w:r>
      <w:r w:rsidR="00005DEC" w:rsidRPr="00FB05BB">
        <w:rPr>
          <w:szCs w:val="28"/>
        </w:rPr>
        <w:t>нам п</w:t>
      </w:r>
      <w:r w:rsidR="00F84DE5" w:rsidRPr="00FB05BB">
        <w:rPr>
          <w:szCs w:val="28"/>
        </w:rPr>
        <w:t xml:space="preserve">редстоит большая и серьезная </w:t>
      </w:r>
      <w:r w:rsidRPr="00FB05BB">
        <w:rPr>
          <w:szCs w:val="28"/>
        </w:rPr>
        <w:t xml:space="preserve">патриотическая и краеведческая </w:t>
      </w:r>
      <w:r w:rsidR="00F84DE5" w:rsidRPr="00FB05BB">
        <w:rPr>
          <w:szCs w:val="28"/>
        </w:rPr>
        <w:t>работа</w:t>
      </w:r>
      <w:r w:rsidRPr="00FB05BB">
        <w:rPr>
          <w:szCs w:val="28"/>
        </w:rPr>
        <w:t>. Также предстоит серьёзная инновационная деятельность по</w:t>
      </w:r>
      <w:r w:rsidR="00F84DE5" w:rsidRPr="00FB05BB">
        <w:rPr>
          <w:szCs w:val="28"/>
        </w:rPr>
        <w:t xml:space="preserve"> поиск</w:t>
      </w:r>
      <w:r w:rsidRPr="00FB05BB">
        <w:rPr>
          <w:szCs w:val="28"/>
        </w:rPr>
        <w:t>у</w:t>
      </w:r>
      <w:r w:rsidR="00F84DE5" w:rsidRPr="00FB05BB">
        <w:rPr>
          <w:szCs w:val="28"/>
        </w:rPr>
        <w:t xml:space="preserve"> новых, нетрадиционных и эффективных форм взаимодействия с </w:t>
      </w:r>
      <w:r w:rsidRPr="00FB05BB">
        <w:rPr>
          <w:szCs w:val="28"/>
        </w:rPr>
        <w:t xml:space="preserve">пользователями </w:t>
      </w:r>
      <w:r w:rsidR="00F84DE5" w:rsidRPr="00FB05BB">
        <w:rPr>
          <w:szCs w:val="28"/>
        </w:rPr>
        <w:t xml:space="preserve">библиотечных услуг, </w:t>
      </w:r>
      <w:r w:rsidRPr="00FB05BB">
        <w:rPr>
          <w:szCs w:val="28"/>
        </w:rPr>
        <w:t>новых</w:t>
      </w:r>
      <w:r w:rsidR="00F84DE5" w:rsidRPr="00FB05BB">
        <w:rPr>
          <w:szCs w:val="28"/>
        </w:rPr>
        <w:t xml:space="preserve"> путей и методов, которые будут способствовать повышению ключевых показателей деятельности </w:t>
      </w:r>
      <w:r w:rsidRPr="00FB05BB">
        <w:rPr>
          <w:szCs w:val="28"/>
        </w:rPr>
        <w:t>учреждения</w:t>
      </w:r>
      <w:r w:rsidR="00FB05BB" w:rsidRPr="00FB05BB">
        <w:rPr>
          <w:szCs w:val="28"/>
        </w:rPr>
        <w:t>.</w:t>
      </w:r>
      <w:r w:rsidRPr="00FB05BB">
        <w:rPr>
          <w:szCs w:val="28"/>
        </w:rPr>
        <w:t xml:space="preserve"> </w:t>
      </w:r>
      <w:r w:rsidR="00FB05BB" w:rsidRPr="00FB05BB">
        <w:rPr>
          <w:szCs w:val="28"/>
        </w:rPr>
        <w:t xml:space="preserve">Кроме того, руководству и сотрудникам МКУК «ЦМБ» предстоит продолжить масштабный труд, направленный на </w:t>
      </w:r>
      <w:r w:rsidR="00F84DE5" w:rsidRPr="00FB05BB">
        <w:rPr>
          <w:szCs w:val="28"/>
        </w:rPr>
        <w:t>повышени</w:t>
      </w:r>
      <w:r w:rsidR="003C542F">
        <w:rPr>
          <w:szCs w:val="28"/>
        </w:rPr>
        <w:t>е</w:t>
      </w:r>
      <w:r w:rsidR="00F84DE5" w:rsidRPr="00FB05BB">
        <w:rPr>
          <w:szCs w:val="28"/>
        </w:rPr>
        <w:t xml:space="preserve"> интереса земляков к книге, чтению</w:t>
      </w:r>
      <w:r w:rsidRPr="00FB05BB">
        <w:rPr>
          <w:szCs w:val="28"/>
        </w:rPr>
        <w:t xml:space="preserve"> и российской </w:t>
      </w:r>
      <w:r w:rsidR="00F84DE5" w:rsidRPr="00FB05BB">
        <w:rPr>
          <w:szCs w:val="28"/>
        </w:rPr>
        <w:t>культуре.</w:t>
      </w:r>
      <w:r w:rsidR="00F84DE5" w:rsidRPr="00227401">
        <w:rPr>
          <w:szCs w:val="28"/>
        </w:rPr>
        <w:t xml:space="preserve"> </w:t>
      </w:r>
    </w:p>
    <w:p w:rsidR="00227401" w:rsidRDefault="00227401" w:rsidP="00227401">
      <w:pPr>
        <w:pStyle w:val="a4"/>
        <w:ind w:firstLine="567"/>
        <w:jc w:val="both"/>
        <w:rPr>
          <w:szCs w:val="28"/>
        </w:rPr>
      </w:pPr>
    </w:p>
    <w:p w:rsidR="00227401" w:rsidRDefault="00227401" w:rsidP="00227401">
      <w:pPr>
        <w:pStyle w:val="a4"/>
        <w:ind w:firstLine="567"/>
        <w:jc w:val="both"/>
        <w:rPr>
          <w:szCs w:val="28"/>
        </w:rPr>
      </w:pPr>
    </w:p>
    <w:p w:rsidR="00227401" w:rsidRPr="00227401" w:rsidRDefault="00005DEC" w:rsidP="00005DEC">
      <w:pPr>
        <w:pStyle w:val="a4"/>
        <w:rPr>
          <w:szCs w:val="28"/>
        </w:rPr>
      </w:pPr>
      <w:r>
        <w:rPr>
          <w:szCs w:val="28"/>
        </w:rPr>
        <w:t>Директор</w:t>
      </w:r>
      <w:r w:rsidR="00227401">
        <w:rPr>
          <w:szCs w:val="28"/>
        </w:rPr>
        <w:t xml:space="preserve"> МКУК «ЦМБ» </w:t>
      </w:r>
      <w:r w:rsidR="00227401">
        <w:rPr>
          <w:szCs w:val="28"/>
        </w:rPr>
        <w:tab/>
      </w:r>
      <w:r w:rsidR="00227401">
        <w:rPr>
          <w:szCs w:val="28"/>
        </w:rPr>
        <w:tab/>
      </w:r>
      <w:r w:rsidR="00FB05BB">
        <w:rPr>
          <w:szCs w:val="28"/>
        </w:rPr>
        <w:tab/>
      </w:r>
      <w:r w:rsidR="00FB05BB">
        <w:rPr>
          <w:szCs w:val="28"/>
        </w:rPr>
        <w:tab/>
      </w:r>
      <w:r w:rsidR="00FB05BB">
        <w:rPr>
          <w:szCs w:val="28"/>
        </w:rPr>
        <w:tab/>
      </w:r>
      <w:r w:rsidR="00227401">
        <w:rPr>
          <w:szCs w:val="28"/>
        </w:rPr>
        <w:tab/>
        <w:t>О.Н.</w:t>
      </w:r>
      <w:r w:rsidR="00FA6BF9">
        <w:rPr>
          <w:szCs w:val="28"/>
        </w:rPr>
        <w:t xml:space="preserve"> </w:t>
      </w:r>
      <w:proofErr w:type="spellStart"/>
      <w:r w:rsidR="00227401">
        <w:rPr>
          <w:szCs w:val="28"/>
        </w:rPr>
        <w:t>Картошкина</w:t>
      </w:r>
      <w:proofErr w:type="spellEnd"/>
    </w:p>
    <w:p w:rsidR="00AF578D" w:rsidRPr="00AF578D" w:rsidRDefault="00AF578D" w:rsidP="00227401">
      <w:pPr>
        <w:pStyle w:val="a4"/>
        <w:ind w:firstLine="567"/>
        <w:jc w:val="both"/>
        <w:rPr>
          <w:szCs w:val="28"/>
        </w:rPr>
      </w:pPr>
      <w:bookmarkStart w:id="48" w:name="_GoBack"/>
      <w:bookmarkEnd w:id="48"/>
    </w:p>
    <w:p w:rsidR="00AF578D" w:rsidRDefault="00AF578D" w:rsidP="00AF578D">
      <w:pPr>
        <w:pStyle w:val="a4"/>
        <w:ind w:left="720"/>
        <w:jc w:val="both"/>
      </w:pPr>
    </w:p>
    <w:p w:rsidR="00880033" w:rsidRDefault="00880033" w:rsidP="00005DEC">
      <w:pPr>
        <w:pStyle w:val="a4"/>
        <w:jc w:val="both"/>
      </w:pPr>
    </w:p>
    <w:p w:rsidR="00880033" w:rsidRPr="00005DEC" w:rsidRDefault="00005DEC" w:rsidP="00880033">
      <w:pPr>
        <w:pStyle w:val="a4"/>
        <w:rPr>
          <w:sz w:val="20"/>
          <w:szCs w:val="20"/>
        </w:rPr>
      </w:pPr>
      <w:r>
        <w:rPr>
          <w:sz w:val="20"/>
          <w:szCs w:val="20"/>
        </w:rPr>
        <w:t>С</w:t>
      </w:r>
      <w:r w:rsidR="00880033" w:rsidRPr="00005DEC">
        <w:rPr>
          <w:sz w:val="20"/>
          <w:szCs w:val="20"/>
        </w:rPr>
        <w:t>.</w:t>
      </w:r>
      <w:r>
        <w:rPr>
          <w:sz w:val="20"/>
          <w:szCs w:val="20"/>
        </w:rPr>
        <w:t>Б</w:t>
      </w:r>
      <w:r w:rsidR="00880033" w:rsidRPr="00005DEC">
        <w:rPr>
          <w:sz w:val="20"/>
          <w:szCs w:val="20"/>
        </w:rPr>
        <w:t xml:space="preserve">. </w:t>
      </w:r>
      <w:r>
        <w:rPr>
          <w:sz w:val="20"/>
          <w:szCs w:val="20"/>
        </w:rPr>
        <w:t>Конева</w:t>
      </w:r>
    </w:p>
    <w:p w:rsidR="00880033" w:rsidRDefault="00880033" w:rsidP="00880033">
      <w:pPr>
        <w:pStyle w:val="a4"/>
        <w:rPr>
          <w:sz w:val="20"/>
          <w:szCs w:val="20"/>
        </w:rPr>
      </w:pPr>
      <w:r w:rsidRPr="00005DEC">
        <w:rPr>
          <w:sz w:val="20"/>
          <w:szCs w:val="20"/>
        </w:rPr>
        <w:t>881362 (2</w:t>
      </w:r>
      <w:r w:rsidR="00005DEC">
        <w:rPr>
          <w:sz w:val="20"/>
          <w:szCs w:val="20"/>
        </w:rPr>
        <w:t>0</w:t>
      </w:r>
      <w:r w:rsidRPr="00005DEC">
        <w:rPr>
          <w:sz w:val="20"/>
          <w:szCs w:val="20"/>
        </w:rPr>
        <w:t>-206)</w:t>
      </w:r>
    </w:p>
    <w:p w:rsidR="00C929F4" w:rsidRDefault="00C929F4" w:rsidP="00880033">
      <w:pPr>
        <w:pStyle w:val="a4"/>
        <w:rPr>
          <w:sz w:val="20"/>
          <w:szCs w:val="20"/>
        </w:rPr>
      </w:pPr>
    </w:p>
    <w:p w:rsidR="00C929F4" w:rsidRDefault="00C929F4" w:rsidP="00880033">
      <w:pPr>
        <w:pStyle w:val="a4"/>
        <w:rPr>
          <w:sz w:val="20"/>
          <w:szCs w:val="20"/>
        </w:rPr>
      </w:pPr>
    </w:p>
    <w:p w:rsidR="00C929F4" w:rsidRDefault="00C929F4" w:rsidP="00880033">
      <w:pPr>
        <w:pStyle w:val="a4"/>
        <w:rPr>
          <w:sz w:val="20"/>
          <w:szCs w:val="20"/>
        </w:rPr>
      </w:pPr>
    </w:p>
    <w:p w:rsidR="00C929F4" w:rsidRDefault="00C929F4" w:rsidP="00880033">
      <w:pPr>
        <w:pStyle w:val="a4"/>
        <w:rPr>
          <w:sz w:val="20"/>
          <w:szCs w:val="20"/>
        </w:rPr>
      </w:pPr>
    </w:p>
    <w:p w:rsidR="00C929F4" w:rsidRDefault="00C929F4" w:rsidP="00880033">
      <w:pPr>
        <w:pStyle w:val="a4"/>
        <w:rPr>
          <w:sz w:val="20"/>
          <w:szCs w:val="20"/>
        </w:rPr>
      </w:pPr>
    </w:p>
    <w:p w:rsidR="00C929F4" w:rsidRDefault="00C929F4" w:rsidP="00880033">
      <w:pPr>
        <w:pStyle w:val="a4"/>
        <w:rPr>
          <w:sz w:val="20"/>
          <w:szCs w:val="20"/>
        </w:rPr>
      </w:pPr>
    </w:p>
    <w:p w:rsidR="00C929F4" w:rsidRDefault="00C929F4" w:rsidP="00880033">
      <w:pPr>
        <w:pStyle w:val="a4"/>
        <w:rPr>
          <w:sz w:val="20"/>
          <w:szCs w:val="20"/>
        </w:rPr>
      </w:pPr>
    </w:p>
    <w:p w:rsidR="00C929F4" w:rsidRDefault="00C929F4" w:rsidP="00880033">
      <w:pPr>
        <w:pStyle w:val="a4"/>
        <w:rPr>
          <w:sz w:val="20"/>
          <w:szCs w:val="20"/>
        </w:rPr>
      </w:pPr>
    </w:p>
    <w:p w:rsidR="00C929F4" w:rsidRDefault="00C929F4" w:rsidP="00880033">
      <w:pPr>
        <w:pStyle w:val="a4"/>
        <w:rPr>
          <w:sz w:val="20"/>
          <w:szCs w:val="20"/>
        </w:rPr>
      </w:pPr>
    </w:p>
    <w:p w:rsidR="00C929F4" w:rsidRDefault="00C929F4" w:rsidP="00880033">
      <w:pPr>
        <w:pStyle w:val="a4"/>
        <w:rPr>
          <w:sz w:val="20"/>
          <w:szCs w:val="20"/>
        </w:rPr>
      </w:pPr>
    </w:p>
    <w:p w:rsidR="00C929F4" w:rsidRDefault="00C929F4" w:rsidP="00880033">
      <w:pPr>
        <w:pStyle w:val="a4"/>
        <w:rPr>
          <w:sz w:val="20"/>
          <w:szCs w:val="20"/>
        </w:rPr>
      </w:pPr>
    </w:p>
    <w:p w:rsidR="00C929F4" w:rsidRDefault="00C929F4" w:rsidP="00880033">
      <w:pPr>
        <w:pStyle w:val="a4"/>
        <w:rPr>
          <w:sz w:val="20"/>
          <w:szCs w:val="20"/>
        </w:rPr>
      </w:pPr>
    </w:p>
    <w:p w:rsidR="00C929F4" w:rsidRDefault="00C929F4" w:rsidP="00880033">
      <w:pPr>
        <w:pStyle w:val="a4"/>
        <w:rPr>
          <w:sz w:val="20"/>
          <w:szCs w:val="20"/>
        </w:rPr>
      </w:pPr>
    </w:p>
    <w:p w:rsidR="00C929F4" w:rsidRDefault="00C929F4" w:rsidP="00880033">
      <w:pPr>
        <w:pStyle w:val="a4"/>
        <w:rPr>
          <w:sz w:val="20"/>
          <w:szCs w:val="20"/>
        </w:rPr>
      </w:pPr>
    </w:p>
    <w:sectPr w:rsidR="00C929F4" w:rsidSect="00285E0E">
      <w:footerReference w:type="default" r:id="rId74"/>
      <w:pgSz w:w="11906" w:h="16838"/>
      <w:pgMar w:top="851" w:right="73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BF" w:rsidRDefault="003850BF" w:rsidP="00B276D3">
      <w:r>
        <w:separator/>
      </w:r>
    </w:p>
  </w:endnote>
  <w:endnote w:type="continuationSeparator" w:id="0">
    <w:p w:rsidR="003850BF" w:rsidRDefault="003850BF" w:rsidP="00B2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274042"/>
    </w:sdtPr>
    <w:sdtEndPr>
      <w:rPr>
        <w:rFonts w:ascii="Times New Roman" w:hAnsi="Times New Roman" w:cs="Times New Roman"/>
      </w:rPr>
    </w:sdtEndPr>
    <w:sdtContent>
      <w:p w:rsidR="009126B9" w:rsidRPr="00191C26" w:rsidRDefault="009126B9">
        <w:pPr>
          <w:pStyle w:val="ab"/>
          <w:jc w:val="right"/>
          <w:rPr>
            <w:rFonts w:ascii="Times New Roman" w:hAnsi="Times New Roman" w:cs="Times New Roman"/>
          </w:rPr>
        </w:pPr>
        <w:r w:rsidRPr="00191C26">
          <w:rPr>
            <w:rFonts w:ascii="Times New Roman" w:hAnsi="Times New Roman" w:cs="Times New Roman"/>
          </w:rPr>
          <w:fldChar w:fldCharType="begin"/>
        </w:r>
        <w:r w:rsidRPr="00191C26">
          <w:rPr>
            <w:rFonts w:ascii="Times New Roman" w:hAnsi="Times New Roman" w:cs="Times New Roman"/>
          </w:rPr>
          <w:instrText>PAGE   \* MERGEFORMAT</w:instrText>
        </w:r>
        <w:r w:rsidRPr="00191C26">
          <w:rPr>
            <w:rFonts w:ascii="Times New Roman" w:hAnsi="Times New Roman" w:cs="Times New Roman"/>
          </w:rPr>
          <w:fldChar w:fldCharType="separate"/>
        </w:r>
        <w:r w:rsidR="003C542F">
          <w:rPr>
            <w:rFonts w:ascii="Times New Roman" w:hAnsi="Times New Roman" w:cs="Times New Roman"/>
            <w:noProof/>
          </w:rPr>
          <w:t>54</w:t>
        </w:r>
        <w:r w:rsidRPr="00191C26">
          <w:rPr>
            <w:rFonts w:ascii="Times New Roman" w:hAnsi="Times New Roman" w:cs="Times New Roman"/>
          </w:rPr>
          <w:fldChar w:fldCharType="end"/>
        </w:r>
      </w:p>
    </w:sdtContent>
  </w:sdt>
  <w:p w:rsidR="009126B9" w:rsidRDefault="009126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BF" w:rsidRDefault="003850BF" w:rsidP="00B276D3">
      <w:r>
        <w:separator/>
      </w:r>
    </w:p>
  </w:footnote>
  <w:footnote w:type="continuationSeparator" w:id="0">
    <w:p w:rsidR="003850BF" w:rsidRDefault="003850BF" w:rsidP="00B27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F0E"/>
    <w:multiLevelType w:val="hybridMultilevel"/>
    <w:tmpl w:val="85DA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278C"/>
    <w:multiLevelType w:val="hybridMultilevel"/>
    <w:tmpl w:val="B276C4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5C6307"/>
    <w:multiLevelType w:val="hybridMultilevel"/>
    <w:tmpl w:val="BDB0A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1C3078"/>
    <w:multiLevelType w:val="hybridMultilevel"/>
    <w:tmpl w:val="358E1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C0E25"/>
    <w:multiLevelType w:val="hybridMultilevel"/>
    <w:tmpl w:val="A5B0F5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6B86938"/>
    <w:multiLevelType w:val="hybridMultilevel"/>
    <w:tmpl w:val="A5CCF8CC"/>
    <w:lvl w:ilvl="0" w:tplc="D3A4E850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C70B0F"/>
    <w:multiLevelType w:val="hybridMultilevel"/>
    <w:tmpl w:val="BA88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178A2"/>
    <w:multiLevelType w:val="hybridMultilevel"/>
    <w:tmpl w:val="25302072"/>
    <w:lvl w:ilvl="0" w:tplc="D3A4E850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6843ED"/>
    <w:multiLevelType w:val="hybridMultilevel"/>
    <w:tmpl w:val="54FCB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37A7B"/>
    <w:multiLevelType w:val="hybridMultilevel"/>
    <w:tmpl w:val="331C1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84680"/>
    <w:multiLevelType w:val="hybridMultilevel"/>
    <w:tmpl w:val="A46E92F0"/>
    <w:lvl w:ilvl="0" w:tplc="74541C68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01D86"/>
    <w:multiLevelType w:val="hybridMultilevel"/>
    <w:tmpl w:val="CCD214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62C392D"/>
    <w:multiLevelType w:val="hybridMultilevel"/>
    <w:tmpl w:val="7ABE29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6BA1EC8"/>
    <w:multiLevelType w:val="hybridMultilevel"/>
    <w:tmpl w:val="1682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8E48CB"/>
    <w:multiLevelType w:val="hybridMultilevel"/>
    <w:tmpl w:val="8DCE8474"/>
    <w:lvl w:ilvl="0" w:tplc="E2F2DDC8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14317"/>
    <w:multiLevelType w:val="hybridMultilevel"/>
    <w:tmpl w:val="F08A7E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9E054DD"/>
    <w:multiLevelType w:val="hybridMultilevel"/>
    <w:tmpl w:val="BD24B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20664F"/>
    <w:multiLevelType w:val="hybridMultilevel"/>
    <w:tmpl w:val="2EEE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9010BA"/>
    <w:multiLevelType w:val="singleLevel"/>
    <w:tmpl w:val="E2F2DDC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9">
    <w:nsid w:val="1CB037B4"/>
    <w:multiLevelType w:val="hybridMultilevel"/>
    <w:tmpl w:val="6102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822C78"/>
    <w:multiLevelType w:val="hybridMultilevel"/>
    <w:tmpl w:val="41EC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81502E"/>
    <w:multiLevelType w:val="hybridMultilevel"/>
    <w:tmpl w:val="72D4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A84F82"/>
    <w:multiLevelType w:val="hybridMultilevel"/>
    <w:tmpl w:val="00FA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371E45"/>
    <w:multiLevelType w:val="hybridMultilevel"/>
    <w:tmpl w:val="D0B43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8E5984"/>
    <w:multiLevelType w:val="hybridMultilevel"/>
    <w:tmpl w:val="C33A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F42208"/>
    <w:multiLevelType w:val="hybridMultilevel"/>
    <w:tmpl w:val="F502E0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72F64A9"/>
    <w:multiLevelType w:val="hybridMultilevel"/>
    <w:tmpl w:val="F30484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27D37F3C"/>
    <w:multiLevelType w:val="hybridMultilevel"/>
    <w:tmpl w:val="E2CE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285224"/>
    <w:multiLevelType w:val="hybridMultilevel"/>
    <w:tmpl w:val="F7F4D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29031CE2"/>
    <w:multiLevelType w:val="hybridMultilevel"/>
    <w:tmpl w:val="8DB284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9F71ECD"/>
    <w:multiLevelType w:val="hybridMultilevel"/>
    <w:tmpl w:val="890067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303113D3"/>
    <w:multiLevelType w:val="hybridMultilevel"/>
    <w:tmpl w:val="8E9EABA2"/>
    <w:lvl w:ilvl="0" w:tplc="D3A4E850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2F763C7"/>
    <w:multiLevelType w:val="hybridMultilevel"/>
    <w:tmpl w:val="1F0681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34666E6E"/>
    <w:multiLevelType w:val="hybridMultilevel"/>
    <w:tmpl w:val="9FDA16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4B126AB"/>
    <w:multiLevelType w:val="hybridMultilevel"/>
    <w:tmpl w:val="6C5A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0D6B85"/>
    <w:multiLevelType w:val="hybridMultilevel"/>
    <w:tmpl w:val="2CBA5A14"/>
    <w:lvl w:ilvl="0" w:tplc="D3A4E850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5763C58"/>
    <w:multiLevelType w:val="hybridMultilevel"/>
    <w:tmpl w:val="39840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63415DC"/>
    <w:multiLevelType w:val="hybridMultilevel"/>
    <w:tmpl w:val="8014E97C"/>
    <w:lvl w:ilvl="0" w:tplc="D3A4E850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379D45B0"/>
    <w:multiLevelType w:val="hybridMultilevel"/>
    <w:tmpl w:val="87985D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38AE17BE"/>
    <w:multiLevelType w:val="hybridMultilevel"/>
    <w:tmpl w:val="F7E6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5200F7"/>
    <w:multiLevelType w:val="hybridMultilevel"/>
    <w:tmpl w:val="490A9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3BA27BEB"/>
    <w:multiLevelType w:val="hybridMultilevel"/>
    <w:tmpl w:val="1F78CA20"/>
    <w:lvl w:ilvl="0" w:tplc="E2F2DDC8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E987D53"/>
    <w:multiLevelType w:val="hybridMultilevel"/>
    <w:tmpl w:val="516E470A"/>
    <w:lvl w:ilvl="0" w:tplc="13DC1BB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>
    <w:nsid w:val="3FFA11BF"/>
    <w:multiLevelType w:val="hybridMultilevel"/>
    <w:tmpl w:val="22F8E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47B70743"/>
    <w:multiLevelType w:val="hybridMultilevel"/>
    <w:tmpl w:val="7B34DA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4A264940"/>
    <w:multiLevelType w:val="hybridMultilevel"/>
    <w:tmpl w:val="CF50E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54FD2D80"/>
    <w:multiLevelType w:val="hybridMultilevel"/>
    <w:tmpl w:val="ADC29F36"/>
    <w:lvl w:ilvl="0" w:tplc="D3A4E850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58D4484"/>
    <w:multiLevelType w:val="hybridMultilevel"/>
    <w:tmpl w:val="319EEC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769185C"/>
    <w:multiLevelType w:val="hybridMultilevel"/>
    <w:tmpl w:val="5E567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822E95"/>
    <w:multiLevelType w:val="hybridMultilevel"/>
    <w:tmpl w:val="D352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A148A7"/>
    <w:multiLevelType w:val="hybridMultilevel"/>
    <w:tmpl w:val="F286A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5BBE4BA0"/>
    <w:multiLevelType w:val="hybridMultilevel"/>
    <w:tmpl w:val="8DAA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6011F0"/>
    <w:multiLevelType w:val="hybridMultilevel"/>
    <w:tmpl w:val="8EB08C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5D166694"/>
    <w:multiLevelType w:val="hybridMultilevel"/>
    <w:tmpl w:val="EC647A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5D4D2EC4"/>
    <w:multiLevelType w:val="hybridMultilevel"/>
    <w:tmpl w:val="A2F64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36030F"/>
    <w:multiLevelType w:val="hybridMultilevel"/>
    <w:tmpl w:val="D0642F5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F417B6A"/>
    <w:multiLevelType w:val="hybridMultilevel"/>
    <w:tmpl w:val="EDD0F5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6797D41"/>
    <w:multiLevelType w:val="hybridMultilevel"/>
    <w:tmpl w:val="0A74577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>
    <w:nsid w:val="68640D82"/>
    <w:multiLevelType w:val="hybridMultilevel"/>
    <w:tmpl w:val="EB885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A7B3667"/>
    <w:multiLevelType w:val="hybridMultilevel"/>
    <w:tmpl w:val="85C67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2FD148B"/>
    <w:multiLevelType w:val="hybridMultilevel"/>
    <w:tmpl w:val="9DC2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EC7785"/>
    <w:multiLevelType w:val="hybridMultilevel"/>
    <w:tmpl w:val="0894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56D36E3"/>
    <w:multiLevelType w:val="hybridMultilevel"/>
    <w:tmpl w:val="B202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DE6FD4"/>
    <w:multiLevelType w:val="hybridMultilevel"/>
    <w:tmpl w:val="D9C8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1317C0"/>
    <w:multiLevelType w:val="multilevel"/>
    <w:tmpl w:val="A2483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5">
    <w:nsid w:val="7F844DEC"/>
    <w:multiLevelType w:val="hybridMultilevel"/>
    <w:tmpl w:val="5BA2D7AE"/>
    <w:lvl w:ilvl="0" w:tplc="D3A4E850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1"/>
  </w:num>
  <w:num w:numId="3">
    <w:abstractNumId w:val="10"/>
  </w:num>
  <w:num w:numId="4">
    <w:abstractNumId w:val="14"/>
  </w:num>
  <w:num w:numId="5">
    <w:abstractNumId w:val="64"/>
  </w:num>
  <w:num w:numId="6">
    <w:abstractNumId w:val="62"/>
  </w:num>
  <w:num w:numId="7">
    <w:abstractNumId w:val="23"/>
  </w:num>
  <w:num w:numId="8">
    <w:abstractNumId w:val="2"/>
  </w:num>
  <w:num w:numId="9">
    <w:abstractNumId w:val="6"/>
  </w:num>
  <w:num w:numId="10">
    <w:abstractNumId w:val="1"/>
  </w:num>
  <w:num w:numId="11">
    <w:abstractNumId w:val="43"/>
  </w:num>
  <w:num w:numId="12">
    <w:abstractNumId w:val="53"/>
  </w:num>
  <w:num w:numId="13">
    <w:abstractNumId w:val="29"/>
  </w:num>
  <w:num w:numId="14">
    <w:abstractNumId w:val="56"/>
  </w:num>
  <w:num w:numId="15">
    <w:abstractNumId w:val="58"/>
  </w:num>
  <w:num w:numId="16">
    <w:abstractNumId w:val="60"/>
  </w:num>
  <w:num w:numId="17">
    <w:abstractNumId w:val="36"/>
  </w:num>
  <w:num w:numId="18">
    <w:abstractNumId w:val="61"/>
  </w:num>
  <w:num w:numId="19">
    <w:abstractNumId w:val="54"/>
  </w:num>
  <w:num w:numId="20">
    <w:abstractNumId w:val="16"/>
  </w:num>
  <w:num w:numId="21">
    <w:abstractNumId w:val="27"/>
  </w:num>
  <w:num w:numId="22">
    <w:abstractNumId w:val="8"/>
  </w:num>
  <w:num w:numId="23">
    <w:abstractNumId w:val="9"/>
  </w:num>
  <w:num w:numId="24">
    <w:abstractNumId w:val="17"/>
  </w:num>
  <w:num w:numId="25">
    <w:abstractNumId w:val="13"/>
  </w:num>
  <w:num w:numId="26">
    <w:abstractNumId w:val="51"/>
  </w:num>
  <w:num w:numId="27">
    <w:abstractNumId w:val="22"/>
  </w:num>
  <w:num w:numId="28">
    <w:abstractNumId w:val="34"/>
  </w:num>
  <w:num w:numId="29">
    <w:abstractNumId w:val="48"/>
  </w:num>
  <w:num w:numId="30">
    <w:abstractNumId w:val="63"/>
  </w:num>
  <w:num w:numId="31">
    <w:abstractNumId w:val="26"/>
  </w:num>
  <w:num w:numId="32">
    <w:abstractNumId w:val="38"/>
  </w:num>
  <w:num w:numId="33">
    <w:abstractNumId w:val="3"/>
  </w:num>
  <w:num w:numId="34">
    <w:abstractNumId w:val="50"/>
  </w:num>
  <w:num w:numId="35">
    <w:abstractNumId w:val="52"/>
  </w:num>
  <w:num w:numId="36">
    <w:abstractNumId w:val="21"/>
  </w:num>
  <w:num w:numId="37">
    <w:abstractNumId w:val="12"/>
  </w:num>
  <w:num w:numId="38">
    <w:abstractNumId w:val="11"/>
  </w:num>
  <w:num w:numId="39">
    <w:abstractNumId w:val="28"/>
  </w:num>
  <w:num w:numId="40">
    <w:abstractNumId w:val="0"/>
  </w:num>
  <w:num w:numId="41">
    <w:abstractNumId w:val="45"/>
  </w:num>
  <w:num w:numId="42">
    <w:abstractNumId w:val="39"/>
  </w:num>
  <w:num w:numId="43">
    <w:abstractNumId w:val="4"/>
  </w:num>
  <w:num w:numId="44">
    <w:abstractNumId w:val="24"/>
  </w:num>
  <w:num w:numId="45">
    <w:abstractNumId w:val="19"/>
  </w:num>
  <w:num w:numId="46">
    <w:abstractNumId w:val="40"/>
  </w:num>
  <w:num w:numId="47">
    <w:abstractNumId w:val="32"/>
  </w:num>
  <w:num w:numId="48">
    <w:abstractNumId w:val="59"/>
  </w:num>
  <w:num w:numId="49">
    <w:abstractNumId w:val="30"/>
  </w:num>
  <w:num w:numId="50">
    <w:abstractNumId w:val="42"/>
  </w:num>
  <w:num w:numId="51">
    <w:abstractNumId w:val="20"/>
  </w:num>
  <w:num w:numId="52">
    <w:abstractNumId w:val="33"/>
  </w:num>
  <w:num w:numId="53">
    <w:abstractNumId w:val="46"/>
  </w:num>
  <w:num w:numId="54">
    <w:abstractNumId w:val="44"/>
  </w:num>
  <w:num w:numId="55">
    <w:abstractNumId w:val="5"/>
  </w:num>
  <w:num w:numId="56">
    <w:abstractNumId w:val="25"/>
  </w:num>
  <w:num w:numId="57">
    <w:abstractNumId w:val="31"/>
  </w:num>
  <w:num w:numId="58">
    <w:abstractNumId w:val="15"/>
  </w:num>
  <w:num w:numId="59">
    <w:abstractNumId w:val="65"/>
  </w:num>
  <w:num w:numId="60">
    <w:abstractNumId w:val="55"/>
  </w:num>
  <w:num w:numId="61">
    <w:abstractNumId w:val="35"/>
  </w:num>
  <w:num w:numId="62">
    <w:abstractNumId w:val="57"/>
  </w:num>
  <w:num w:numId="63">
    <w:abstractNumId w:val="37"/>
  </w:num>
  <w:num w:numId="64">
    <w:abstractNumId w:val="47"/>
  </w:num>
  <w:num w:numId="65">
    <w:abstractNumId w:val="7"/>
  </w:num>
  <w:num w:numId="66">
    <w:abstractNumId w:val="4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B7"/>
    <w:rsid w:val="00000973"/>
    <w:rsid w:val="00003814"/>
    <w:rsid w:val="00005DEC"/>
    <w:rsid w:val="0000657C"/>
    <w:rsid w:val="0001067F"/>
    <w:rsid w:val="0002012E"/>
    <w:rsid w:val="00020330"/>
    <w:rsid w:val="00022057"/>
    <w:rsid w:val="00025195"/>
    <w:rsid w:val="0003372F"/>
    <w:rsid w:val="00037340"/>
    <w:rsid w:val="00041BDB"/>
    <w:rsid w:val="000459FB"/>
    <w:rsid w:val="00046BAF"/>
    <w:rsid w:val="000514DD"/>
    <w:rsid w:val="000531E2"/>
    <w:rsid w:val="000553AA"/>
    <w:rsid w:val="00056710"/>
    <w:rsid w:val="00057159"/>
    <w:rsid w:val="00070593"/>
    <w:rsid w:val="0007129F"/>
    <w:rsid w:val="00072DB7"/>
    <w:rsid w:val="000746B3"/>
    <w:rsid w:val="00080798"/>
    <w:rsid w:val="00082916"/>
    <w:rsid w:val="000A1B58"/>
    <w:rsid w:val="000A1B85"/>
    <w:rsid w:val="000A217E"/>
    <w:rsid w:val="000A52DE"/>
    <w:rsid w:val="000A7A02"/>
    <w:rsid w:val="000B071C"/>
    <w:rsid w:val="000B1DF6"/>
    <w:rsid w:val="000B7820"/>
    <w:rsid w:val="000C0C6D"/>
    <w:rsid w:val="000C2CAA"/>
    <w:rsid w:val="000C32A2"/>
    <w:rsid w:val="000C465F"/>
    <w:rsid w:val="000C4927"/>
    <w:rsid w:val="000C5248"/>
    <w:rsid w:val="000C5E91"/>
    <w:rsid w:val="000C6AA2"/>
    <w:rsid w:val="000E1A95"/>
    <w:rsid w:val="000F0C00"/>
    <w:rsid w:val="000F1E35"/>
    <w:rsid w:val="000F4484"/>
    <w:rsid w:val="000F6D3C"/>
    <w:rsid w:val="000F7444"/>
    <w:rsid w:val="001039DC"/>
    <w:rsid w:val="00103B1C"/>
    <w:rsid w:val="00103F16"/>
    <w:rsid w:val="001068FA"/>
    <w:rsid w:val="0010751A"/>
    <w:rsid w:val="00122964"/>
    <w:rsid w:val="00122CFC"/>
    <w:rsid w:val="00126791"/>
    <w:rsid w:val="00127C7E"/>
    <w:rsid w:val="00127CCB"/>
    <w:rsid w:val="00130865"/>
    <w:rsid w:val="00132D86"/>
    <w:rsid w:val="0013377D"/>
    <w:rsid w:val="001408BB"/>
    <w:rsid w:val="001427D7"/>
    <w:rsid w:val="00142FED"/>
    <w:rsid w:val="00156BA7"/>
    <w:rsid w:val="00164421"/>
    <w:rsid w:val="001755E5"/>
    <w:rsid w:val="00175FB3"/>
    <w:rsid w:val="00181D73"/>
    <w:rsid w:val="00191C26"/>
    <w:rsid w:val="0019796B"/>
    <w:rsid w:val="001A0357"/>
    <w:rsid w:val="001B1BC6"/>
    <w:rsid w:val="001B580D"/>
    <w:rsid w:val="001B78E6"/>
    <w:rsid w:val="001C16F5"/>
    <w:rsid w:val="001C4FE1"/>
    <w:rsid w:val="001C6D1B"/>
    <w:rsid w:val="001D02C1"/>
    <w:rsid w:val="001D236C"/>
    <w:rsid w:val="001D33FE"/>
    <w:rsid w:val="001D6CDD"/>
    <w:rsid w:val="001E0EE7"/>
    <w:rsid w:val="001E1095"/>
    <w:rsid w:val="001E1EF4"/>
    <w:rsid w:val="001E5435"/>
    <w:rsid w:val="001E556E"/>
    <w:rsid w:val="001E5631"/>
    <w:rsid w:val="001E74C8"/>
    <w:rsid w:val="001F1C0A"/>
    <w:rsid w:val="001F2529"/>
    <w:rsid w:val="001F30F4"/>
    <w:rsid w:val="001F3938"/>
    <w:rsid w:val="001F59A6"/>
    <w:rsid w:val="001F6DEF"/>
    <w:rsid w:val="001F6EFA"/>
    <w:rsid w:val="0021077F"/>
    <w:rsid w:val="00214F22"/>
    <w:rsid w:val="00215E6F"/>
    <w:rsid w:val="00223C13"/>
    <w:rsid w:val="00223F7C"/>
    <w:rsid w:val="00224414"/>
    <w:rsid w:val="00227401"/>
    <w:rsid w:val="00230708"/>
    <w:rsid w:val="00230E41"/>
    <w:rsid w:val="00235508"/>
    <w:rsid w:val="00243C9D"/>
    <w:rsid w:val="00245279"/>
    <w:rsid w:val="00245415"/>
    <w:rsid w:val="002457BD"/>
    <w:rsid w:val="00245F12"/>
    <w:rsid w:val="00267D06"/>
    <w:rsid w:val="00270568"/>
    <w:rsid w:val="00283F10"/>
    <w:rsid w:val="00285E0E"/>
    <w:rsid w:val="00293D0C"/>
    <w:rsid w:val="002A28C3"/>
    <w:rsid w:val="002B1398"/>
    <w:rsid w:val="002B4336"/>
    <w:rsid w:val="002B5AB2"/>
    <w:rsid w:val="002B7610"/>
    <w:rsid w:val="002D04F6"/>
    <w:rsid w:val="002D2E77"/>
    <w:rsid w:val="002D62DA"/>
    <w:rsid w:val="002E0328"/>
    <w:rsid w:val="002E1E2B"/>
    <w:rsid w:val="002E25DF"/>
    <w:rsid w:val="002E592E"/>
    <w:rsid w:val="002F024F"/>
    <w:rsid w:val="002F02F0"/>
    <w:rsid w:val="002F0325"/>
    <w:rsid w:val="002F13F5"/>
    <w:rsid w:val="002F357D"/>
    <w:rsid w:val="002F5367"/>
    <w:rsid w:val="002F5FA3"/>
    <w:rsid w:val="00302E10"/>
    <w:rsid w:val="003064D5"/>
    <w:rsid w:val="00306B9D"/>
    <w:rsid w:val="0031215D"/>
    <w:rsid w:val="003157AD"/>
    <w:rsid w:val="0032167D"/>
    <w:rsid w:val="003220D2"/>
    <w:rsid w:val="003221EF"/>
    <w:rsid w:val="003308D3"/>
    <w:rsid w:val="00331268"/>
    <w:rsid w:val="00335983"/>
    <w:rsid w:val="0034260A"/>
    <w:rsid w:val="00350B9C"/>
    <w:rsid w:val="00353663"/>
    <w:rsid w:val="00355F76"/>
    <w:rsid w:val="00360218"/>
    <w:rsid w:val="0036064B"/>
    <w:rsid w:val="00366B93"/>
    <w:rsid w:val="003779AF"/>
    <w:rsid w:val="0038088D"/>
    <w:rsid w:val="00380B63"/>
    <w:rsid w:val="003850BF"/>
    <w:rsid w:val="0038593E"/>
    <w:rsid w:val="003948AB"/>
    <w:rsid w:val="00394995"/>
    <w:rsid w:val="003953BC"/>
    <w:rsid w:val="00397893"/>
    <w:rsid w:val="003A1B17"/>
    <w:rsid w:val="003B0486"/>
    <w:rsid w:val="003C1898"/>
    <w:rsid w:val="003C1FD5"/>
    <w:rsid w:val="003C4EB3"/>
    <w:rsid w:val="003C542F"/>
    <w:rsid w:val="003D5CC3"/>
    <w:rsid w:val="003E065E"/>
    <w:rsid w:val="003E5A73"/>
    <w:rsid w:val="003E7763"/>
    <w:rsid w:val="003F2BB7"/>
    <w:rsid w:val="003F783F"/>
    <w:rsid w:val="004022A9"/>
    <w:rsid w:val="00407281"/>
    <w:rsid w:val="004074F5"/>
    <w:rsid w:val="00421D3E"/>
    <w:rsid w:val="00423FD8"/>
    <w:rsid w:val="00425606"/>
    <w:rsid w:val="00426D64"/>
    <w:rsid w:val="00427998"/>
    <w:rsid w:val="004348E5"/>
    <w:rsid w:val="004421B2"/>
    <w:rsid w:val="004500EE"/>
    <w:rsid w:val="00450134"/>
    <w:rsid w:val="00450783"/>
    <w:rsid w:val="004522BD"/>
    <w:rsid w:val="00453F54"/>
    <w:rsid w:val="00457EFE"/>
    <w:rsid w:val="00462431"/>
    <w:rsid w:val="004650DE"/>
    <w:rsid w:val="00467D3A"/>
    <w:rsid w:val="00473AEB"/>
    <w:rsid w:val="00475822"/>
    <w:rsid w:val="00475D3F"/>
    <w:rsid w:val="00476A54"/>
    <w:rsid w:val="00477CFE"/>
    <w:rsid w:val="00481E4C"/>
    <w:rsid w:val="0048479D"/>
    <w:rsid w:val="00486FAD"/>
    <w:rsid w:val="00487FDC"/>
    <w:rsid w:val="004910A7"/>
    <w:rsid w:val="004915A7"/>
    <w:rsid w:val="004929D6"/>
    <w:rsid w:val="00493DD3"/>
    <w:rsid w:val="00494363"/>
    <w:rsid w:val="00495C6E"/>
    <w:rsid w:val="004A21AC"/>
    <w:rsid w:val="004A2BD4"/>
    <w:rsid w:val="004B1443"/>
    <w:rsid w:val="004B3981"/>
    <w:rsid w:val="004B3B99"/>
    <w:rsid w:val="004C0DA4"/>
    <w:rsid w:val="004C2DCE"/>
    <w:rsid w:val="004C5DDE"/>
    <w:rsid w:val="004C604D"/>
    <w:rsid w:val="004C615B"/>
    <w:rsid w:val="004C7175"/>
    <w:rsid w:val="004D44C7"/>
    <w:rsid w:val="004D4BCC"/>
    <w:rsid w:val="004D674D"/>
    <w:rsid w:val="004D7DA0"/>
    <w:rsid w:val="004E5DE0"/>
    <w:rsid w:val="004E673D"/>
    <w:rsid w:val="00507A47"/>
    <w:rsid w:val="00512380"/>
    <w:rsid w:val="00512A2D"/>
    <w:rsid w:val="00516F18"/>
    <w:rsid w:val="00526786"/>
    <w:rsid w:val="005350D5"/>
    <w:rsid w:val="005373D3"/>
    <w:rsid w:val="00537F32"/>
    <w:rsid w:val="00541F61"/>
    <w:rsid w:val="0054756E"/>
    <w:rsid w:val="0055517E"/>
    <w:rsid w:val="00555577"/>
    <w:rsid w:val="00562428"/>
    <w:rsid w:val="00570285"/>
    <w:rsid w:val="00573B68"/>
    <w:rsid w:val="00573DD2"/>
    <w:rsid w:val="00580F9E"/>
    <w:rsid w:val="00581CAB"/>
    <w:rsid w:val="00587D77"/>
    <w:rsid w:val="00592C9B"/>
    <w:rsid w:val="00593828"/>
    <w:rsid w:val="00593A59"/>
    <w:rsid w:val="00594447"/>
    <w:rsid w:val="005A0D31"/>
    <w:rsid w:val="005A117F"/>
    <w:rsid w:val="005B3E21"/>
    <w:rsid w:val="005B558A"/>
    <w:rsid w:val="005B66BC"/>
    <w:rsid w:val="005B73EA"/>
    <w:rsid w:val="005C41B9"/>
    <w:rsid w:val="005C4B9A"/>
    <w:rsid w:val="005C556B"/>
    <w:rsid w:val="005D3A7A"/>
    <w:rsid w:val="005D6E12"/>
    <w:rsid w:val="005D706F"/>
    <w:rsid w:val="005E04D6"/>
    <w:rsid w:val="005E4BCB"/>
    <w:rsid w:val="005E6CFB"/>
    <w:rsid w:val="005F79D2"/>
    <w:rsid w:val="00605680"/>
    <w:rsid w:val="0060788A"/>
    <w:rsid w:val="00607D09"/>
    <w:rsid w:val="0061161E"/>
    <w:rsid w:val="00612C0E"/>
    <w:rsid w:val="006151C2"/>
    <w:rsid w:val="00624704"/>
    <w:rsid w:val="0062788D"/>
    <w:rsid w:val="00635B22"/>
    <w:rsid w:val="00637B57"/>
    <w:rsid w:val="0064628E"/>
    <w:rsid w:val="00650283"/>
    <w:rsid w:val="006503DE"/>
    <w:rsid w:val="00651270"/>
    <w:rsid w:val="00653863"/>
    <w:rsid w:val="00655356"/>
    <w:rsid w:val="0065741F"/>
    <w:rsid w:val="00665E23"/>
    <w:rsid w:val="00670A55"/>
    <w:rsid w:val="006721B2"/>
    <w:rsid w:val="006738AC"/>
    <w:rsid w:val="00677237"/>
    <w:rsid w:val="0068451C"/>
    <w:rsid w:val="006860C3"/>
    <w:rsid w:val="006866E2"/>
    <w:rsid w:val="00686A4B"/>
    <w:rsid w:val="00690F78"/>
    <w:rsid w:val="00694B7F"/>
    <w:rsid w:val="006A131E"/>
    <w:rsid w:val="006A69DC"/>
    <w:rsid w:val="006A6D79"/>
    <w:rsid w:val="006B1F15"/>
    <w:rsid w:val="006B1FE7"/>
    <w:rsid w:val="006B2713"/>
    <w:rsid w:val="006C68BC"/>
    <w:rsid w:val="006D50DC"/>
    <w:rsid w:val="006D6096"/>
    <w:rsid w:val="006E23FC"/>
    <w:rsid w:val="006F1A0C"/>
    <w:rsid w:val="006F3DED"/>
    <w:rsid w:val="006F47A8"/>
    <w:rsid w:val="006F4940"/>
    <w:rsid w:val="007028E5"/>
    <w:rsid w:val="00704EDA"/>
    <w:rsid w:val="00707E2F"/>
    <w:rsid w:val="007118DC"/>
    <w:rsid w:val="00720C44"/>
    <w:rsid w:val="00721006"/>
    <w:rsid w:val="00725C97"/>
    <w:rsid w:val="00727BD9"/>
    <w:rsid w:val="007353C0"/>
    <w:rsid w:val="00735C60"/>
    <w:rsid w:val="00737AD0"/>
    <w:rsid w:val="00744349"/>
    <w:rsid w:val="00744A1A"/>
    <w:rsid w:val="00754048"/>
    <w:rsid w:val="007642C1"/>
    <w:rsid w:val="007667A1"/>
    <w:rsid w:val="00767483"/>
    <w:rsid w:val="00774CA0"/>
    <w:rsid w:val="00775CA7"/>
    <w:rsid w:val="007761BC"/>
    <w:rsid w:val="007770DA"/>
    <w:rsid w:val="00781806"/>
    <w:rsid w:val="00782158"/>
    <w:rsid w:val="007853F2"/>
    <w:rsid w:val="00790E15"/>
    <w:rsid w:val="007A0B8F"/>
    <w:rsid w:val="007A1A49"/>
    <w:rsid w:val="007A5C14"/>
    <w:rsid w:val="007A750D"/>
    <w:rsid w:val="007A7F09"/>
    <w:rsid w:val="007B220F"/>
    <w:rsid w:val="007B27FB"/>
    <w:rsid w:val="007B71E2"/>
    <w:rsid w:val="007B722B"/>
    <w:rsid w:val="007C2674"/>
    <w:rsid w:val="007C49EB"/>
    <w:rsid w:val="007C667E"/>
    <w:rsid w:val="007C6B53"/>
    <w:rsid w:val="007D17B2"/>
    <w:rsid w:val="007D3B20"/>
    <w:rsid w:val="007D528B"/>
    <w:rsid w:val="007D629B"/>
    <w:rsid w:val="007E7B78"/>
    <w:rsid w:val="007F2512"/>
    <w:rsid w:val="007F6946"/>
    <w:rsid w:val="007F6D3F"/>
    <w:rsid w:val="007F77D4"/>
    <w:rsid w:val="0080152D"/>
    <w:rsid w:val="008078CB"/>
    <w:rsid w:val="00813CFA"/>
    <w:rsid w:val="00814466"/>
    <w:rsid w:val="00816F41"/>
    <w:rsid w:val="00820C5B"/>
    <w:rsid w:val="0082153A"/>
    <w:rsid w:val="00822380"/>
    <w:rsid w:val="00823032"/>
    <w:rsid w:val="008238C4"/>
    <w:rsid w:val="00827FAE"/>
    <w:rsid w:val="008303F3"/>
    <w:rsid w:val="00831025"/>
    <w:rsid w:val="00837B7C"/>
    <w:rsid w:val="00841DD1"/>
    <w:rsid w:val="008454E1"/>
    <w:rsid w:val="00845BCF"/>
    <w:rsid w:val="00850F5E"/>
    <w:rsid w:val="00853060"/>
    <w:rsid w:val="008561B7"/>
    <w:rsid w:val="00856EA5"/>
    <w:rsid w:val="008628B7"/>
    <w:rsid w:val="00865011"/>
    <w:rsid w:val="00865E25"/>
    <w:rsid w:val="00865EC6"/>
    <w:rsid w:val="00866DE8"/>
    <w:rsid w:val="00867915"/>
    <w:rsid w:val="00872B5B"/>
    <w:rsid w:val="00872FB6"/>
    <w:rsid w:val="008734FA"/>
    <w:rsid w:val="00875552"/>
    <w:rsid w:val="00875BF7"/>
    <w:rsid w:val="00875EB5"/>
    <w:rsid w:val="00880033"/>
    <w:rsid w:val="008805F2"/>
    <w:rsid w:val="008825BD"/>
    <w:rsid w:val="00893082"/>
    <w:rsid w:val="00893A3A"/>
    <w:rsid w:val="008948D5"/>
    <w:rsid w:val="008968B5"/>
    <w:rsid w:val="00897CDA"/>
    <w:rsid w:val="008A0535"/>
    <w:rsid w:val="008A16C0"/>
    <w:rsid w:val="008A23C7"/>
    <w:rsid w:val="008A4622"/>
    <w:rsid w:val="008A6408"/>
    <w:rsid w:val="008A6A50"/>
    <w:rsid w:val="008B1BF1"/>
    <w:rsid w:val="008B1D66"/>
    <w:rsid w:val="008C7DBD"/>
    <w:rsid w:val="008D0BD1"/>
    <w:rsid w:val="008D0F8F"/>
    <w:rsid w:val="008D22BA"/>
    <w:rsid w:val="008D3CE5"/>
    <w:rsid w:val="008E2764"/>
    <w:rsid w:val="008E750E"/>
    <w:rsid w:val="008F1F03"/>
    <w:rsid w:val="008F3726"/>
    <w:rsid w:val="008F502F"/>
    <w:rsid w:val="008F6061"/>
    <w:rsid w:val="008F79FC"/>
    <w:rsid w:val="008F7EF8"/>
    <w:rsid w:val="00900A6D"/>
    <w:rsid w:val="00902903"/>
    <w:rsid w:val="00910CAF"/>
    <w:rsid w:val="00912660"/>
    <w:rsid w:val="009126B9"/>
    <w:rsid w:val="00917407"/>
    <w:rsid w:val="009300AD"/>
    <w:rsid w:val="0093157F"/>
    <w:rsid w:val="00936AE6"/>
    <w:rsid w:val="009420E4"/>
    <w:rsid w:val="00942330"/>
    <w:rsid w:val="00945403"/>
    <w:rsid w:val="009470A0"/>
    <w:rsid w:val="00950BED"/>
    <w:rsid w:val="00952AD6"/>
    <w:rsid w:val="00956B80"/>
    <w:rsid w:val="0096197F"/>
    <w:rsid w:val="00967A5C"/>
    <w:rsid w:val="009716CB"/>
    <w:rsid w:val="00973506"/>
    <w:rsid w:val="00973F0F"/>
    <w:rsid w:val="00973FF8"/>
    <w:rsid w:val="00976551"/>
    <w:rsid w:val="00982EE0"/>
    <w:rsid w:val="0098686B"/>
    <w:rsid w:val="00994EB7"/>
    <w:rsid w:val="00996BAF"/>
    <w:rsid w:val="009A14B7"/>
    <w:rsid w:val="009A3029"/>
    <w:rsid w:val="009B1A77"/>
    <w:rsid w:val="009B2B76"/>
    <w:rsid w:val="009B7ECB"/>
    <w:rsid w:val="009C446D"/>
    <w:rsid w:val="009C7151"/>
    <w:rsid w:val="009D7680"/>
    <w:rsid w:val="009E0405"/>
    <w:rsid w:val="009E18A9"/>
    <w:rsid w:val="009F0737"/>
    <w:rsid w:val="009F2CB6"/>
    <w:rsid w:val="009F376B"/>
    <w:rsid w:val="00A010F6"/>
    <w:rsid w:val="00A01868"/>
    <w:rsid w:val="00A0368A"/>
    <w:rsid w:val="00A04EAB"/>
    <w:rsid w:val="00A100B2"/>
    <w:rsid w:val="00A15922"/>
    <w:rsid w:val="00A24DF0"/>
    <w:rsid w:val="00A277BC"/>
    <w:rsid w:val="00A35D9D"/>
    <w:rsid w:val="00A43111"/>
    <w:rsid w:val="00A476C4"/>
    <w:rsid w:val="00A50C23"/>
    <w:rsid w:val="00A52ADA"/>
    <w:rsid w:val="00A62302"/>
    <w:rsid w:val="00A62B0D"/>
    <w:rsid w:val="00A64898"/>
    <w:rsid w:val="00A64F2C"/>
    <w:rsid w:val="00A66B18"/>
    <w:rsid w:val="00A71771"/>
    <w:rsid w:val="00A743B3"/>
    <w:rsid w:val="00A75325"/>
    <w:rsid w:val="00A90BA5"/>
    <w:rsid w:val="00AA0213"/>
    <w:rsid w:val="00AA0AF0"/>
    <w:rsid w:val="00AA113D"/>
    <w:rsid w:val="00AA6A39"/>
    <w:rsid w:val="00AA6ADE"/>
    <w:rsid w:val="00AA7BB0"/>
    <w:rsid w:val="00AB4284"/>
    <w:rsid w:val="00AB5CC2"/>
    <w:rsid w:val="00AC07F7"/>
    <w:rsid w:val="00AC0A6D"/>
    <w:rsid w:val="00AD22CD"/>
    <w:rsid w:val="00AD2466"/>
    <w:rsid w:val="00AD7E48"/>
    <w:rsid w:val="00AE07E2"/>
    <w:rsid w:val="00AE09DC"/>
    <w:rsid w:val="00AE79BA"/>
    <w:rsid w:val="00AF1B73"/>
    <w:rsid w:val="00AF4D47"/>
    <w:rsid w:val="00AF578D"/>
    <w:rsid w:val="00AF6333"/>
    <w:rsid w:val="00AF7A44"/>
    <w:rsid w:val="00B04655"/>
    <w:rsid w:val="00B046FB"/>
    <w:rsid w:val="00B049DF"/>
    <w:rsid w:val="00B07DF0"/>
    <w:rsid w:val="00B17209"/>
    <w:rsid w:val="00B21A49"/>
    <w:rsid w:val="00B22685"/>
    <w:rsid w:val="00B234D8"/>
    <w:rsid w:val="00B276D3"/>
    <w:rsid w:val="00B2784C"/>
    <w:rsid w:val="00B40DE7"/>
    <w:rsid w:val="00B475E3"/>
    <w:rsid w:val="00B52A70"/>
    <w:rsid w:val="00B53F38"/>
    <w:rsid w:val="00B5416E"/>
    <w:rsid w:val="00B5421D"/>
    <w:rsid w:val="00B608F0"/>
    <w:rsid w:val="00B612F6"/>
    <w:rsid w:val="00B64199"/>
    <w:rsid w:val="00B646AD"/>
    <w:rsid w:val="00B6539F"/>
    <w:rsid w:val="00B65E33"/>
    <w:rsid w:val="00B7073C"/>
    <w:rsid w:val="00B73559"/>
    <w:rsid w:val="00B74DD3"/>
    <w:rsid w:val="00B755DE"/>
    <w:rsid w:val="00B777C3"/>
    <w:rsid w:val="00B8395D"/>
    <w:rsid w:val="00B84B1C"/>
    <w:rsid w:val="00B90A1B"/>
    <w:rsid w:val="00B956AB"/>
    <w:rsid w:val="00B96692"/>
    <w:rsid w:val="00BA473D"/>
    <w:rsid w:val="00BB11F9"/>
    <w:rsid w:val="00BB3095"/>
    <w:rsid w:val="00BB5FCF"/>
    <w:rsid w:val="00BC0EC6"/>
    <w:rsid w:val="00BC2691"/>
    <w:rsid w:val="00BD4397"/>
    <w:rsid w:val="00BD5C02"/>
    <w:rsid w:val="00BD6C1C"/>
    <w:rsid w:val="00BE41CB"/>
    <w:rsid w:val="00BE5302"/>
    <w:rsid w:val="00BE64E3"/>
    <w:rsid w:val="00BF1AC3"/>
    <w:rsid w:val="00BF24E9"/>
    <w:rsid w:val="00BF48C5"/>
    <w:rsid w:val="00BF79C3"/>
    <w:rsid w:val="00C07BF9"/>
    <w:rsid w:val="00C1115D"/>
    <w:rsid w:val="00C117E8"/>
    <w:rsid w:val="00C11E75"/>
    <w:rsid w:val="00C1423C"/>
    <w:rsid w:val="00C15CC9"/>
    <w:rsid w:val="00C21593"/>
    <w:rsid w:val="00C21821"/>
    <w:rsid w:val="00C237C6"/>
    <w:rsid w:val="00C26AD2"/>
    <w:rsid w:val="00C3137C"/>
    <w:rsid w:val="00C31E59"/>
    <w:rsid w:val="00C35474"/>
    <w:rsid w:val="00C375C0"/>
    <w:rsid w:val="00C41A31"/>
    <w:rsid w:val="00C442D0"/>
    <w:rsid w:val="00C450C3"/>
    <w:rsid w:val="00C45904"/>
    <w:rsid w:val="00C45BA0"/>
    <w:rsid w:val="00C5191D"/>
    <w:rsid w:val="00C5227D"/>
    <w:rsid w:val="00C62664"/>
    <w:rsid w:val="00C64A2F"/>
    <w:rsid w:val="00C656A1"/>
    <w:rsid w:val="00C67FFE"/>
    <w:rsid w:val="00C72260"/>
    <w:rsid w:val="00C80A25"/>
    <w:rsid w:val="00C83BEA"/>
    <w:rsid w:val="00C929F4"/>
    <w:rsid w:val="00C938C6"/>
    <w:rsid w:val="00C93D0E"/>
    <w:rsid w:val="00CA0C9A"/>
    <w:rsid w:val="00CA4DDB"/>
    <w:rsid w:val="00CA73B3"/>
    <w:rsid w:val="00CB4AAA"/>
    <w:rsid w:val="00CC37CA"/>
    <w:rsid w:val="00CC5460"/>
    <w:rsid w:val="00CC7896"/>
    <w:rsid w:val="00CD60FC"/>
    <w:rsid w:val="00CE2B43"/>
    <w:rsid w:val="00CE511D"/>
    <w:rsid w:val="00CE7AB3"/>
    <w:rsid w:val="00CF28E4"/>
    <w:rsid w:val="00CF6E68"/>
    <w:rsid w:val="00D022BB"/>
    <w:rsid w:val="00D0751D"/>
    <w:rsid w:val="00D07A05"/>
    <w:rsid w:val="00D10659"/>
    <w:rsid w:val="00D1725F"/>
    <w:rsid w:val="00D24A51"/>
    <w:rsid w:val="00D254E6"/>
    <w:rsid w:val="00D25BCA"/>
    <w:rsid w:val="00D277B7"/>
    <w:rsid w:val="00D3300B"/>
    <w:rsid w:val="00D3496A"/>
    <w:rsid w:val="00D36DA7"/>
    <w:rsid w:val="00D5736A"/>
    <w:rsid w:val="00D57380"/>
    <w:rsid w:val="00D60B13"/>
    <w:rsid w:val="00D62170"/>
    <w:rsid w:val="00D63D45"/>
    <w:rsid w:val="00D6483E"/>
    <w:rsid w:val="00D6491D"/>
    <w:rsid w:val="00D67AFF"/>
    <w:rsid w:val="00D700F6"/>
    <w:rsid w:val="00D72970"/>
    <w:rsid w:val="00D811E2"/>
    <w:rsid w:val="00D842FA"/>
    <w:rsid w:val="00D873D5"/>
    <w:rsid w:val="00D873EA"/>
    <w:rsid w:val="00D90BDF"/>
    <w:rsid w:val="00D9363F"/>
    <w:rsid w:val="00D97AE5"/>
    <w:rsid w:val="00DA16F7"/>
    <w:rsid w:val="00DA27E0"/>
    <w:rsid w:val="00DB1081"/>
    <w:rsid w:val="00DB28DF"/>
    <w:rsid w:val="00DB2B92"/>
    <w:rsid w:val="00DC0BC6"/>
    <w:rsid w:val="00DC177A"/>
    <w:rsid w:val="00DC2708"/>
    <w:rsid w:val="00DC4279"/>
    <w:rsid w:val="00DD1EA5"/>
    <w:rsid w:val="00DD3905"/>
    <w:rsid w:val="00DD4A5E"/>
    <w:rsid w:val="00DD4E06"/>
    <w:rsid w:val="00DE6AAD"/>
    <w:rsid w:val="00DF10B3"/>
    <w:rsid w:val="00DF3EA7"/>
    <w:rsid w:val="00DF4C05"/>
    <w:rsid w:val="00DF7E71"/>
    <w:rsid w:val="00E02CE1"/>
    <w:rsid w:val="00E074E2"/>
    <w:rsid w:val="00E150F6"/>
    <w:rsid w:val="00E15723"/>
    <w:rsid w:val="00E163F7"/>
    <w:rsid w:val="00E16DDF"/>
    <w:rsid w:val="00E217EE"/>
    <w:rsid w:val="00E30A1B"/>
    <w:rsid w:val="00E31462"/>
    <w:rsid w:val="00E33DF5"/>
    <w:rsid w:val="00E34258"/>
    <w:rsid w:val="00E46E2E"/>
    <w:rsid w:val="00E52C6A"/>
    <w:rsid w:val="00E53054"/>
    <w:rsid w:val="00E5436A"/>
    <w:rsid w:val="00E60D47"/>
    <w:rsid w:val="00E72490"/>
    <w:rsid w:val="00E82099"/>
    <w:rsid w:val="00E854F6"/>
    <w:rsid w:val="00E9441C"/>
    <w:rsid w:val="00EB1197"/>
    <w:rsid w:val="00EB463A"/>
    <w:rsid w:val="00ED0D17"/>
    <w:rsid w:val="00ED2261"/>
    <w:rsid w:val="00EE22E2"/>
    <w:rsid w:val="00EE400B"/>
    <w:rsid w:val="00EF510F"/>
    <w:rsid w:val="00EF5468"/>
    <w:rsid w:val="00EF6F10"/>
    <w:rsid w:val="00F00194"/>
    <w:rsid w:val="00F01C3F"/>
    <w:rsid w:val="00F07472"/>
    <w:rsid w:val="00F07AB5"/>
    <w:rsid w:val="00F1037F"/>
    <w:rsid w:val="00F15D4B"/>
    <w:rsid w:val="00F20174"/>
    <w:rsid w:val="00F26514"/>
    <w:rsid w:val="00F409FA"/>
    <w:rsid w:val="00F42F75"/>
    <w:rsid w:val="00F461DB"/>
    <w:rsid w:val="00F5259B"/>
    <w:rsid w:val="00F53C2E"/>
    <w:rsid w:val="00F53F30"/>
    <w:rsid w:val="00F6306B"/>
    <w:rsid w:val="00F63AC2"/>
    <w:rsid w:val="00F665FE"/>
    <w:rsid w:val="00F66DD2"/>
    <w:rsid w:val="00F736F5"/>
    <w:rsid w:val="00F73A1F"/>
    <w:rsid w:val="00F74907"/>
    <w:rsid w:val="00F77AD5"/>
    <w:rsid w:val="00F84DE5"/>
    <w:rsid w:val="00F8649E"/>
    <w:rsid w:val="00F92992"/>
    <w:rsid w:val="00F92CE0"/>
    <w:rsid w:val="00FA3E56"/>
    <w:rsid w:val="00FA6BF9"/>
    <w:rsid w:val="00FB029F"/>
    <w:rsid w:val="00FB05BB"/>
    <w:rsid w:val="00FB1744"/>
    <w:rsid w:val="00FB1C7A"/>
    <w:rsid w:val="00FB2682"/>
    <w:rsid w:val="00FB44DA"/>
    <w:rsid w:val="00FB573F"/>
    <w:rsid w:val="00FB7638"/>
    <w:rsid w:val="00FC03BE"/>
    <w:rsid w:val="00FC56CE"/>
    <w:rsid w:val="00FC56D9"/>
    <w:rsid w:val="00FE52A8"/>
    <w:rsid w:val="00FF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5F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D84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D33FE"/>
    <w:pPr>
      <w:keepNext/>
      <w:widowControl/>
      <w:outlineLvl w:val="1"/>
    </w:pPr>
    <w:rPr>
      <w:rFonts w:ascii="Times New Roman" w:eastAsia="Times New Roman" w:hAnsi="Times New Roman" w:cs="Times New Roman"/>
      <w:i/>
      <w:color w:val="auto"/>
      <w:szCs w:val="20"/>
      <w:lang w:bidi="ar-SA"/>
    </w:rPr>
  </w:style>
  <w:style w:type="paragraph" w:styleId="3">
    <w:name w:val="heading 3"/>
    <w:basedOn w:val="a"/>
    <w:next w:val="a"/>
    <w:link w:val="30"/>
    <w:uiPriority w:val="99"/>
    <w:qFormat/>
    <w:rsid w:val="005B66BC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9"/>
    <w:qFormat/>
    <w:rsid w:val="001D33FE"/>
    <w:pPr>
      <w:keepNext/>
      <w:widowControl/>
      <w:ind w:firstLine="567"/>
      <w:jc w:val="both"/>
      <w:outlineLvl w:val="3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5">
    <w:name w:val="heading 5"/>
    <w:basedOn w:val="a"/>
    <w:next w:val="a"/>
    <w:link w:val="50"/>
    <w:uiPriority w:val="99"/>
    <w:qFormat/>
    <w:rsid w:val="001D33FE"/>
    <w:pPr>
      <w:keepNext/>
      <w:widowControl/>
      <w:outlineLvl w:val="4"/>
    </w:pPr>
    <w:rPr>
      <w:rFonts w:ascii="Times New Roman" w:eastAsia="Times New Roman" w:hAnsi="Times New Roman" w:cs="Times New Roman"/>
      <w:b/>
      <w:color w:val="auto"/>
      <w:sz w:val="20"/>
      <w:szCs w:val="20"/>
      <w:u w:val="single"/>
      <w:lang w:bidi="ar-SA"/>
    </w:rPr>
  </w:style>
  <w:style w:type="paragraph" w:styleId="6">
    <w:name w:val="heading 6"/>
    <w:basedOn w:val="a"/>
    <w:next w:val="a"/>
    <w:link w:val="60"/>
    <w:uiPriority w:val="99"/>
    <w:qFormat/>
    <w:rsid w:val="005B66BC"/>
    <w:pPr>
      <w:keepNext/>
      <w:widowControl/>
      <w:jc w:val="both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  <w:u w:val="single"/>
      <w:lang w:bidi="ar-SA"/>
    </w:rPr>
  </w:style>
  <w:style w:type="paragraph" w:styleId="7">
    <w:name w:val="heading 7"/>
    <w:basedOn w:val="a"/>
    <w:next w:val="a"/>
    <w:link w:val="70"/>
    <w:uiPriority w:val="99"/>
    <w:qFormat/>
    <w:rsid w:val="001D33FE"/>
    <w:pPr>
      <w:keepNext/>
      <w:widowControl/>
      <w:jc w:val="center"/>
      <w:outlineLvl w:val="6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8">
    <w:name w:val="heading 8"/>
    <w:basedOn w:val="a"/>
    <w:next w:val="a"/>
    <w:link w:val="80"/>
    <w:uiPriority w:val="99"/>
    <w:qFormat/>
    <w:rsid w:val="005B66BC"/>
    <w:pPr>
      <w:keepNext/>
      <w:widowControl/>
      <w:ind w:left="720" w:firstLine="690"/>
      <w:jc w:val="both"/>
      <w:outlineLvl w:val="7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9">
    <w:name w:val="heading 9"/>
    <w:basedOn w:val="a"/>
    <w:next w:val="a"/>
    <w:link w:val="90"/>
    <w:uiPriority w:val="99"/>
    <w:qFormat/>
    <w:rsid w:val="005B66BC"/>
    <w:pPr>
      <w:keepNext/>
      <w:widowControl/>
      <w:ind w:left="567" w:firstLine="873"/>
      <w:jc w:val="both"/>
      <w:outlineLvl w:val="8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7BD9"/>
    <w:pPr>
      <w:ind w:left="720"/>
      <w:contextualSpacing/>
    </w:pPr>
  </w:style>
  <w:style w:type="paragraph" w:styleId="a4">
    <w:name w:val="No Spacing"/>
    <w:uiPriority w:val="1"/>
    <w:qFormat/>
    <w:rsid w:val="00727BD9"/>
    <w:pPr>
      <w:spacing w:after="0" w:line="240" w:lineRule="auto"/>
    </w:pPr>
  </w:style>
  <w:style w:type="character" w:styleId="a5">
    <w:name w:val="Hyperlink"/>
    <w:basedOn w:val="a0"/>
    <w:uiPriority w:val="99"/>
    <w:rsid w:val="00727BD9"/>
    <w:rPr>
      <w:color w:val="0066CC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727BD9"/>
    <w:pPr>
      <w:spacing w:after="100"/>
      <w:ind w:left="240"/>
    </w:pPr>
    <w:rPr>
      <w:rFonts w:eastAsia="Times New Roman"/>
      <w:szCs w:val="20"/>
    </w:rPr>
  </w:style>
  <w:style w:type="character" w:customStyle="1" w:styleId="11">
    <w:name w:val="Основной текст1"/>
    <w:basedOn w:val="a0"/>
    <w:rsid w:val="00B04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6">
    <w:name w:val="Table Grid"/>
    <w:basedOn w:val="a1"/>
    <w:uiPriority w:val="99"/>
    <w:rsid w:val="00ED0D17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;Полужирный"/>
    <w:basedOn w:val="a0"/>
    <w:rsid w:val="00AA6A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Default">
    <w:name w:val="Default"/>
    <w:rsid w:val="001D33F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D33FE"/>
    <w:rPr>
      <w:rFonts w:eastAsia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33FE"/>
    <w:rPr>
      <w:rFonts w:eastAsia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33FE"/>
    <w:rPr>
      <w:rFonts w:eastAsia="Times New Roman"/>
      <w:b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D33FE"/>
    <w:rPr>
      <w:rFonts w:eastAsia="Times New Roman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1D33FE"/>
    <w:pPr>
      <w:widowControl/>
      <w:ind w:left="720"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1D33FE"/>
    <w:rPr>
      <w:rFonts w:eastAsia="Times New Roman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27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76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B276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76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Normal (Web)"/>
    <w:basedOn w:val="a"/>
    <w:uiPriority w:val="99"/>
    <w:unhideWhenUsed/>
    <w:rsid w:val="008530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Title"/>
    <w:basedOn w:val="a"/>
    <w:link w:val="af"/>
    <w:uiPriority w:val="99"/>
    <w:qFormat/>
    <w:rsid w:val="001E74C8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Название Знак"/>
    <w:basedOn w:val="a0"/>
    <w:link w:val="ae"/>
    <w:uiPriority w:val="10"/>
    <w:rsid w:val="001E74C8"/>
    <w:rPr>
      <w:rFonts w:eastAsia="Times New Roman"/>
      <w:szCs w:val="20"/>
      <w:lang w:eastAsia="ru-RU"/>
    </w:rPr>
  </w:style>
  <w:style w:type="paragraph" w:styleId="af0">
    <w:name w:val="Balloon Text"/>
    <w:basedOn w:val="a"/>
    <w:link w:val="af1"/>
    <w:uiPriority w:val="99"/>
    <w:unhideWhenUsed/>
    <w:rsid w:val="001E74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1E74C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extended-textshort">
    <w:name w:val="extended-text__short"/>
    <w:basedOn w:val="a0"/>
    <w:rsid w:val="00D3300B"/>
  </w:style>
  <w:style w:type="character" w:customStyle="1" w:styleId="10">
    <w:name w:val="Заголовок 1 Знак"/>
    <w:basedOn w:val="a0"/>
    <w:link w:val="1"/>
    <w:uiPriority w:val="9"/>
    <w:rsid w:val="00D842FA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 w:bidi="ru-RU"/>
    </w:rPr>
  </w:style>
  <w:style w:type="paragraph" w:styleId="af2">
    <w:name w:val="TOC Heading"/>
    <w:basedOn w:val="1"/>
    <w:next w:val="a"/>
    <w:uiPriority w:val="39"/>
    <w:unhideWhenUsed/>
    <w:qFormat/>
    <w:rsid w:val="002E0328"/>
    <w:pPr>
      <w:widowControl/>
      <w:spacing w:line="276" w:lineRule="auto"/>
      <w:outlineLvl w:val="9"/>
    </w:pPr>
    <w:rPr>
      <w:lang w:eastAsia="en-US" w:bidi="ar-SA"/>
    </w:rPr>
  </w:style>
  <w:style w:type="paragraph" w:styleId="12">
    <w:name w:val="toc 1"/>
    <w:basedOn w:val="a"/>
    <w:next w:val="a"/>
    <w:autoRedefine/>
    <w:uiPriority w:val="39"/>
    <w:unhideWhenUsed/>
    <w:rsid w:val="00453F54"/>
    <w:pPr>
      <w:tabs>
        <w:tab w:val="left" w:pos="284"/>
        <w:tab w:val="right" w:leader="dot" w:pos="9458"/>
      </w:tabs>
      <w:spacing w:after="100"/>
    </w:pPr>
  </w:style>
  <w:style w:type="character" w:styleId="af3">
    <w:name w:val="Emphasis"/>
    <w:basedOn w:val="a0"/>
    <w:uiPriority w:val="20"/>
    <w:qFormat/>
    <w:rsid w:val="00DF10B3"/>
    <w:rPr>
      <w:i/>
      <w:iCs/>
    </w:rPr>
  </w:style>
  <w:style w:type="paragraph" w:styleId="af4">
    <w:name w:val="Document Map"/>
    <w:basedOn w:val="a"/>
    <w:link w:val="af5"/>
    <w:uiPriority w:val="99"/>
    <w:semiHidden/>
    <w:unhideWhenUsed/>
    <w:rsid w:val="00875BF7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75BF7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voice">
    <w:name w:val="voice"/>
    <w:basedOn w:val="a"/>
    <w:rsid w:val="00A431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9"/>
    <w:rsid w:val="005B66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B66BC"/>
    <w:rPr>
      <w:rFonts w:eastAsia="Times New Roman"/>
      <w:b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B66BC"/>
    <w:rPr>
      <w:rFonts w:eastAsia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B66BC"/>
    <w:rPr>
      <w:rFonts w:eastAsia="Times New Roman"/>
      <w:b/>
      <w:szCs w:val="20"/>
      <w:lang w:eastAsia="ru-RU"/>
    </w:rPr>
  </w:style>
  <w:style w:type="paragraph" w:styleId="22">
    <w:name w:val="Body Text 2"/>
    <w:basedOn w:val="a"/>
    <w:link w:val="23"/>
    <w:uiPriority w:val="99"/>
    <w:rsid w:val="005B66BC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3">
    <w:name w:val="Основной текст 2 Знак"/>
    <w:basedOn w:val="a0"/>
    <w:link w:val="22"/>
    <w:uiPriority w:val="99"/>
    <w:rsid w:val="005B66BC"/>
    <w:rPr>
      <w:rFonts w:eastAsia="Times New Roman"/>
      <w:szCs w:val="20"/>
      <w:lang w:eastAsia="ru-RU"/>
    </w:rPr>
  </w:style>
  <w:style w:type="paragraph" w:styleId="af6">
    <w:name w:val="Body Text"/>
    <w:basedOn w:val="a"/>
    <w:link w:val="af7"/>
    <w:uiPriority w:val="99"/>
    <w:rsid w:val="005B66BC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7">
    <w:name w:val="Основной текст Знак"/>
    <w:basedOn w:val="a0"/>
    <w:link w:val="af6"/>
    <w:uiPriority w:val="99"/>
    <w:rsid w:val="005B66BC"/>
    <w:rPr>
      <w:rFonts w:eastAsia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5B66BC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5B66BC"/>
    <w:rPr>
      <w:rFonts w:eastAsia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B66B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66BC"/>
    <w:rPr>
      <w:rFonts w:eastAsia="Times New Roman"/>
      <w:sz w:val="16"/>
      <w:szCs w:val="16"/>
      <w:lang w:eastAsia="ru-RU"/>
    </w:rPr>
  </w:style>
  <w:style w:type="character" w:styleId="af8">
    <w:name w:val="page number"/>
    <w:basedOn w:val="a0"/>
    <w:uiPriority w:val="99"/>
    <w:rsid w:val="005B66BC"/>
    <w:rPr>
      <w:rFonts w:cs="Times New Roman"/>
    </w:rPr>
  </w:style>
  <w:style w:type="paragraph" w:customStyle="1" w:styleId="western">
    <w:name w:val="western"/>
    <w:basedOn w:val="a"/>
    <w:uiPriority w:val="99"/>
    <w:rsid w:val="005B66BC"/>
    <w:pPr>
      <w:widowControl/>
      <w:spacing w:before="100" w:beforeAutospacing="1" w:after="115"/>
      <w:ind w:firstLine="706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highlight">
    <w:name w:val="highlight"/>
    <w:basedOn w:val="a0"/>
    <w:uiPriority w:val="99"/>
    <w:rsid w:val="005B66BC"/>
    <w:rPr>
      <w:rFonts w:cs="Times New Roman"/>
    </w:rPr>
  </w:style>
  <w:style w:type="character" w:styleId="af9">
    <w:name w:val="Strong"/>
    <w:basedOn w:val="a0"/>
    <w:uiPriority w:val="99"/>
    <w:qFormat/>
    <w:rsid w:val="005B66B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5F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D84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D33FE"/>
    <w:pPr>
      <w:keepNext/>
      <w:widowControl/>
      <w:outlineLvl w:val="1"/>
    </w:pPr>
    <w:rPr>
      <w:rFonts w:ascii="Times New Roman" w:eastAsia="Times New Roman" w:hAnsi="Times New Roman" w:cs="Times New Roman"/>
      <w:i/>
      <w:color w:val="auto"/>
      <w:szCs w:val="20"/>
      <w:lang w:bidi="ar-SA"/>
    </w:rPr>
  </w:style>
  <w:style w:type="paragraph" w:styleId="3">
    <w:name w:val="heading 3"/>
    <w:basedOn w:val="a"/>
    <w:next w:val="a"/>
    <w:link w:val="30"/>
    <w:uiPriority w:val="99"/>
    <w:qFormat/>
    <w:rsid w:val="005B66BC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9"/>
    <w:qFormat/>
    <w:rsid w:val="001D33FE"/>
    <w:pPr>
      <w:keepNext/>
      <w:widowControl/>
      <w:ind w:firstLine="567"/>
      <w:jc w:val="both"/>
      <w:outlineLvl w:val="3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5">
    <w:name w:val="heading 5"/>
    <w:basedOn w:val="a"/>
    <w:next w:val="a"/>
    <w:link w:val="50"/>
    <w:uiPriority w:val="99"/>
    <w:qFormat/>
    <w:rsid w:val="001D33FE"/>
    <w:pPr>
      <w:keepNext/>
      <w:widowControl/>
      <w:outlineLvl w:val="4"/>
    </w:pPr>
    <w:rPr>
      <w:rFonts w:ascii="Times New Roman" w:eastAsia="Times New Roman" w:hAnsi="Times New Roman" w:cs="Times New Roman"/>
      <w:b/>
      <w:color w:val="auto"/>
      <w:sz w:val="20"/>
      <w:szCs w:val="20"/>
      <w:u w:val="single"/>
      <w:lang w:bidi="ar-SA"/>
    </w:rPr>
  </w:style>
  <w:style w:type="paragraph" w:styleId="6">
    <w:name w:val="heading 6"/>
    <w:basedOn w:val="a"/>
    <w:next w:val="a"/>
    <w:link w:val="60"/>
    <w:uiPriority w:val="99"/>
    <w:qFormat/>
    <w:rsid w:val="005B66BC"/>
    <w:pPr>
      <w:keepNext/>
      <w:widowControl/>
      <w:jc w:val="both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  <w:u w:val="single"/>
      <w:lang w:bidi="ar-SA"/>
    </w:rPr>
  </w:style>
  <w:style w:type="paragraph" w:styleId="7">
    <w:name w:val="heading 7"/>
    <w:basedOn w:val="a"/>
    <w:next w:val="a"/>
    <w:link w:val="70"/>
    <w:uiPriority w:val="99"/>
    <w:qFormat/>
    <w:rsid w:val="001D33FE"/>
    <w:pPr>
      <w:keepNext/>
      <w:widowControl/>
      <w:jc w:val="center"/>
      <w:outlineLvl w:val="6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8">
    <w:name w:val="heading 8"/>
    <w:basedOn w:val="a"/>
    <w:next w:val="a"/>
    <w:link w:val="80"/>
    <w:uiPriority w:val="99"/>
    <w:qFormat/>
    <w:rsid w:val="005B66BC"/>
    <w:pPr>
      <w:keepNext/>
      <w:widowControl/>
      <w:ind w:left="720" w:firstLine="690"/>
      <w:jc w:val="both"/>
      <w:outlineLvl w:val="7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9">
    <w:name w:val="heading 9"/>
    <w:basedOn w:val="a"/>
    <w:next w:val="a"/>
    <w:link w:val="90"/>
    <w:uiPriority w:val="99"/>
    <w:qFormat/>
    <w:rsid w:val="005B66BC"/>
    <w:pPr>
      <w:keepNext/>
      <w:widowControl/>
      <w:ind w:left="567" w:firstLine="873"/>
      <w:jc w:val="both"/>
      <w:outlineLvl w:val="8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7BD9"/>
    <w:pPr>
      <w:ind w:left="720"/>
      <w:contextualSpacing/>
    </w:pPr>
  </w:style>
  <w:style w:type="paragraph" w:styleId="a4">
    <w:name w:val="No Spacing"/>
    <w:uiPriority w:val="1"/>
    <w:qFormat/>
    <w:rsid w:val="00727BD9"/>
    <w:pPr>
      <w:spacing w:after="0" w:line="240" w:lineRule="auto"/>
    </w:pPr>
  </w:style>
  <w:style w:type="character" w:styleId="a5">
    <w:name w:val="Hyperlink"/>
    <w:basedOn w:val="a0"/>
    <w:uiPriority w:val="99"/>
    <w:rsid w:val="00727BD9"/>
    <w:rPr>
      <w:color w:val="0066CC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727BD9"/>
    <w:pPr>
      <w:spacing w:after="100"/>
      <w:ind w:left="240"/>
    </w:pPr>
    <w:rPr>
      <w:rFonts w:eastAsia="Times New Roman"/>
      <w:szCs w:val="20"/>
    </w:rPr>
  </w:style>
  <w:style w:type="character" w:customStyle="1" w:styleId="11">
    <w:name w:val="Основной текст1"/>
    <w:basedOn w:val="a0"/>
    <w:rsid w:val="00B04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6">
    <w:name w:val="Table Grid"/>
    <w:basedOn w:val="a1"/>
    <w:uiPriority w:val="99"/>
    <w:rsid w:val="00ED0D17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;Полужирный"/>
    <w:basedOn w:val="a0"/>
    <w:rsid w:val="00AA6A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Default">
    <w:name w:val="Default"/>
    <w:rsid w:val="001D33F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D33FE"/>
    <w:rPr>
      <w:rFonts w:eastAsia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33FE"/>
    <w:rPr>
      <w:rFonts w:eastAsia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33FE"/>
    <w:rPr>
      <w:rFonts w:eastAsia="Times New Roman"/>
      <w:b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D33FE"/>
    <w:rPr>
      <w:rFonts w:eastAsia="Times New Roman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1D33FE"/>
    <w:pPr>
      <w:widowControl/>
      <w:ind w:left="720"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1D33FE"/>
    <w:rPr>
      <w:rFonts w:eastAsia="Times New Roman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27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76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B276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76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Normal (Web)"/>
    <w:basedOn w:val="a"/>
    <w:uiPriority w:val="99"/>
    <w:unhideWhenUsed/>
    <w:rsid w:val="008530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Title"/>
    <w:basedOn w:val="a"/>
    <w:link w:val="af"/>
    <w:uiPriority w:val="99"/>
    <w:qFormat/>
    <w:rsid w:val="001E74C8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Название Знак"/>
    <w:basedOn w:val="a0"/>
    <w:link w:val="ae"/>
    <w:uiPriority w:val="10"/>
    <w:rsid w:val="001E74C8"/>
    <w:rPr>
      <w:rFonts w:eastAsia="Times New Roman"/>
      <w:szCs w:val="20"/>
      <w:lang w:eastAsia="ru-RU"/>
    </w:rPr>
  </w:style>
  <w:style w:type="paragraph" w:styleId="af0">
    <w:name w:val="Balloon Text"/>
    <w:basedOn w:val="a"/>
    <w:link w:val="af1"/>
    <w:uiPriority w:val="99"/>
    <w:unhideWhenUsed/>
    <w:rsid w:val="001E74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1E74C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extended-textshort">
    <w:name w:val="extended-text__short"/>
    <w:basedOn w:val="a0"/>
    <w:rsid w:val="00D3300B"/>
  </w:style>
  <w:style w:type="character" w:customStyle="1" w:styleId="10">
    <w:name w:val="Заголовок 1 Знак"/>
    <w:basedOn w:val="a0"/>
    <w:link w:val="1"/>
    <w:uiPriority w:val="9"/>
    <w:rsid w:val="00D842FA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 w:bidi="ru-RU"/>
    </w:rPr>
  </w:style>
  <w:style w:type="paragraph" w:styleId="af2">
    <w:name w:val="TOC Heading"/>
    <w:basedOn w:val="1"/>
    <w:next w:val="a"/>
    <w:uiPriority w:val="39"/>
    <w:unhideWhenUsed/>
    <w:qFormat/>
    <w:rsid w:val="002E0328"/>
    <w:pPr>
      <w:widowControl/>
      <w:spacing w:line="276" w:lineRule="auto"/>
      <w:outlineLvl w:val="9"/>
    </w:pPr>
    <w:rPr>
      <w:lang w:eastAsia="en-US" w:bidi="ar-SA"/>
    </w:rPr>
  </w:style>
  <w:style w:type="paragraph" w:styleId="12">
    <w:name w:val="toc 1"/>
    <w:basedOn w:val="a"/>
    <w:next w:val="a"/>
    <w:autoRedefine/>
    <w:uiPriority w:val="39"/>
    <w:unhideWhenUsed/>
    <w:rsid w:val="00453F54"/>
    <w:pPr>
      <w:tabs>
        <w:tab w:val="left" w:pos="284"/>
        <w:tab w:val="right" w:leader="dot" w:pos="9458"/>
      </w:tabs>
      <w:spacing w:after="100"/>
    </w:pPr>
  </w:style>
  <w:style w:type="character" w:styleId="af3">
    <w:name w:val="Emphasis"/>
    <w:basedOn w:val="a0"/>
    <w:uiPriority w:val="20"/>
    <w:qFormat/>
    <w:rsid w:val="00DF10B3"/>
    <w:rPr>
      <w:i/>
      <w:iCs/>
    </w:rPr>
  </w:style>
  <w:style w:type="paragraph" w:styleId="af4">
    <w:name w:val="Document Map"/>
    <w:basedOn w:val="a"/>
    <w:link w:val="af5"/>
    <w:uiPriority w:val="99"/>
    <w:semiHidden/>
    <w:unhideWhenUsed/>
    <w:rsid w:val="00875BF7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75BF7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voice">
    <w:name w:val="voice"/>
    <w:basedOn w:val="a"/>
    <w:rsid w:val="00A431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9"/>
    <w:rsid w:val="005B66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B66BC"/>
    <w:rPr>
      <w:rFonts w:eastAsia="Times New Roman"/>
      <w:b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B66BC"/>
    <w:rPr>
      <w:rFonts w:eastAsia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B66BC"/>
    <w:rPr>
      <w:rFonts w:eastAsia="Times New Roman"/>
      <w:b/>
      <w:szCs w:val="20"/>
      <w:lang w:eastAsia="ru-RU"/>
    </w:rPr>
  </w:style>
  <w:style w:type="paragraph" w:styleId="22">
    <w:name w:val="Body Text 2"/>
    <w:basedOn w:val="a"/>
    <w:link w:val="23"/>
    <w:uiPriority w:val="99"/>
    <w:rsid w:val="005B66BC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3">
    <w:name w:val="Основной текст 2 Знак"/>
    <w:basedOn w:val="a0"/>
    <w:link w:val="22"/>
    <w:uiPriority w:val="99"/>
    <w:rsid w:val="005B66BC"/>
    <w:rPr>
      <w:rFonts w:eastAsia="Times New Roman"/>
      <w:szCs w:val="20"/>
      <w:lang w:eastAsia="ru-RU"/>
    </w:rPr>
  </w:style>
  <w:style w:type="paragraph" w:styleId="af6">
    <w:name w:val="Body Text"/>
    <w:basedOn w:val="a"/>
    <w:link w:val="af7"/>
    <w:uiPriority w:val="99"/>
    <w:rsid w:val="005B66BC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7">
    <w:name w:val="Основной текст Знак"/>
    <w:basedOn w:val="a0"/>
    <w:link w:val="af6"/>
    <w:uiPriority w:val="99"/>
    <w:rsid w:val="005B66BC"/>
    <w:rPr>
      <w:rFonts w:eastAsia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5B66BC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5B66BC"/>
    <w:rPr>
      <w:rFonts w:eastAsia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B66B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66BC"/>
    <w:rPr>
      <w:rFonts w:eastAsia="Times New Roman"/>
      <w:sz w:val="16"/>
      <w:szCs w:val="16"/>
      <w:lang w:eastAsia="ru-RU"/>
    </w:rPr>
  </w:style>
  <w:style w:type="character" w:styleId="af8">
    <w:name w:val="page number"/>
    <w:basedOn w:val="a0"/>
    <w:uiPriority w:val="99"/>
    <w:rsid w:val="005B66BC"/>
    <w:rPr>
      <w:rFonts w:cs="Times New Roman"/>
    </w:rPr>
  </w:style>
  <w:style w:type="paragraph" w:customStyle="1" w:styleId="western">
    <w:name w:val="western"/>
    <w:basedOn w:val="a"/>
    <w:uiPriority w:val="99"/>
    <w:rsid w:val="005B66BC"/>
    <w:pPr>
      <w:widowControl/>
      <w:spacing w:before="100" w:beforeAutospacing="1" w:after="115"/>
      <w:ind w:firstLine="706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highlight">
    <w:name w:val="highlight"/>
    <w:basedOn w:val="a0"/>
    <w:uiPriority w:val="99"/>
    <w:rsid w:val="005B66BC"/>
    <w:rPr>
      <w:rFonts w:cs="Times New Roman"/>
    </w:rPr>
  </w:style>
  <w:style w:type="character" w:styleId="af9">
    <w:name w:val="Strong"/>
    <w:basedOn w:val="a0"/>
    <w:uiPriority w:val="99"/>
    <w:qFormat/>
    <w:rsid w:val="005B66B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0%B0%D1%81%D0%B8%D0%BB%D1%8C%D0%BA%D0%BE%D0%B2%D0%BE_(%D0%9B%D0%B5%D0%BD%D0%B8%D0%BD%D0%B3%D1%80%D0%B0%D0%B4%D1%81%D0%BA%D0%B0%D1%8F_%D0%BE%D0%B1%D0%BB%D0%B0%D1%81%D1%82%D1%8C)" TargetMode="External"/><Relationship Id="rId18" Type="http://schemas.openxmlformats.org/officeDocument/2006/relationships/hyperlink" Target="https://ru.wikipedia.org/wiki/%D0%9B%D1%83%D0%BA%D0%B8%D0%BD%D1%81%D0%BA%D0%BE%D0%B5_(%D0%9A%D0%B8%D1%80%D0%BE%D0%B2%D1%81%D0%BA%D0%B8%D0%B9_%D1%80%D0%B0%D0%B9%D0%BE%D0%BD)" TargetMode="External"/><Relationship Id="rId26" Type="http://schemas.openxmlformats.org/officeDocument/2006/relationships/hyperlink" Target="https://ru.wikipedia.org/wiki/%D0%9F%D1%80%D0%B8%D0%BB%D0%B0%D0%B4%D0%BE%D0%B6%D1%81%D0%BA%D0%B8%D0%B9" TargetMode="External"/><Relationship Id="rId39" Type="http://schemas.openxmlformats.org/officeDocument/2006/relationships/hyperlink" Target="https://ru.wikipedia.org/wiki/%D0%9A%D0%B0%D1%80%D0%BF%D0%BE%D0%B2%D0%BE_(%D0%9B%D0%B5%D0%BD%D0%B8%D0%BD%D0%B3%D1%80%D0%B0%D0%B4%D1%81%D0%BA%D0%B0%D1%8F_%D0%BE%D0%B1%D0%BB%D0%B0%D1%81%D1%82%D1%8C)" TargetMode="External"/><Relationship Id="rId21" Type="http://schemas.openxmlformats.org/officeDocument/2006/relationships/hyperlink" Target="https://ru.wikipedia.org/wiki/%D0%9F%D0%BE%D0%B4%D0%BE%D0%BB%D1%8C%D0%B5_(%D0%9B%D0%B5%D0%BD%D0%B8%D0%BD%D0%B3%D1%80%D0%B0%D0%B4%D1%81%D0%BA%D0%B0%D1%8F_%D0%BE%D0%B1%D0%BB%D0%B0%D1%81%D1%82%D1%8C)" TargetMode="External"/><Relationship Id="rId34" Type="http://schemas.openxmlformats.org/officeDocument/2006/relationships/hyperlink" Target="https://ru.wikipedia.org/wiki/%D0%93%D0%BD%D0%BE%D1%80%D0%B8" TargetMode="External"/><Relationship Id="rId42" Type="http://schemas.openxmlformats.org/officeDocument/2006/relationships/hyperlink" Target="https://ru.wikipedia.org/wiki/%D0%9E%D0%B2%D0%B4%D0%B0%D0%BA%D0%B0%D0%BB%D0%BE" TargetMode="External"/><Relationship Id="rId47" Type="http://schemas.openxmlformats.org/officeDocument/2006/relationships/hyperlink" Target="https://ru.wikipedia.org/wiki/%D0%A0%D0%B5%D1%87%D0%BA%D0%B0_(%D0%B4%D0%B5%D1%80%D0%B5%D0%B2%D0%BD%D1%8F,_%D0%9A%D0%B8%D1%80%D0%BE%D0%B2%D1%81%D0%BA%D0%B8%D0%B9_%D1%80%D0%B0%D0%B9%D0%BE%D0%BD)" TargetMode="External"/><Relationship Id="rId50" Type="http://schemas.openxmlformats.org/officeDocument/2006/relationships/hyperlink" Target="https://ru.wikipedia.org/wiki/%D0%A1%D0%BE%D0%BF%D0%B5%D0%BB%D0%B8" TargetMode="External"/><Relationship Id="rId55" Type="http://schemas.openxmlformats.org/officeDocument/2006/relationships/hyperlink" Target="https://ru.wikipedia.org/wiki/%D0%91%D0%BE%D1%80_(%D0%9A%D0%B8%D1%80%D0%BE%D0%B2%D1%81%D0%BA%D0%B8%D0%B9_%D1%80%D0%B0%D0%B9%D0%BE%D0%BD)" TargetMode="External"/><Relationship Id="rId63" Type="http://schemas.openxmlformats.org/officeDocument/2006/relationships/hyperlink" Target="https://ru.wikipedia.org/wiki/%D0%9B%D1%91%D0%BC%D0%B0%D1%81%D0%B0%D1%80%D1%8C" TargetMode="External"/><Relationship Id="rId68" Type="http://schemas.openxmlformats.org/officeDocument/2006/relationships/hyperlink" Target="https://ru.wikipedia.org/wiki/%D0%A0%D1%83%D1%87%D1%8C%D0%B8_(%D0%9A%D0%B8%D1%80%D0%BE%D0%B2%D1%81%D0%BA%D0%B8%D0%B9_%D1%80%D0%B0%D0%B9%D0%BE%D0%BD)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ru.wikipedia.org/wiki/%D0%A7%D1%91%D1%80%D0%BD%D0%BE%D0%B5_(%D0%9A%D0%B8%D1%80%D0%BE%D0%B2%D1%81%D0%BA%D0%B8%D0%B9_%D1%80%D0%B0%D0%B9%D0%BE%D0%BD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7%D0%B0%D0%BC%D0%BE%D1%88%D1%8C%D0%B5_(%D0%9A%D0%B8%D1%80%D0%BE%D0%B2%D1%81%D0%BA%D0%B8%D0%B9_%D1%80%D0%B0%D0%B9%D0%BE%D0%BD)" TargetMode="External"/><Relationship Id="rId29" Type="http://schemas.openxmlformats.org/officeDocument/2006/relationships/hyperlink" Target="https://ru.wikipedia.org/wiki/%D0%9D%D0%BE%D0%B2%D1%8B%D0%B9_%D0%91%D1%8B%D1%82_(%D0%9B%D0%B5%D0%BD%D0%B8%D0%BD%D0%B3%D1%80%D0%B0%D0%B4%D1%81%D0%BA%D0%B0%D1%8F_%D0%BE%D0%B1%D0%BB%D0%B0%D1%81%D1%82%D1%8C)" TargetMode="External"/><Relationship Id="rId11" Type="http://schemas.openxmlformats.org/officeDocument/2006/relationships/hyperlink" Target="https://ru.wikipedia.org/wiki/%D0%9D%D0%B0%D0%B7%D0%B8%D1%8F_(%D0%9D%D0%B0%D0%B7%D0%B8%D0%B5%D0%B2%D1%81%D0%BA%D0%BE%D0%B5_%D0%B3%D0%BE%D1%80%D0%BE%D0%B4%D1%81%D0%BA%D0%BE%D0%B5_%D0%BF%D0%BE%D1%81%D0%B5%D0%BB%D0%B5%D0%BD%D0%B8%D0%B5)" TargetMode="External"/><Relationship Id="rId24" Type="http://schemas.openxmlformats.org/officeDocument/2006/relationships/hyperlink" Target="https://ru.wikipedia.org/wiki/%D0%9F%D0%B0%D0%B2%D0%BB%D0%BE%D0%B2%D1%81%D0%BA%D0%B8%D0%B9_(%D0%9B%D0%B5%D0%BD%D0%B8%D0%BD%D0%B3%D1%80%D0%B0%D0%B4%D1%81%D0%BA%D0%B0%D1%8F_%D0%BE%D0%B1%D0%BB%D0%B0%D1%81%D1%82%D1%8C)" TargetMode="External"/><Relationship Id="rId32" Type="http://schemas.openxmlformats.org/officeDocument/2006/relationships/hyperlink" Target="https://ru.wikipedia.org/wiki/%D0%92%D0%B0%D0%BB%D0%B4%D0%BE%D0%BC%D0%B0" TargetMode="External"/><Relationship Id="rId37" Type="http://schemas.openxmlformats.org/officeDocument/2006/relationships/hyperlink" Target="https://ru.wikipedia.org/wiki/%D0%94%D1%83%D1%81%D1%8C%D0%B5%D0%B2%D0%BE" TargetMode="External"/><Relationship Id="rId40" Type="http://schemas.openxmlformats.org/officeDocument/2006/relationships/hyperlink" Target="https://ru.wikipedia.org/wiki/%D0%9A%D0%BE%D0%B9%D1%87%D0%B0%D0%BB%D0%B0" TargetMode="External"/><Relationship Id="rId45" Type="http://schemas.openxmlformats.org/officeDocument/2006/relationships/hyperlink" Target="https://ru.wikipedia.org/wiki/%D0%9F%D0%B8%D1%80%D0%B3%D0%BE%D1%80%D0%B0" TargetMode="External"/><Relationship Id="rId53" Type="http://schemas.openxmlformats.org/officeDocument/2006/relationships/hyperlink" Target="https://ru.wikipedia.org/wiki/%D0%A4%D0%B5%D0%BB%D0%B8%D0%BA%D1%81%D0%BE%D0%B2%D0%BE_(%D0%9B%D0%B5%D0%BD%D0%B8%D0%BD%D0%B3%D1%80%D0%B0%D0%B4%D1%81%D0%BA%D0%B0%D1%8F_%D0%BE%D0%B1%D0%BB%D0%B0%D1%81%D1%82%D1%8C)" TargetMode="External"/><Relationship Id="rId58" Type="http://schemas.openxmlformats.org/officeDocument/2006/relationships/hyperlink" Target="https://ru.wikipedia.org/wiki/%D0%93%D0%B0%D0%B2%D1%81%D0%B0%D1%80%D1%8C" TargetMode="External"/><Relationship Id="rId66" Type="http://schemas.openxmlformats.org/officeDocument/2006/relationships/hyperlink" Target="https://ru.wikipedia.org/wiki/%D0%9D%D0%B8%D0%B7%D0%BE%D0%B2%D0%BE_(%D0%9B%D0%B5%D0%BD%D0%B8%D0%BD%D0%B3%D1%80%D0%B0%D0%B4%D1%81%D0%BA%D0%B0%D1%8F_%D0%BE%D0%B1%D0%BB%D0%B0%D1%81%D1%82%D1%8C)" TargetMode="External"/><Relationship Id="rId7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6%D0%B8%D1%85%D0%B0%D1%80%D0%B5%D0%B2%D0%BE_(%D0%9B%D0%B5%D0%BD%D0%B8%D0%BD%D0%B3%D1%80%D0%B0%D0%B4%D1%81%D0%BA%D0%B0%D1%8F_%D0%BE%D0%B1%D0%BB%D0%B0%D1%81%D1%82%D1%8C)" TargetMode="External"/><Relationship Id="rId23" Type="http://schemas.openxmlformats.org/officeDocument/2006/relationships/hyperlink" Target="https://ru.wikipedia.org/wiki/%D0%A1%D1%82%D0%B0%D1%80%D0%B0%D1%8F_%D0%9C%D0%B5%D0%BB%D1%8C%D0%BD%D0%B8%D1%86%D0%B0_(%D0%9B%D0%B5%D0%BD%D0%B8%D0%BD%D0%B3%D1%80%D0%B0%D0%B4%D1%81%D0%BA%D0%B0%D1%8F_%D0%BE%D0%B1%D0%BB%D0%B0%D1%81%D1%82%D1%8C)" TargetMode="External"/><Relationship Id="rId28" Type="http://schemas.openxmlformats.org/officeDocument/2006/relationships/hyperlink" Target="https://ru.wikipedia.org/wiki/%D0%9A%D0%BE%D0%BD%D1%86%D1%8B_(%D0%B4%D0%B5%D1%80%D0%B5%D0%B2%D0%BD%D1%8F,_%D0%9B%D0%B5%D0%BD%D0%B8%D0%BD%D0%B3%D1%80%D0%B0%D0%B4%D1%81%D0%BA%D0%B0%D1%8F_%D0%BE%D0%B1%D0%BB%D0%B0%D1%81%D1%82%D1%8C)" TargetMode="External"/><Relationship Id="rId36" Type="http://schemas.openxmlformats.org/officeDocument/2006/relationships/hyperlink" Target="https://ru.wikipedia.org/wiki/%D0%93%D0%BE%D1%80%D0%BA%D0%B0_(%D0%9A%D0%B8%D1%80%D0%BE%D0%B2%D1%81%D0%BA%D0%B8%D0%B9_%D1%80%D0%B0%D0%B9%D0%BE%D0%BD)" TargetMode="External"/><Relationship Id="rId49" Type="http://schemas.openxmlformats.org/officeDocument/2006/relationships/hyperlink" Target="https://ru.wikipedia.org/wiki/%D0%A1%D0%B8%D0%B1%D0%BE%D0%BB%D0%B0_(%D0%B4%D0%B5%D1%80%D0%B5%D0%B2%D0%BD%D1%8F)" TargetMode="External"/><Relationship Id="rId57" Type="http://schemas.openxmlformats.org/officeDocument/2006/relationships/hyperlink" Target="https://ru.wikipedia.org/wiki/%D0%92%D1%8B%D1%81%D1%82%D0%B0%D0%B2" TargetMode="External"/><Relationship Id="rId61" Type="http://schemas.openxmlformats.org/officeDocument/2006/relationships/hyperlink" Target="https://ru.wikipedia.org/wiki/%D0%9B%D0%B0%D0%B2%D1%80%D0%BE%D0%B2%D0%BE_(%D0%9A%D0%B8%D1%80%D0%BE%D0%B2%D1%81%D0%BA%D0%B8%D0%B9_%D1%80%D0%B0%D0%B9%D0%BE%D0%BD)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ru.wikipedia.org/wiki/%D0%9C%D1%83%D1%87%D0%B8%D1%85%D0%B8%D0%BD%D0%BE" TargetMode="External"/><Relationship Id="rId31" Type="http://schemas.openxmlformats.org/officeDocument/2006/relationships/hyperlink" Target="https://ru.wikipedia.org/wiki/%D0%91%D0%B0%D0%B1%D0%B0%D0%BD%D0%BE%D0%B2%D0%BE_(%D0%9B%D0%B5%D0%BD%D0%B8%D0%BD%D0%B3%D1%80%D0%B0%D0%B4%D1%81%D0%BA%D0%B0%D1%8F_%D0%BE%D0%B1%D0%BB%D0%B0%D1%81%D1%82%D1%8C)" TargetMode="External"/><Relationship Id="rId44" Type="http://schemas.openxmlformats.org/officeDocument/2006/relationships/hyperlink" Target="https://ru.wikipedia.org/wiki/%D0%9F%D0%B5%D0%B9%D1%87%D0%B0%D0%BB%D0%B0" TargetMode="External"/><Relationship Id="rId52" Type="http://schemas.openxmlformats.org/officeDocument/2006/relationships/hyperlink" Target="https://ru.wikipedia.org/wiki/%D0%A2%D0%BE%D0%B1%D0%B8%D0%BD%D0%BE_(%D0%9B%D0%B5%D0%BD%D0%B8%D0%BD%D0%B3%D1%80%D0%B0%D0%B4%D1%81%D0%BA%D0%B0%D1%8F_%D0%BE%D0%B1%D0%BB%D0%B0%D1%81%D1%82%D1%8C)" TargetMode="External"/><Relationship Id="rId60" Type="http://schemas.openxmlformats.org/officeDocument/2006/relationships/hyperlink" Target="https://ru.wikipedia.org/wiki/%D0%9A%D0%BE%D0%BB%D0%BE%D1%81%D0%B0%D1%80%D1%8C" TargetMode="External"/><Relationship Id="rId65" Type="http://schemas.openxmlformats.org/officeDocument/2006/relationships/hyperlink" Target="https://ru.wikipedia.org/wiki/%D0%9C%D0%BE%D1%81%D1%82%D0%BE%D0%B2%D0%B0%D1%8F_(%D0%9B%D0%B5%D0%BD%D0%B8%D0%BD%D0%B3%D1%80%D0%B0%D0%B4%D1%81%D0%BA%D0%B0%D1%8F_%D0%BE%D0%B1%D0%BB%D0%B0%D1%81%D1%82%D1%8C)" TargetMode="External"/><Relationship Id="rId73" Type="http://schemas.openxmlformats.org/officeDocument/2006/relationships/hyperlink" Target="https://ru.wikipedia.org/wiki/%D0%9F%D0%BE%D0%BB%D1%8F%D0%BD%D1%8B_(%D0%9A%D0%B8%D1%80%D0%BE%D0%B2%D1%81%D0%BA%D0%B8%D0%B9_%D1%80%D0%B0%D0%B9%D0%BE%D0%BD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nobl.ru/Pictures/big61445711936114.jpg" TargetMode="External"/><Relationship Id="rId14" Type="http://schemas.openxmlformats.org/officeDocument/2006/relationships/hyperlink" Target="https://ru.wikipedia.org/wiki/%D0%93%D0%BE%D1%80%D0%BE%D0%B4%D0%B8%D1%89%D0%B5_(%D0%9A%D0%B8%D1%80%D0%BE%D0%B2%D1%81%D0%BA%D0%B8%D0%B9_%D1%80%D0%B0%D0%B9%D0%BE%D0%BD)" TargetMode="External"/><Relationship Id="rId22" Type="http://schemas.openxmlformats.org/officeDocument/2006/relationships/hyperlink" Target="https://ru.wikipedia.org/wiki/%D0%A1%D0%B8%D1%80%D0%BE%D0%BA%D0%B0%D1%81%D1%81%D0%BA%D0%B0" TargetMode="External"/><Relationship Id="rId27" Type="http://schemas.openxmlformats.org/officeDocument/2006/relationships/hyperlink" Target="https://ru.wikipedia.org/wiki/%D0%92%D0%BE%D0%B9%D0%B1%D0%BE%D0%BA%D0%B0%D0%BB%D0%BE_(%D0%BF%D0%BE%D1%81%D1%91%D0%BB%D0%BE%D0%BA_%D0%BF%D1%80%D0%B8_%D0%B6%D0%B5%D0%BB%D0%B5%D0%B7%D0%BD%D0%BE%D0%B4%D0%BE%D1%80%D0%BE%D0%B6%D0%BD%D0%BE%D0%B9_%D1%81%D1%82%D0%B0%D0%BD%D1%86%D0%B8%D0%B8)" TargetMode="External"/><Relationship Id="rId30" Type="http://schemas.openxmlformats.org/officeDocument/2006/relationships/hyperlink" Target="https://ru.wikipedia.org/wiki/%D0%A8%D1%83%D0%BC_(%D0%9B%D0%B5%D0%BD%D0%B8%D0%BD%D0%B3%D1%80%D0%B0%D0%B4%D1%81%D0%BA%D0%B0%D1%8F_%D0%BE%D0%B1%D0%BB%D0%B0%D1%81%D1%82%D1%8C)" TargetMode="External"/><Relationship Id="rId35" Type="http://schemas.openxmlformats.org/officeDocument/2006/relationships/hyperlink" Target="https://ru.wikipedia.org/wiki/%D0%93%D0%BE%D1%80%D0%B3%D0%B0%D0%BB%D0%B0" TargetMode="External"/><Relationship Id="rId43" Type="http://schemas.openxmlformats.org/officeDocument/2006/relationships/hyperlink" Target="https://ru.wikipedia.org/wiki/%D0%9F%D0%B0%D0%B4%D1%80%D0%B8%D0%BB%D0%B0" TargetMode="External"/><Relationship Id="rId48" Type="http://schemas.openxmlformats.org/officeDocument/2006/relationships/hyperlink" Target="https://ru.wikipedia.org/wiki/%D0%A0%D1%8B%D0%BD%D0%B4%D0%B5%D0%BB%D0%B0" TargetMode="External"/><Relationship Id="rId56" Type="http://schemas.openxmlformats.org/officeDocument/2006/relationships/hyperlink" Target="https://ru.wikipedia.org/wiki/%D0%92%D0%B5%D1%80%D0%BE%D0%BB%D0%B0" TargetMode="External"/><Relationship Id="rId64" Type="http://schemas.openxmlformats.org/officeDocument/2006/relationships/hyperlink" Target="https://ru.wikipedia.org/wiki/%D0%9C%D0%B8%D1%82%D0%BE%D0%BB%D0%B0" TargetMode="External"/><Relationship Id="rId69" Type="http://schemas.openxmlformats.org/officeDocument/2006/relationships/hyperlink" Target="https://ru.wikipedia.org/wiki/%D0%A1%D0%B0%D0%BD%D0%B4%D0%B5%D0%BB%D0%B0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u.wikipedia.org/wiki/%D0%A2%D0%B5%D1%80%D1%91%D0%B1%D1%83%D1%88%D0%BA%D0%B0_(%D0%9B%D0%B5%D0%BD%D0%B8%D0%BD%D0%B3%D1%80%D0%B0%D0%B4%D1%81%D0%BA%D0%B0%D1%8F_%D0%BE%D0%B1%D0%BB%D0%B0%D1%81%D1%82%D1%8C)" TargetMode="External"/><Relationship Id="rId72" Type="http://schemas.openxmlformats.org/officeDocument/2006/relationships/hyperlink" Target="https://ru.wikipedia.org/wiki/%D0%90%D0%BB%D0%B5%D0%BA%D1%81%D0%B5%D0%B5%D0%B2%D0%BA%D0%B0_(%D0%9A%D0%B8%D1%80%D0%BE%D0%B2%D1%81%D0%BA%D0%B8%D0%B9_%D1%80%D0%B0%D0%B9%D0%BE%D0%BD)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0%D0%BB%D0%B5%D0%BA%D1%81%D0%B0%D0%BD%D0%B4%D1%80%D0%BE%D0%B2%D0%BA%D0%B0_(%D0%9A%D0%B8%D1%80%D0%BE%D0%B2%D1%81%D0%BA%D0%B8%D0%B9_%D1%80%D0%B0%D0%B9%D0%BE%D0%BD)" TargetMode="External"/><Relationship Id="rId17" Type="http://schemas.openxmlformats.org/officeDocument/2006/relationships/hyperlink" Target="https://ru.wikipedia.org/wiki/%D0%9A%D0%B0%D1%80%D0%BB%D0%BE%D0%B2%D0%BA%D0%B0_(%D0%9B%D0%B5%D0%BD%D0%B8%D0%BD%D0%B3%D1%80%D0%B0%D0%B4%D1%81%D0%BA%D0%B0%D1%8F_%D0%BE%D0%B1%D0%BB%D0%B0%D1%81%D1%82%D1%8C)" TargetMode="External"/><Relationship Id="rId25" Type="http://schemas.openxmlformats.org/officeDocument/2006/relationships/hyperlink" Target="https://ru.wikipedia.org/wiki/%D0%9F%D0%BB%D0%B8%D1%82%D0%BD%D1%8F%D0%BA%D0%B8_(%D0%BC%D0%B5%D1%81%D1%82%D0%B5%D1%87%D0%BA%D0%BE)" TargetMode="External"/><Relationship Id="rId33" Type="http://schemas.openxmlformats.org/officeDocument/2006/relationships/hyperlink" Target="https://ru.wikipedia.org/wiki/%D0%92%D0%BE%D0%B9%D0%BF%D0%B0%D0%BB%D0%B0" TargetMode="External"/><Relationship Id="rId38" Type="http://schemas.openxmlformats.org/officeDocument/2006/relationships/hyperlink" Target="https://ru.wikipedia.org/wiki/%D0%9A%D0%B0%D0%BD%D0%B7%D1%8B" TargetMode="External"/><Relationship Id="rId46" Type="http://schemas.openxmlformats.org/officeDocument/2006/relationships/hyperlink" Target="https://ru.wikipedia.org/wiki/%D0%A0%D0%B0%D1%82%D0%BD%D0%B8%D1%86%D0%B0" TargetMode="External"/><Relationship Id="rId59" Type="http://schemas.openxmlformats.org/officeDocument/2006/relationships/hyperlink" Target="https://ru.wikipedia.org/wiki/%D0%9A%D0%BE%D0%B1%D0%BE%D0%BD%D0%B0" TargetMode="External"/><Relationship Id="rId67" Type="http://schemas.openxmlformats.org/officeDocument/2006/relationships/hyperlink" Target="https://ru.wikipedia.org/wiki/%D0%9E%D1%81%D1%82%D1%80%D0%BE%D0%B2_(%D0%9A%D0%B8%D1%80%D0%BE%D0%B2%D1%81%D0%BA%D0%B8%D0%B9_%D1%80%D0%B0%D0%B9%D0%BE%D0%BD)" TargetMode="External"/><Relationship Id="rId20" Type="http://schemas.openxmlformats.org/officeDocument/2006/relationships/hyperlink" Target="https://ru.wikipedia.org/wiki/%D0%9D%D0%B8%D0%BA%D0%BE%D0%BB%D1%8C%D1%81%D0%BA%D0%BE%D0%B5_(%D0%9A%D0%B8%D1%80%D0%BE%D0%B2%D1%81%D0%BA%D0%B8%D0%B9_%D1%80%D0%B0%D0%B9%D0%BE%D0%BD)" TargetMode="External"/><Relationship Id="rId41" Type="http://schemas.openxmlformats.org/officeDocument/2006/relationships/hyperlink" Target="https://ru.wikipedia.org/wiki/%D0%9A%D0%BE%D0%BD%D1%86%D1%8B_(%D0%B4%D0%B5%D1%80%D0%B5%D0%B2%D0%BD%D1%8F,_%D0%9B%D0%B5%D0%BD%D0%B8%D0%BD%D0%B3%D1%80%D0%B0%D0%B4%D1%81%D0%BA%D0%B0%D1%8F_%D0%BE%D0%B1%D0%BB%D0%B0%D1%81%D1%82%D1%8C)" TargetMode="External"/><Relationship Id="rId54" Type="http://schemas.openxmlformats.org/officeDocument/2006/relationships/hyperlink" Target="https://ru.wikipedia.org/wiki/%D0%9C%D1%91%D0%BD%D0%B4%D0%BE%D0%B2%D0%BE" TargetMode="External"/><Relationship Id="rId62" Type="http://schemas.openxmlformats.org/officeDocument/2006/relationships/hyperlink" Target="https://ru.wikipedia.org/wiki/%D0%9B%D0%B5%D0%B4%D0%BD%D0%B5%D0%B2%D0%BE_(%D0%9B%D0%B5%D0%BD%D0%B8%D0%BD%D0%B3%D1%80%D0%B0%D0%B4%D1%81%D0%BA%D0%B0%D1%8F_%D0%BE%D0%B1%D0%BB%D0%B0%D1%81%D1%82%D1%8C)" TargetMode="External"/><Relationship Id="rId70" Type="http://schemas.openxmlformats.org/officeDocument/2006/relationships/hyperlink" Target="https://ru.wikipedia.org/wiki/%D0%A1%D1%83%D1%85%D0%BE%D0%B5_(%D0%9B%D0%B5%D0%BD%D0%B8%D0%BD%D0%B3%D1%80%D0%B0%D0%B4%D1%81%D0%BA%D0%B0%D1%8F_%D0%BE%D0%B1%D0%BB%D0%B0%D1%81%D1%82%D1%8C)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101DB-793B-4ED7-8FE7-50408A32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18434</Words>
  <Characters>105074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cp:lastPrinted>2020-01-20T14:34:00Z</cp:lastPrinted>
  <dcterms:created xsi:type="dcterms:W3CDTF">2020-04-01T08:04:00Z</dcterms:created>
  <dcterms:modified xsi:type="dcterms:W3CDTF">2020-04-01T08:05:00Z</dcterms:modified>
</cp:coreProperties>
</file>