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17" w:rsidRPr="000D6A17" w:rsidRDefault="000D6A17" w:rsidP="000D6A1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</w:pPr>
      <w:r w:rsidRPr="000D6A17">
        <w:rPr>
          <w:rFonts w:eastAsia="Times New Roman" w:cs="Times New Roman"/>
          <w:b/>
          <w:bCs/>
          <w:color w:val="C00000"/>
          <w:kern w:val="36"/>
          <w:sz w:val="48"/>
          <w:szCs w:val="48"/>
          <w:lang w:eastAsia="ru-RU"/>
        </w:rPr>
        <w:t>Без срока давности</w:t>
      </w: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: </w:t>
      </w:r>
      <w:r w:rsidRPr="000D6A17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 xml:space="preserve">лучшие веб-проекты о </w:t>
      </w:r>
      <w:bookmarkStart w:id="0" w:name="_GoBack"/>
      <w:bookmarkEnd w:id="0"/>
      <w:r w:rsidRPr="000D6A17">
        <w:rPr>
          <w:rFonts w:eastAsia="Times New Roman" w:cs="Times New Roman"/>
          <w:b/>
          <w:bCs/>
          <w:kern w:val="36"/>
          <w:sz w:val="36"/>
          <w:szCs w:val="36"/>
          <w:lang w:eastAsia="ru-RU"/>
        </w:rPr>
        <w:t>Великой Отечественной войне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День Победы – один из самых важных российских праздников: 9 мая мы забываем обо всех разногласиях и вспоминаем, что мы единый народ. Этот праздник касается каждого жителя страны, он объединяет поколения и заставляет каждого почувствовать себя частью чего-то важного.</w:t>
      </w:r>
    </w:p>
    <w:p w:rsidR="00F97CAA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К сожалению, с каждым годом ветеранов Великой Отечественной войны становится все меньше, и скоро наши дети смогут узнать о подвиге поколения наших дедушек и бабушек только из наших рассказов и уроков истории.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 В то же время, с развитием интернета появилось больше возможностей воссоздать и сохранить историю этого всенародного подвига.</w:t>
      </w:r>
    </w:p>
    <w:p w:rsidR="009739CA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На сегодняшний день в Рунете существует множество ресурсов о Великой Отечественной войне: от уникальных архивов до мультимедийных карт военных действий, от сборников видео</w:t>
      </w:r>
      <w:r w:rsidR="00F97CAA" w:rsidRPr="00F97CAA">
        <w:rPr>
          <w:sz w:val="24"/>
          <w:szCs w:val="24"/>
          <w:lang w:eastAsia="ru-RU"/>
        </w:rPr>
        <w:t xml:space="preserve"> </w:t>
      </w:r>
      <w:r w:rsidR="005F753F" w:rsidRPr="00F97CAA">
        <w:rPr>
          <w:sz w:val="24"/>
          <w:szCs w:val="24"/>
          <w:lang w:eastAsia="ru-RU"/>
        </w:rPr>
        <w:t xml:space="preserve">- </w:t>
      </w:r>
      <w:r w:rsidRPr="00F97CAA">
        <w:rPr>
          <w:sz w:val="24"/>
          <w:szCs w:val="24"/>
          <w:lang w:eastAsia="ru-RU"/>
        </w:rPr>
        <w:t>интервью ветеранов до фотоальбомов из семейных архивов.</w:t>
      </w:r>
    </w:p>
    <w:p w:rsidR="000A3892" w:rsidRPr="00F97CAA" w:rsidRDefault="000A3892" w:rsidP="00F97CAA">
      <w:pPr>
        <w:pStyle w:val="a9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 </w:t>
      </w:r>
      <w:r w:rsidR="00F97CAA" w:rsidRPr="00F97CAA">
        <w:rPr>
          <w:sz w:val="24"/>
          <w:szCs w:val="24"/>
          <w:lang w:eastAsia="ru-RU"/>
        </w:rPr>
        <w:tab/>
      </w:r>
      <w:r w:rsidRPr="00F97CAA">
        <w:rPr>
          <w:sz w:val="24"/>
          <w:szCs w:val="24"/>
          <w:lang w:eastAsia="ru-RU"/>
        </w:rPr>
        <w:t xml:space="preserve">Специально к празднику Победы </w:t>
      </w:r>
      <w:r w:rsidR="005A73CF" w:rsidRPr="00F97CAA">
        <w:rPr>
          <w:sz w:val="24"/>
          <w:szCs w:val="24"/>
          <w:lang w:eastAsia="ru-RU"/>
        </w:rPr>
        <w:t xml:space="preserve"> К</w:t>
      </w:r>
      <w:r w:rsidR="005F753F" w:rsidRPr="00F97CAA">
        <w:rPr>
          <w:sz w:val="24"/>
          <w:szCs w:val="24"/>
          <w:lang w:eastAsia="ru-RU"/>
        </w:rPr>
        <w:t>ировская центральная библиотека</w:t>
      </w:r>
      <w:r w:rsidR="005A73CF" w:rsidRPr="00F97CAA">
        <w:rPr>
          <w:sz w:val="24"/>
          <w:szCs w:val="24"/>
          <w:lang w:eastAsia="ru-RU"/>
        </w:rPr>
        <w:t xml:space="preserve">  предлагает вам</w:t>
      </w:r>
      <w:r w:rsidRPr="00F97CAA">
        <w:rPr>
          <w:sz w:val="24"/>
          <w:szCs w:val="24"/>
          <w:lang w:eastAsia="ru-RU"/>
        </w:rPr>
        <w:t xml:space="preserve"> </w:t>
      </w:r>
      <w:r w:rsidR="005F753F" w:rsidRPr="00F97CAA">
        <w:rPr>
          <w:sz w:val="24"/>
          <w:szCs w:val="24"/>
          <w:lang w:eastAsia="ru-RU"/>
        </w:rPr>
        <w:t>обзор самых интересных сайтов</w:t>
      </w:r>
      <w:r w:rsidRPr="00F97CAA">
        <w:rPr>
          <w:sz w:val="24"/>
          <w:szCs w:val="24"/>
          <w:lang w:eastAsia="ru-RU"/>
        </w:rPr>
        <w:t xml:space="preserve"> </w:t>
      </w:r>
      <w:r w:rsidR="005F753F" w:rsidRPr="00F97CAA">
        <w:rPr>
          <w:sz w:val="24"/>
          <w:szCs w:val="24"/>
          <w:lang w:eastAsia="ru-RU"/>
        </w:rPr>
        <w:t>о Великой Отечественной войне.</w:t>
      </w:r>
    </w:p>
    <w:p w:rsidR="00CE5C47" w:rsidRDefault="000A3892">
      <w:r>
        <w:rPr>
          <w:noProof/>
          <w:lang w:eastAsia="ru-RU"/>
        </w:rPr>
        <w:drawing>
          <wp:inline distT="0" distB="0" distL="0" distR="0">
            <wp:extent cx="2771775" cy="1219200"/>
            <wp:effectExtent l="0" t="0" r="9525" b="0"/>
            <wp:docPr id="1" name="Рисунок 1" descr="C:\Users\Библиотека\Desktop\военные сайты\подвиг на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военные сайты\подвиг народ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Общедоступный электронный банк документов «Подвиг народа в Великой Отечественной войне 1941-1945 гг.» (</w:t>
      </w:r>
      <w:hyperlink r:id="rId8" w:tgtFrame="_blank" w:history="1">
        <w:r w:rsidRPr="00F97CAA">
          <w:rPr>
            <w:color w:val="0000FF"/>
            <w:sz w:val="24"/>
            <w:szCs w:val="24"/>
            <w:u w:val="single"/>
            <w:lang w:eastAsia="ru-RU"/>
          </w:rPr>
          <w:t>podvignaroda.ru</w:t>
        </w:r>
      </w:hyperlink>
      <w:r w:rsidRPr="00F97CAA">
        <w:rPr>
          <w:sz w:val="24"/>
          <w:szCs w:val="24"/>
          <w:lang w:eastAsia="ru-RU"/>
        </w:rPr>
        <w:t>), созданный при поддержке Министерства обороны РФ, содержит достоверную информацию о ходе и итогах основных боевых операций, подвигах и наградах всех воинов ВОВ.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Источниками информации являются фонды Центрального Архива Министерства Обороны РФ (ЦА МО), в том числе Архив наградных дел с документами о 30 миллионах награждений военного времени и Архив документов по оперативному управлению боевыми действиями.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Среди заявленных целей проекта podvignaroda.ru – увековечение памяти всех героев, независимо от звания, масштабов подвига и статуса награды, а также создание фактографической основы для противодействия попыткам фальсификации истории ВОВ.</w:t>
      </w:r>
    </w:p>
    <w:p w:rsidR="000A3892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Благодаря этому уникальному ресурсу каждый может найти информацию о боевых действиях, географии боевых операций, награждениях военного времени, а также увидеть собственными глазами исторические документы. Здесь же можно получить информацию о месте хранения бумажных оригиналов архивных документов по каждому воину.</w:t>
      </w:r>
    </w:p>
    <w:p w:rsidR="00F97CAA" w:rsidRPr="00F97CAA" w:rsidRDefault="00F97CAA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</w:p>
    <w:p w:rsidR="000A3892" w:rsidRDefault="000A3892" w:rsidP="000A3892">
      <w:r>
        <w:rPr>
          <w:noProof/>
          <w:lang w:eastAsia="ru-RU"/>
        </w:rPr>
        <w:drawing>
          <wp:inline distT="0" distB="0" distL="0" distR="0">
            <wp:extent cx="2466975" cy="942975"/>
            <wp:effectExtent l="0" t="0" r="9525" b="9525"/>
            <wp:docPr id="2" name="Рисунок 2" descr="C:\Users\Библиотека\Desktop\военные сайты\мемориал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военные сайты\мемориал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92" w:rsidRPr="007B4A3B" w:rsidRDefault="000A3892" w:rsidP="000A389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B4A3B">
        <w:rPr>
          <w:rFonts w:eastAsia="Times New Roman" w:cs="Times New Roman"/>
          <w:b/>
          <w:bCs/>
          <w:sz w:val="36"/>
          <w:szCs w:val="36"/>
          <w:lang w:eastAsia="ru-RU"/>
        </w:rPr>
        <w:t>ОБД Мемориал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lastRenderedPageBreak/>
        <w:t>Обобщенный банк данных ОБД Мемориал (</w:t>
      </w:r>
      <w:hyperlink r:id="rId10" w:tgtFrame="_blank" w:history="1">
        <w:r w:rsidRPr="00F97CAA">
          <w:rPr>
            <w:color w:val="0000FF"/>
            <w:sz w:val="24"/>
            <w:szCs w:val="24"/>
            <w:u w:val="single"/>
            <w:lang w:eastAsia="ru-RU"/>
          </w:rPr>
          <w:t>obd-memorial.ru</w:t>
        </w:r>
      </w:hyperlink>
      <w:r w:rsidRPr="00F97CAA">
        <w:rPr>
          <w:sz w:val="24"/>
          <w:szCs w:val="24"/>
          <w:lang w:eastAsia="ru-RU"/>
        </w:rPr>
        <w:t>), созданный Министерством обороны РФ, содержит информацию о защитниках Отечества, погибших и пропавших без вести в период Великой Отечественной войны и послевоенный период.</w:t>
      </w:r>
    </w:p>
    <w:p w:rsidR="000A3892" w:rsidRPr="00F97CAA" w:rsidRDefault="000A3892" w:rsidP="00F97CAA">
      <w:pPr>
        <w:pStyle w:val="a9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До сих пор, даже по </w:t>
      </w:r>
      <w:proofErr w:type="gramStart"/>
      <w:r w:rsidRPr="00F97CAA">
        <w:rPr>
          <w:sz w:val="24"/>
          <w:szCs w:val="24"/>
          <w:lang w:eastAsia="ru-RU"/>
        </w:rPr>
        <w:t>прошествии</w:t>
      </w:r>
      <w:proofErr w:type="gramEnd"/>
      <w:r w:rsidRPr="00F97CAA">
        <w:rPr>
          <w:sz w:val="24"/>
          <w:szCs w:val="24"/>
          <w:lang w:eastAsia="ru-RU"/>
        </w:rPr>
        <w:t xml:space="preserve"> долгих десятков лет, судьбы тысяч людей так и остались невыясненными. Все еще продолжаются поиски мест захоронений погибших воинов. Главная цель проекта obd-memorial.ru – помочь людям узнать судьбу своих погибших или пропавших без вести родных и близких, найти информацию о местах захоронения.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В рамках проекта в электронном виде сохранены более 13,7 </w:t>
      </w:r>
      <w:proofErr w:type="gramStart"/>
      <w:r w:rsidRPr="00F97CAA">
        <w:rPr>
          <w:sz w:val="24"/>
          <w:szCs w:val="24"/>
          <w:lang w:eastAsia="ru-RU"/>
        </w:rPr>
        <w:t>млн</w:t>
      </w:r>
      <w:proofErr w:type="gramEnd"/>
      <w:r w:rsidRPr="00F97CAA">
        <w:rPr>
          <w:sz w:val="24"/>
          <w:szCs w:val="24"/>
          <w:lang w:eastAsia="ru-RU"/>
        </w:rPr>
        <w:t xml:space="preserve"> листов архивных документов, свыше 42 тысяч паспортов воинских захоронений и более 1000 томов Книги Памяти. Основной массив документов - это донесения боевых частей о безвозвратных потерях и другие архивные документы, уточняющие потери (похоронки, документы госпиталей и медсанбатов, трофейные карточки советских военнопленных и т.д.). Работы по пополнению банка данных продолжаются.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На сайте можно найти информацию о звании погибшего, части, в которой он служил, дате и причине смерти (убит, умер от ран, пропал без вести) и месте захоронения. Здесь выложены отсканированные копии всех обработанных документов-первоисточников. Эти документы позволяют с большой точностью идентифицировать погибших воинов, поскольку в них часто содержится дополнительная информация, в частности, имена и адреса родственников, которым отсылались похоронки.</w:t>
      </w:r>
    </w:p>
    <w:p w:rsidR="000A3892" w:rsidRPr="007B4A3B" w:rsidRDefault="000A3892" w:rsidP="000A389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B4A3B">
        <w:rPr>
          <w:rFonts w:eastAsia="Times New Roman" w:cs="Times New Roman"/>
          <w:b/>
          <w:bCs/>
          <w:sz w:val="36"/>
          <w:szCs w:val="36"/>
          <w:lang w:eastAsia="ru-RU"/>
        </w:rPr>
        <w:t>"Помните нас"</w:t>
      </w:r>
    </w:p>
    <w:p w:rsidR="000A3892" w:rsidRPr="00F97CAA" w:rsidRDefault="000A3892" w:rsidP="00F97CA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97CAA">
        <w:rPr>
          <w:rFonts w:eastAsia="Times New Roman" w:cs="Times New Roman"/>
          <w:sz w:val="24"/>
          <w:szCs w:val="24"/>
          <w:lang w:eastAsia="ru-RU"/>
        </w:rPr>
        <w:t>База памятников, мемориалов, воинских захоронений солдат ВОВ "Помните нас" (</w:t>
      </w:r>
      <w:hyperlink r:id="rId11" w:tgtFrame="_blank" w:history="1">
        <w:r w:rsidRPr="00F97CA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pomnite-nas.ru</w:t>
        </w:r>
      </w:hyperlink>
      <w:r w:rsidRPr="00F97CAA">
        <w:rPr>
          <w:rFonts w:eastAsia="Times New Roman" w:cs="Times New Roman"/>
          <w:sz w:val="24"/>
          <w:szCs w:val="24"/>
          <w:lang w:eastAsia="ru-RU"/>
        </w:rPr>
        <w:t>), созданная энтузиастами в 2006 году, сегодня содержит информацию о более чем 11 тысячах памятников с 36 тысячами фотографий. Создатели проекта призывают посетителей сайта присылать снимки памятников, мемориалов или могил неизвестных солдат, сделанные в различных уголках России и зарубежья.</w:t>
      </w:r>
    </w:p>
    <w:p w:rsidR="000A3892" w:rsidRDefault="000A3892" w:rsidP="000A3892">
      <w:r>
        <w:rPr>
          <w:noProof/>
          <w:lang w:eastAsia="ru-RU"/>
        </w:rPr>
        <w:drawing>
          <wp:inline distT="0" distB="0" distL="0" distR="0">
            <wp:extent cx="2247900" cy="704850"/>
            <wp:effectExtent l="0" t="0" r="0" b="0"/>
            <wp:docPr id="4" name="Рисунок 4" descr="C:\Users\Библиотека\Desktop\военные сайты\я помню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военные сайты\я помню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700" cy="70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92" w:rsidRPr="007B4A3B" w:rsidRDefault="000A3892" w:rsidP="000A389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B4A3B">
        <w:rPr>
          <w:rFonts w:eastAsia="Times New Roman" w:cs="Times New Roman"/>
          <w:b/>
          <w:bCs/>
          <w:sz w:val="36"/>
          <w:szCs w:val="36"/>
          <w:lang w:eastAsia="ru-RU"/>
        </w:rPr>
        <w:t>"Я помню"</w:t>
      </w:r>
    </w:p>
    <w:p w:rsidR="000A3892" w:rsidRPr="00F97CAA" w:rsidRDefault="000A3892" w:rsidP="00F97CA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F97CAA">
        <w:rPr>
          <w:rFonts w:eastAsia="Times New Roman" w:cs="Times New Roman"/>
          <w:sz w:val="24"/>
          <w:szCs w:val="24"/>
          <w:lang w:eastAsia="ru-RU"/>
        </w:rPr>
        <w:t>Проект "Я помню" (</w:t>
      </w:r>
      <w:hyperlink r:id="rId13" w:tgtFrame="_blank" w:history="1">
        <w:r w:rsidRPr="00F97CAA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iremember.ru</w:t>
        </w:r>
      </w:hyperlink>
      <w:r w:rsidRPr="00F97CAA">
        <w:rPr>
          <w:rFonts w:eastAsia="Times New Roman" w:cs="Times New Roman"/>
          <w:sz w:val="24"/>
          <w:szCs w:val="24"/>
          <w:lang w:eastAsia="ru-RU"/>
        </w:rPr>
        <w:t>) содержит воспоминания ветеранов ВОВ: танкистов, летчиков, разведчиков, снайперов, саперов, партизан, медиков – тех, кто уцелел в те страшные годы.</w:t>
      </w:r>
      <w:proofErr w:type="gramEnd"/>
      <w:r w:rsidRPr="00F97CAA">
        <w:rPr>
          <w:rFonts w:eastAsia="Times New Roman" w:cs="Times New Roman"/>
          <w:sz w:val="24"/>
          <w:szCs w:val="24"/>
          <w:lang w:eastAsia="ru-RU"/>
        </w:rPr>
        <w:t xml:space="preserve"> Здесь можно прочитать воспоминания участников ВОВ, прослушать фрагменты аудиозаписей бесед с ветеранами, просмотреть отсканированные копии писем с фронта и фотоальбом с фотографиями военных лет.</w:t>
      </w:r>
    </w:p>
    <w:p w:rsidR="000A3892" w:rsidRPr="007B4A3B" w:rsidRDefault="000A3892" w:rsidP="000A389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B4A3B">
        <w:rPr>
          <w:rFonts w:eastAsia="Times New Roman" w:cs="Times New Roman"/>
          <w:b/>
          <w:bCs/>
          <w:sz w:val="36"/>
          <w:szCs w:val="36"/>
          <w:lang w:eastAsia="ru-RU"/>
        </w:rPr>
        <w:t>"Наша общая Победа"</w:t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D36C52" wp14:editId="19EF31C6">
            <wp:extent cx="2752725" cy="1381125"/>
            <wp:effectExtent l="0" t="0" r="9525" b="0"/>
            <wp:docPr id="6" name="Рисунок 6" descr="C:\Users\Библиотека\Desktop\военные сайты\наша общая поб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военные сайты\наша общая победа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lastRenderedPageBreak/>
        <w:t xml:space="preserve">Всероссийский проект </w:t>
      </w:r>
      <w:hyperlink r:id="rId15" w:history="1">
        <w:r w:rsidRPr="00F97CAA">
          <w:rPr>
            <w:color w:val="0000FF"/>
            <w:sz w:val="24"/>
            <w:szCs w:val="24"/>
            <w:u w:val="single"/>
            <w:lang w:eastAsia="ru-RU"/>
          </w:rPr>
          <w:t>«Наша общая Победа»</w:t>
        </w:r>
      </w:hyperlink>
      <w:r w:rsidRPr="00F97CAA">
        <w:rPr>
          <w:sz w:val="24"/>
          <w:szCs w:val="24"/>
          <w:lang w:eastAsia="ru-RU"/>
        </w:rPr>
        <w:t xml:space="preserve"> представляет собой формируемый силами добровольцев видеоархив воспоминаний ветеранов Великой Отечественной войны, который впоследствии будет передан в Государственный архив Российской Федерации.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По задумке, видеоархив позволит сохранить для истории «живые» воспоминания представителей уходящего от нас навсегда поколения: их эмоции, чувства, боль, страх, горечь утраты и ни с чем </w:t>
      </w:r>
      <w:proofErr w:type="gramStart"/>
      <w:r w:rsidRPr="00F97CAA">
        <w:rPr>
          <w:sz w:val="24"/>
          <w:szCs w:val="24"/>
          <w:lang w:eastAsia="ru-RU"/>
        </w:rPr>
        <w:t>не сравнимую</w:t>
      </w:r>
      <w:proofErr w:type="gramEnd"/>
      <w:r w:rsidRPr="00F97CAA">
        <w:rPr>
          <w:sz w:val="24"/>
          <w:szCs w:val="24"/>
          <w:lang w:eastAsia="ru-RU"/>
        </w:rPr>
        <w:t xml:space="preserve"> радость от Победы и гордость за подвиг народа.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В проекте, созданном при поддержке государственных органов и общественных организаций, может принять участие любой желающий. Для этого нужно записать на камеру и выложить на сайт </w:t>
      </w:r>
      <w:proofErr w:type="spellStart"/>
      <w:r w:rsidRPr="00F97CAA">
        <w:rPr>
          <w:sz w:val="24"/>
          <w:szCs w:val="24"/>
          <w:lang w:eastAsia="ru-RU"/>
        </w:rPr>
        <w:t>видеоинтервью</w:t>
      </w:r>
      <w:proofErr w:type="spellEnd"/>
      <w:r w:rsidRPr="00F97CAA">
        <w:rPr>
          <w:sz w:val="24"/>
          <w:szCs w:val="24"/>
          <w:lang w:eastAsia="ru-RU"/>
        </w:rPr>
        <w:t xml:space="preserve"> с ветераном ВОВ. Все добавленные видеозаписи отсортированы по городу, званию, фронту, роду войск, сражению.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Кроме того, в рамках проекта создано специализированное мобильное приложение для </w:t>
      </w:r>
      <w:proofErr w:type="spellStart"/>
      <w:r w:rsidRPr="00F97CAA">
        <w:rPr>
          <w:sz w:val="24"/>
          <w:szCs w:val="24"/>
          <w:lang w:eastAsia="ru-RU"/>
        </w:rPr>
        <w:t>iPhone</w:t>
      </w:r>
      <w:proofErr w:type="spellEnd"/>
      <w:r w:rsidRPr="00F97CAA">
        <w:rPr>
          <w:sz w:val="24"/>
          <w:szCs w:val="24"/>
          <w:lang w:eastAsia="ru-RU"/>
        </w:rPr>
        <w:t xml:space="preserve"> и </w:t>
      </w:r>
      <w:proofErr w:type="spellStart"/>
      <w:r w:rsidRPr="00F97CAA">
        <w:rPr>
          <w:sz w:val="24"/>
          <w:szCs w:val="24"/>
          <w:lang w:eastAsia="ru-RU"/>
        </w:rPr>
        <w:t>iPad</w:t>
      </w:r>
      <w:proofErr w:type="spellEnd"/>
      <w:r w:rsidRPr="00F97CAA">
        <w:rPr>
          <w:sz w:val="24"/>
          <w:szCs w:val="24"/>
          <w:lang w:eastAsia="ru-RU"/>
        </w:rPr>
        <w:t>, которое позволяет снять видео</w:t>
      </w:r>
      <w:r w:rsidR="00F97CAA">
        <w:rPr>
          <w:sz w:val="24"/>
          <w:szCs w:val="24"/>
          <w:lang w:eastAsia="ru-RU"/>
        </w:rPr>
        <w:t xml:space="preserve"> </w:t>
      </w:r>
      <w:proofErr w:type="gramStart"/>
      <w:r w:rsidRPr="00F97CAA">
        <w:rPr>
          <w:sz w:val="24"/>
          <w:szCs w:val="24"/>
          <w:lang w:eastAsia="ru-RU"/>
        </w:rPr>
        <w:t>воспоминание ветерана</w:t>
      </w:r>
      <w:proofErr w:type="gramEnd"/>
      <w:r w:rsidRPr="00F97CAA">
        <w:rPr>
          <w:sz w:val="24"/>
          <w:szCs w:val="24"/>
          <w:lang w:eastAsia="ru-RU"/>
        </w:rPr>
        <w:t xml:space="preserve"> ВОВ на камеру устройства и опубликовать его на сайте проекта «Наша общая победа».</w:t>
      </w:r>
    </w:p>
    <w:p w:rsidR="005A73CF" w:rsidRPr="007B4A3B" w:rsidRDefault="005A73CF" w:rsidP="000A389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38B18C" wp14:editId="180015DD">
            <wp:extent cx="2686050" cy="600075"/>
            <wp:effectExtent l="0" t="0" r="0" b="9525"/>
            <wp:docPr id="11" name="Рисунок 11" descr="C:\Users\Библиотека\Desktop\военные сайты\военная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военные сайты\военная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На сайте </w:t>
      </w:r>
      <w:hyperlink r:id="rId17" w:tgtFrame="_blank" w:history="1">
        <w:r w:rsidRPr="00F97CAA">
          <w:rPr>
            <w:color w:val="0000FF"/>
            <w:sz w:val="24"/>
            <w:szCs w:val="24"/>
            <w:u w:val="single"/>
            <w:lang w:eastAsia="ru-RU"/>
          </w:rPr>
          <w:t>«Военная литература»</w:t>
        </w:r>
      </w:hyperlink>
      <w:r w:rsidRPr="00F97CAA">
        <w:rPr>
          <w:sz w:val="24"/>
          <w:szCs w:val="24"/>
          <w:lang w:eastAsia="ru-RU"/>
        </w:rPr>
        <w:t xml:space="preserve">, также известном как </w:t>
      </w:r>
      <w:proofErr w:type="spellStart"/>
      <w:r w:rsidRPr="00F97CAA">
        <w:rPr>
          <w:sz w:val="24"/>
          <w:szCs w:val="24"/>
          <w:lang w:eastAsia="ru-RU"/>
        </w:rPr>
        <w:t>Милитера</w:t>
      </w:r>
      <w:proofErr w:type="spellEnd"/>
      <w:r w:rsidRPr="00F97CAA">
        <w:rPr>
          <w:sz w:val="24"/>
          <w:szCs w:val="24"/>
          <w:lang w:eastAsia="ru-RU"/>
        </w:rPr>
        <w:t>, содержатся дневники и письма, мемуары и биографии участников ВОВ. Первоисточники, ценные для специалистов и всех интересующихся военной историей, здесь соседствуют с художественной литературой о войне.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Проект «Военная литература» — некоммерческий: все тексты, представленные здесь, предназначены для бесплатного прочтения всеми желающими. Любой текст или книгу можно скачать в наиболее популярных форматах для чтения с мобильных устройств.</w:t>
      </w:r>
    </w:p>
    <w:p w:rsidR="000A3892" w:rsidRPr="00F97CAA" w:rsidRDefault="000A3892" w:rsidP="00F97CAA">
      <w:pPr>
        <w:pStyle w:val="a9"/>
        <w:jc w:val="both"/>
        <w:rPr>
          <w:sz w:val="24"/>
          <w:szCs w:val="24"/>
          <w:lang w:eastAsia="ru-RU"/>
        </w:rPr>
      </w:pPr>
    </w:p>
    <w:p w:rsidR="000A3892" w:rsidRDefault="000A3892" w:rsidP="000A3892">
      <w:r>
        <w:rPr>
          <w:noProof/>
          <w:lang w:eastAsia="ru-RU"/>
        </w:rPr>
        <w:drawing>
          <wp:inline distT="0" distB="0" distL="0" distR="0">
            <wp:extent cx="2857500" cy="381000"/>
            <wp:effectExtent l="0" t="0" r="0" b="0"/>
            <wp:docPr id="8" name="Рисунок 8" descr="C:\Users\Библиотека\Desktop\военные сайты\военный альбо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военные сайты\военный альбом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92" w:rsidRDefault="000A3892" w:rsidP="00F97CA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4A3B">
        <w:rPr>
          <w:rFonts w:eastAsia="Times New Roman" w:cs="Times New Roman"/>
          <w:sz w:val="24"/>
          <w:szCs w:val="24"/>
          <w:lang w:eastAsia="ru-RU"/>
        </w:rPr>
        <w:t xml:space="preserve">Частный фотопроект </w:t>
      </w:r>
      <w:hyperlink r:id="rId19" w:tgtFrame="_blank" w:history="1">
        <w:r w:rsidRPr="007B4A3B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«Военный альбом»</w:t>
        </w:r>
      </w:hyperlink>
      <w:r w:rsidRPr="007B4A3B">
        <w:rPr>
          <w:rFonts w:eastAsia="Times New Roman" w:cs="Times New Roman"/>
          <w:sz w:val="24"/>
          <w:szCs w:val="24"/>
          <w:lang w:eastAsia="ru-RU"/>
        </w:rPr>
        <w:t xml:space="preserve"> представляет собой цифровой архив фотографий времен Второй мировой и Великой Отечественной войны (1939-1945). Цель проекта — сохранить как можно больше фотографий военного времени в высоком качестве и предоставить к ним как можно более удобный доступ. Все фотографии, представленные на сайте, систематизируются с помощью категорий и меток и сопровождаются детализированными текстовыми описаниями.</w:t>
      </w:r>
    </w:p>
    <w:p w:rsidR="000A3892" w:rsidRPr="007B4A3B" w:rsidRDefault="000A3892" w:rsidP="000A38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A3892" w:rsidRDefault="000A3892" w:rsidP="000A3892">
      <w:r w:rsidRPr="007B4A3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B80A4" wp14:editId="3AD2BFDD">
            <wp:extent cx="2762250" cy="1371600"/>
            <wp:effectExtent l="0" t="0" r="0" b="0"/>
            <wp:docPr id="9" name="Рисунок 9" descr="http://www.therunet.com/uploads/material_image/image/421/content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herunet.com/uploads/material_image/image/421/content_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892" w:rsidRPr="007B4A3B" w:rsidRDefault="000A3892" w:rsidP="000A389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B4A3B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"Семейные фотохроники Великой Отечественной войны"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Проект </w:t>
      </w:r>
      <w:hyperlink r:id="rId21" w:tgtFrame="_blank" w:history="1">
        <w:r w:rsidRPr="00F97CAA">
          <w:rPr>
            <w:color w:val="0000FF"/>
            <w:sz w:val="24"/>
            <w:szCs w:val="24"/>
            <w:u w:val="single"/>
            <w:lang w:eastAsia="ru-RU"/>
          </w:rPr>
          <w:t>"Семейные фотохроники Великой Отечественной войны"</w:t>
        </w:r>
      </w:hyperlink>
      <w:r w:rsidRPr="00F97CAA">
        <w:rPr>
          <w:sz w:val="24"/>
          <w:szCs w:val="24"/>
          <w:lang w:eastAsia="ru-RU"/>
        </w:rPr>
        <w:t xml:space="preserve"> начинался как Всероссийский фотоконкурс "Семейный альбом", продолжился как добровольческая акция к 65-летию Победы, а затем превратился в самостоятельный проект, получивший поддержку Агентства стратегических инициатив по продвижению новых проектов.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Цель проекта - увековечение памяти о Великой Отечественной войне путем создания архива (электронной базы данных) семейных фотографий военного и послевоенного времени. Сбором фотоматериалов из семейных архивов занимаются учащиеся образовательных учреждений под руководством учителей и при содействии городских и районных Советов ветеранов.</w:t>
      </w:r>
    </w:p>
    <w:p w:rsidR="000A3892" w:rsidRPr="00F97CAA" w:rsidRDefault="000A3892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Кроме того, любой желающий может пополнить архив своими семейными фотографиями военного времени. Для этого нужно </w:t>
      </w:r>
      <w:proofErr w:type="gramStart"/>
      <w:r w:rsidRPr="00F97CAA">
        <w:rPr>
          <w:sz w:val="24"/>
          <w:szCs w:val="24"/>
          <w:lang w:eastAsia="ru-RU"/>
        </w:rPr>
        <w:t>разместить фотографии</w:t>
      </w:r>
      <w:proofErr w:type="gramEnd"/>
      <w:r w:rsidRPr="00F97CAA">
        <w:rPr>
          <w:sz w:val="24"/>
          <w:szCs w:val="24"/>
          <w:lang w:eastAsia="ru-RU"/>
        </w:rPr>
        <w:t xml:space="preserve"> в электронном виде на сайте fotohroniki.ru, сопроводив каждую из них кратким комментарием о людях и событиях, представленных на фото.</w:t>
      </w:r>
    </w:p>
    <w:p w:rsidR="005A73CF" w:rsidRPr="007B4A3B" w:rsidRDefault="005A73CF" w:rsidP="000A389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A3892" w:rsidRDefault="005A73CF" w:rsidP="000A3892">
      <w:r w:rsidRPr="007B4A3B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2995D6" wp14:editId="0265EDA4">
            <wp:extent cx="2114550" cy="1276350"/>
            <wp:effectExtent l="0" t="0" r="0" b="0"/>
            <wp:docPr id="10" name="Рисунок 10" descr="http://www.therunet.com/uploads/material_image/image/422/content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herunet.com/uploads/material_image/image/422/content_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CF" w:rsidRPr="007B4A3B" w:rsidRDefault="005A73CF" w:rsidP="005A73CF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7B4A3B">
        <w:rPr>
          <w:rFonts w:eastAsia="Times New Roman" w:cs="Times New Roman"/>
          <w:b/>
          <w:bCs/>
          <w:sz w:val="36"/>
          <w:szCs w:val="36"/>
          <w:lang w:eastAsia="ru-RU"/>
        </w:rPr>
        <w:t>"Победители"</w:t>
      </w:r>
    </w:p>
    <w:p w:rsidR="005A73CF" w:rsidRPr="00F97CAA" w:rsidRDefault="005A73CF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Проект «Победители» (</w:t>
      </w:r>
      <w:hyperlink r:id="rId23" w:tgtFrame="_blank" w:history="1">
        <w:r w:rsidRPr="00F97CAA">
          <w:rPr>
            <w:color w:val="0000FF"/>
            <w:sz w:val="24"/>
            <w:szCs w:val="24"/>
            <w:u w:val="single"/>
            <w:lang w:eastAsia="ru-RU"/>
          </w:rPr>
          <w:t>pobediteli.ru</w:t>
        </w:r>
      </w:hyperlink>
      <w:r w:rsidRPr="00F97CAA">
        <w:rPr>
          <w:sz w:val="24"/>
          <w:szCs w:val="24"/>
          <w:lang w:eastAsia="ru-RU"/>
        </w:rPr>
        <w:t>), созданный к 60-летию Победы, является гражданской инициативой частных лиц и компаний. Важнейшая часть проекта – система поиска по спискам ветеранов ВОВ, которая помогает людям находить друг друга.</w:t>
      </w:r>
    </w:p>
    <w:p w:rsidR="005A73CF" w:rsidRPr="00F97CAA" w:rsidRDefault="005A73CF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>По словам создателей проекта, буквально с первого дня они начали получать письма от посетителей сайта, обнаруживших в списке своих родственников и друзей, которых считали погибшими. Оказалось, что, несмотря на то, что война закончилась более 60 лет назад, далеко не все родные и близкие нашли друг друга.</w:t>
      </w:r>
    </w:p>
    <w:p w:rsidR="005A73CF" w:rsidRPr="00F97CAA" w:rsidRDefault="005A73CF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Создатели проекта публикуют запросы о поиске ветеранов ВОВ. Люди, которые узнают о том, что их кто-то ищет, или их знакомые сообщают администрации сайта свои контактные данные. Таким образом, люди, которые ищут друг друга, могут связаться напрямую и </w:t>
      </w:r>
      <w:proofErr w:type="gramStart"/>
      <w:r w:rsidRPr="00F97CAA">
        <w:rPr>
          <w:sz w:val="24"/>
          <w:szCs w:val="24"/>
          <w:lang w:eastAsia="ru-RU"/>
        </w:rPr>
        <w:t>наконец</w:t>
      </w:r>
      <w:proofErr w:type="gramEnd"/>
      <w:r w:rsidRPr="00F97CAA">
        <w:rPr>
          <w:sz w:val="24"/>
          <w:szCs w:val="24"/>
          <w:lang w:eastAsia="ru-RU"/>
        </w:rPr>
        <w:t xml:space="preserve"> встретиться.</w:t>
      </w:r>
    </w:p>
    <w:p w:rsidR="005A73CF" w:rsidRPr="00F97CAA" w:rsidRDefault="005A73CF" w:rsidP="00F97CAA">
      <w:pPr>
        <w:pStyle w:val="a9"/>
        <w:ind w:firstLine="708"/>
        <w:jc w:val="both"/>
        <w:rPr>
          <w:sz w:val="24"/>
          <w:szCs w:val="24"/>
          <w:lang w:eastAsia="ru-RU"/>
        </w:rPr>
      </w:pPr>
      <w:r w:rsidRPr="00F97CAA">
        <w:rPr>
          <w:sz w:val="24"/>
          <w:szCs w:val="24"/>
          <w:lang w:eastAsia="ru-RU"/>
        </w:rPr>
        <w:t xml:space="preserve">Другая интересная часть проекта - </w:t>
      </w:r>
      <w:hyperlink r:id="rId24" w:tgtFrame="_blank" w:history="1">
        <w:r w:rsidRPr="00F97CAA">
          <w:rPr>
            <w:color w:val="0000FF"/>
            <w:sz w:val="24"/>
            <w:szCs w:val="24"/>
            <w:u w:val="single"/>
            <w:lang w:eastAsia="ru-RU"/>
          </w:rPr>
          <w:t>мультимедийная карта войны</w:t>
        </w:r>
      </w:hyperlink>
      <w:r w:rsidRPr="00F97CAA">
        <w:rPr>
          <w:sz w:val="24"/>
          <w:szCs w:val="24"/>
          <w:lang w:eastAsia="ru-RU"/>
        </w:rPr>
        <w:t xml:space="preserve"> с воспоминаниями участников и архивными хрониками. Это интерактивная карта, на которой наглядно представлена вся история военных действий ВОВ. Ключевые моменты сопровождаются дополнительной информацией с фотографиями и видеозаписями, а также аудиозаписями воспоминаний ветеранов.</w:t>
      </w:r>
    </w:p>
    <w:p w:rsidR="005A73CF" w:rsidRDefault="005A73CF" w:rsidP="005A73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  <w:t xml:space="preserve">Обзор ресурсов интернета подготовила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Слугина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М,</w:t>
      </w:r>
    </w:p>
    <w:p w:rsidR="005A73CF" w:rsidRPr="005A73CF" w:rsidRDefault="005A73CF" w:rsidP="005A73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ab/>
      </w:r>
      <w:r w:rsidR="001C3223">
        <w:rPr>
          <w:rFonts w:eastAsia="Times New Roman" w:cs="Times New Roman"/>
          <w:sz w:val="24"/>
          <w:szCs w:val="24"/>
          <w:lang w:eastAsia="ru-RU"/>
        </w:rPr>
        <w:tab/>
      </w:r>
      <w:r w:rsidR="001C3223">
        <w:rPr>
          <w:rFonts w:eastAsia="Times New Roman" w:cs="Times New Roman"/>
          <w:sz w:val="24"/>
          <w:szCs w:val="24"/>
          <w:lang w:eastAsia="ru-RU"/>
        </w:rPr>
        <w:tab/>
      </w:r>
      <w:r w:rsidR="001C3223">
        <w:rPr>
          <w:rFonts w:eastAsia="Times New Roman" w:cs="Times New Roman"/>
          <w:sz w:val="24"/>
          <w:szCs w:val="24"/>
          <w:lang w:eastAsia="ru-RU"/>
        </w:rPr>
        <w:tab/>
      </w:r>
      <w:r>
        <w:rPr>
          <w:rFonts w:eastAsia="Times New Roman" w:cs="Times New Roman"/>
          <w:sz w:val="24"/>
          <w:szCs w:val="24"/>
          <w:lang w:eastAsia="ru-RU"/>
        </w:rPr>
        <w:t>Гл. библиограф</w:t>
      </w:r>
    </w:p>
    <w:sectPr w:rsidR="005A73CF" w:rsidRPr="005A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CD" w:rsidRDefault="00D730CD" w:rsidP="000A3892">
      <w:pPr>
        <w:spacing w:after="0" w:line="240" w:lineRule="auto"/>
      </w:pPr>
      <w:r>
        <w:separator/>
      </w:r>
    </w:p>
  </w:endnote>
  <w:endnote w:type="continuationSeparator" w:id="0">
    <w:p w:rsidR="00D730CD" w:rsidRDefault="00D730CD" w:rsidP="000A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CD" w:rsidRDefault="00D730CD" w:rsidP="000A3892">
      <w:pPr>
        <w:spacing w:after="0" w:line="240" w:lineRule="auto"/>
      </w:pPr>
      <w:r>
        <w:separator/>
      </w:r>
    </w:p>
  </w:footnote>
  <w:footnote w:type="continuationSeparator" w:id="0">
    <w:p w:rsidR="00D730CD" w:rsidRDefault="00D730CD" w:rsidP="000A3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92"/>
    <w:rsid w:val="000A3892"/>
    <w:rsid w:val="000D6A17"/>
    <w:rsid w:val="00107A96"/>
    <w:rsid w:val="001C3223"/>
    <w:rsid w:val="002D5C13"/>
    <w:rsid w:val="005400C4"/>
    <w:rsid w:val="005A73CF"/>
    <w:rsid w:val="005F753F"/>
    <w:rsid w:val="008F71EC"/>
    <w:rsid w:val="009739CA"/>
    <w:rsid w:val="00AD6CDC"/>
    <w:rsid w:val="00CE5C47"/>
    <w:rsid w:val="00D730CD"/>
    <w:rsid w:val="00F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89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A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892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F97CAA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8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89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A3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892"/>
    <w:rPr>
      <w:rFonts w:ascii="Times New Roman" w:hAnsi="Times New Roman"/>
      <w:sz w:val="28"/>
    </w:rPr>
  </w:style>
  <w:style w:type="paragraph" w:styleId="a9">
    <w:name w:val="No Spacing"/>
    <w:uiPriority w:val="1"/>
    <w:qFormat/>
    <w:rsid w:val="00F97CA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vignaroda.ru/" TargetMode="External"/><Relationship Id="rId13" Type="http://schemas.openxmlformats.org/officeDocument/2006/relationships/hyperlink" Target="http://iremember.ru/" TargetMode="External"/><Relationship Id="rId18" Type="http://schemas.openxmlformats.org/officeDocument/2006/relationships/image" Target="media/image6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otohroniki.ru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17" Type="http://schemas.openxmlformats.org/officeDocument/2006/relationships/hyperlink" Target="http://militera.lib.ru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mnite-nas.ru/" TargetMode="External"/><Relationship Id="rId24" Type="http://schemas.openxmlformats.org/officeDocument/2006/relationships/hyperlink" Target="http://www.pobediteli.ru/content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41-45.su/" TargetMode="External"/><Relationship Id="rId23" Type="http://schemas.openxmlformats.org/officeDocument/2006/relationships/hyperlink" Target="http://www.pobediteli.ru/" TargetMode="External"/><Relationship Id="rId10" Type="http://schemas.openxmlformats.org/officeDocument/2006/relationships/hyperlink" Target="http://obd-memorial.ru/html/index.html" TargetMode="External"/><Relationship Id="rId19" Type="http://schemas.openxmlformats.org/officeDocument/2006/relationships/hyperlink" Target="http://waralbu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pn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2015-02-11T11:40:00Z</dcterms:created>
  <dcterms:modified xsi:type="dcterms:W3CDTF">2015-02-13T08:59:00Z</dcterms:modified>
</cp:coreProperties>
</file>