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70" w:rsidRPr="00BD7387" w:rsidRDefault="00266870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r w:rsidRPr="00BD7387">
        <w:rPr>
          <w:b/>
          <w:sz w:val="24"/>
          <w:szCs w:val="28"/>
          <w:u w:val="single"/>
        </w:rPr>
        <w:t>КИРОВСКИЙ МУНИЦИПАЛЬНЫЙ РАЙОН ЛЕНИНГРАДСКОЙ ОБЛАСТИ</w:t>
      </w: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 xml:space="preserve">МУНИЦИПАЛЬНОЕ КАЗЕННОЕ УЧРЕЖДЕНИЕ КУЛЬТУРЫ </w:t>
      </w: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>«ЦЕНТРАЛЬНАЯ МЕЖПОСЕЛЕНЧЕСКАЯ БИБЛИОТЕКА</w:t>
      </w: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План </w:t>
      </w: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работы  </w:t>
      </w:r>
      <w:r>
        <w:rPr>
          <w:b/>
          <w:sz w:val="48"/>
          <w:szCs w:val="28"/>
        </w:rPr>
        <w:t xml:space="preserve">Центров общественного доступа к социально значимой информации (ЦОД) </w:t>
      </w:r>
    </w:p>
    <w:p w:rsidR="00266870" w:rsidRPr="00F843B5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МКУК «ЦМБ»</w:t>
      </w: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на 201</w:t>
      </w:r>
      <w:r>
        <w:rPr>
          <w:b/>
          <w:sz w:val="48"/>
          <w:szCs w:val="28"/>
        </w:rPr>
        <w:t>9</w:t>
      </w:r>
      <w:r w:rsidRPr="00F843B5">
        <w:rPr>
          <w:b/>
          <w:sz w:val="48"/>
          <w:szCs w:val="28"/>
        </w:rPr>
        <w:t>-й год</w:t>
      </w:r>
      <w:r w:rsidRPr="002233A1">
        <w:rPr>
          <w:noProof/>
          <w:szCs w:val="28"/>
          <w:lang w:eastAsia="ru-RU"/>
        </w:rPr>
        <w:drawing>
          <wp:inline distT="0" distB="0" distL="0" distR="0" wp14:anchorId="0CB6CDA8" wp14:editId="5BFC6605">
            <wp:extent cx="4781550" cy="2958750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1" cy="29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0" w:rsidRPr="00266870" w:rsidRDefault="00266870" w:rsidP="00266870">
      <w:pPr>
        <w:pStyle w:val="a5"/>
        <w:jc w:val="center"/>
        <w:rPr>
          <w:b/>
        </w:rPr>
      </w:pPr>
      <w:r w:rsidRPr="00266870">
        <w:rPr>
          <w:b/>
        </w:rPr>
        <w:t>г. Кировск</w:t>
      </w:r>
    </w:p>
    <w:p w:rsidR="00266870" w:rsidRPr="00266870" w:rsidRDefault="00266870" w:rsidP="00266870">
      <w:pPr>
        <w:pStyle w:val="a5"/>
        <w:jc w:val="center"/>
        <w:rPr>
          <w:b/>
        </w:rPr>
      </w:pPr>
      <w:r w:rsidRPr="00266870">
        <w:rPr>
          <w:b/>
        </w:rPr>
        <w:t>2018</w:t>
      </w:r>
    </w:p>
    <w:p w:rsidR="00266870" w:rsidRDefault="00266870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771D8A" w:rsidRDefault="00BA6611" w:rsidP="00BA6611">
      <w:pPr>
        <w:pStyle w:val="a5"/>
        <w:jc w:val="center"/>
        <w:rPr>
          <w:b/>
        </w:rPr>
      </w:pPr>
      <w:r w:rsidRPr="00BA6611">
        <w:rPr>
          <w:b/>
        </w:rPr>
        <w:lastRenderedPageBreak/>
        <w:t xml:space="preserve">План </w:t>
      </w:r>
    </w:p>
    <w:p w:rsidR="00BA6611" w:rsidRPr="00BA6611" w:rsidRDefault="00BA6611" w:rsidP="00BA6611">
      <w:pPr>
        <w:pStyle w:val="a5"/>
        <w:jc w:val="center"/>
        <w:rPr>
          <w:b/>
        </w:rPr>
      </w:pPr>
      <w:r w:rsidRPr="00BA6611">
        <w:rPr>
          <w:b/>
        </w:rPr>
        <w:t>р</w:t>
      </w:r>
      <w:r>
        <w:rPr>
          <w:b/>
        </w:rPr>
        <w:t>а</w:t>
      </w:r>
      <w:r w:rsidRPr="00BA6611">
        <w:rPr>
          <w:b/>
        </w:rPr>
        <w:t>боты Центров общественного доступа к социально значимой информации (ЦОД)</w:t>
      </w:r>
      <w:r>
        <w:rPr>
          <w:b/>
        </w:rPr>
        <w:t xml:space="preserve"> на 2019 год</w:t>
      </w:r>
    </w:p>
    <w:p w:rsidR="00096515" w:rsidRDefault="00096515" w:rsidP="00D8224F">
      <w:pPr>
        <w:pStyle w:val="a5"/>
        <w:jc w:val="center"/>
        <w:outlineLvl w:val="0"/>
        <w:rPr>
          <w:b/>
        </w:rPr>
      </w:pPr>
    </w:p>
    <w:p w:rsidR="00771D8A" w:rsidRDefault="00771D8A" w:rsidP="00D8224F">
      <w:pPr>
        <w:pStyle w:val="a5"/>
        <w:jc w:val="center"/>
        <w:outlineLvl w:val="0"/>
        <w:rPr>
          <w:b/>
        </w:rPr>
      </w:pPr>
    </w:p>
    <w:p w:rsidR="00771D8A" w:rsidRDefault="00771D8A" w:rsidP="00D8224F">
      <w:pPr>
        <w:pStyle w:val="a5"/>
        <w:jc w:val="center"/>
        <w:outlineLvl w:val="0"/>
        <w:rPr>
          <w:b/>
        </w:rPr>
      </w:pPr>
    </w:p>
    <w:p w:rsidR="009F4E55" w:rsidRDefault="00A34F13" w:rsidP="00D8224F">
      <w:pPr>
        <w:pStyle w:val="a5"/>
        <w:jc w:val="center"/>
        <w:outlineLvl w:val="0"/>
        <w:rPr>
          <w:b/>
        </w:rPr>
      </w:pPr>
      <w:r w:rsidRPr="00A34F13">
        <w:rPr>
          <w:b/>
        </w:rPr>
        <w:t xml:space="preserve">План работы </w:t>
      </w:r>
      <w:r w:rsidR="009F4E55">
        <w:rPr>
          <w:b/>
        </w:rPr>
        <w:t>ЦОД Кировской центральной библиотеки</w:t>
      </w:r>
    </w:p>
    <w:p w:rsidR="00003899" w:rsidRDefault="00003899" w:rsidP="00D8224F">
      <w:pPr>
        <w:pStyle w:val="a5"/>
        <w:jc w:val="center"/>
        <w:outlineLvl w:val="0"/>
        <w:rPr>
          <w:b/>
        </w:rPr>
      </w:pPr>
    </w:p>
    <w:tbl>
      <w:tblPr>
        <w:tblStyle w:val="a8"/>
        <w:tblW w:w="8614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1843"/>
      </w:tblGrid>
      <w:tr w:rsidR="003A6215" w:rsidRPr="005E40E5" w:rsidTr="003A6215">
        <w:tc>
          <w:tcPr>
            <w:tcW w:w="1384" w:type="dxa"/>
          </w:tcPr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  <w:r w:rsidRPr="00266870">
              <w:rPr>
                <w:b/>
                <w:sz w:val="24"/>
                <w:szCs w:val="24"/>
              </w:rPr>
              <w:t>№</w:t>
            </w:r>
            <w:proofErr w:type="gramStart"/>
            <w:r w:rsidR="00266870">
              <w:rPr>
                <w:b/>
                <w:sz w:val="24"/>
                <w:szCs w:val="24"/>
              </w:rPr>
              <w:t>п</w:t>
            </w:r>
            <w:proofErr w:type="gramEnd"/>
            <w:r w:rsidR="002668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66870" w:rsidRPr="00266870" w:rsidRDefault="00266870" w:rsidP="00266870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 xml:space="preserve">Наименование мероприятия </w:t>
            </w:r>
          </w:p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  <w:r w:rsidRPr="00266870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  <w:r w:rsidRPr="0026687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A6215" w:rsidRPr="005E40E5" w:rsidTr="003A6215">
        <w:trPr>
          <w:trHeight w:val="650"/>
        </w:trPr>
        <w:tc>
          <w:tcPr>
            <w:tcW w:w="1384" w:type="dxa"/>
          </w:tcPr>
          <w:p w:rsidR="003A6215" w:rsidRPr="005E40E5" w:rsidRDefault="003A6215" w:rsidP="00266870">
            <w:pPr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3A6215" w:rsidRPr="005E40E5" w:rsidRDefault="003A6215" w:rsidP="00266870">
            <w:pPr>
              <w:tabs>
                <w:tab w:val="left" w:pos="0"/>
              </w:tabs>
              <w:ind w:left="92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6215" w:rsidRPr="005E40E5" w:rsidRDefault="003A6215" w:rsidP="00D91BBD">
            <w:pPr>
              <w:ind w:left="34" w:hanging="34"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Текущее консультативно-справочное информирование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Обеспечение доступа к базам данных ЦОД для  удалённых пользователей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92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Пополнение документальн</w:t>
            </w:r>
            <w:proofErr w:type="gramStart"/>
            <w:r w:rsidRPr="005E40E5">
              <w:rPr>
                <w:sz w:val="24"/>
                <w:szCs w:val="24"/>
              </w:rPr>
              <w:t>о-</w:t>
            </w:r>
            <w:proofErr w:type="gramEnd"/>
            <w:r w:rsidRPr="005E40E5">
              <w:rPr>
                <w:sz w:val="24"/>
                <w:szCs w:val="24"/>
              </w:rPr>
              <w:t xml:space="preserve"> информационной базы библиотеки на электронных носителях:  слайд-презентации к массовым мероприятиям; сценарии; буклеты; пригласительные билеты; тематические папки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один раз в квартал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Попкова Е.В.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Терешенкова</w:t>
            </w:r>
            <w:proofErr w:type="spellEnd"/>
            <w:r w:rsidRPr="005E40E5">
              <w:rPr>
                <w:sz w:val="24"/>
                <w:szCs w:val="24"/>
              </w:rPr>
              <w:t xml:space="preserve"> Л.Ю.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rPr>
          <w:trHeight w:val="726"/>
        </w:trPr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Практические индивидуальные тренинги «Полезный компьютер»</w:t>
            </w:r>
          </w:p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Обучающие семинары: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-СПС «Консультант Плюс»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-Портал Государственных услуг РФ (</w:t>
            </w:r>
            <w:r w:rsidRPr="005E40E5">
              <w:rPr>
                <w:sz w:val="24"/>
                <w:szCs w:val="24"/>
                <w:lang w:val="en-US"/>
              </w:rPr>
              <w:t>g</w:t>
            </w:r>
            <w:r w:rsidRPr="005E40E5">
              <w:rPr>
                <w:sz w:val="24"/>
                <w:szCs w:val="24"/>
              </w:rPr>
              <w:t>osuslugi.ru)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-Электронный ресурсы ПФ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«Активный возраст: электронные ресурсы для </w:t>
            </w:r>
            <w:proofErr w:type="gramStart"/>
            <w:r>
              <w:rPr>
                <w:sz w:val="24"/>
                <w:szCs w:val="24"/>
              </w:rPr>
              <w:t>пожилых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специалистом Почта-банк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март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правовой грамотности «Внимание: новое в законе!»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1-4 квартал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нотариусом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31382">
              <w:rPr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A31382">
              <w:rPr>
                <w:color w:val="000000" w:themeColor="text1"/>
                <w:sz w:val="24"/>
                <w:szCs w:val="24"/>
              </w:rPr>
              <w:t xml:space="preserve"> «Лидеров надо знать в лицо»</w:t>
            </w:r>
            <w:r w:rsidR="00266870">
              <w:rPr>
                <w:color w:val="000000" w:themeColor="text1"/>
                <w:sz w:val="24"/>
                <w:szCs w:val="24"/>
              </w:rPr>
              <w:t xml:space="preserve"> в рамках Н</w:t>
            </w:r>
            <w:r>
              <w:rPr>
                <w:color w:val="000000" w:themeColor="text1"/>
                <w:sz w:val="24"/>
                <w:szCs w:val="24"/>
              </w:rPr>
              <w:t>едели молодого избирателя «Право выбора – за каждым!»</w:t>
            </w:r>
          </w:p>
          <w:p w:rsidR="00266870" w:rsidRPr="005E40E5" w:rsidRDefault="00266870" w:rsidP="00D91BBD">
            <w:p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3A6215" w:rsidRPr="00A31382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молодого избирателя «Я гражданин, живущий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7C418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веке»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A31382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Терешенкова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A6215" w:rsidRPr="00A31382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Кросс-мозаика «Знатоки избирательного права»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A31382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A31382">
              <w:rPr>
                <w:sz w:val="24"/>
                <w:szCs w:val="24"/>
              </w:rPr>
              <w:t>Роскош</w:t>
            </w:r>
            <w:proofErr w:type="spellEnd"/>
            <w:r w:rsidRPr="00A31382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Встреча со специалистами Налоговой службы</w:t>
            </w:r>
            <w:r>
              <w:rPr>
                <w:sz w:val="24"/>
                <w:szCs w:val="24"/>
              </w:rPr>
              <w:t xml:space="preserve"> «Система налогообложения физических лиц»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 xml:space="preserve">-досье «Жизнь со знаком +»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социальной информации «Право знать!» (мошенничество с банковскими картами, телефонами)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A621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-листок «Закон и дачники»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4A14FD">
              <w:rPr>
                <w:sz w:val="24"/>
                <w:szCs w:val="24"/>
              </w:rPr>
              <w:t>Слугина</w:t>
            </w:r>
            <w:proofErr w:type="spellEnd"/>
            <w:r w:rsidRPr="004A14FD"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Встреча со специалистом </w:t>
            </w:r>
            <w:proofErr w:type="spellStart"/>
            <w:r w:rsidRPr="005E40E5">
              <w:rPr>
                <w:sz w:val="24"/>
                <w:szCs w:val="24"/>
              </w:rPr>
              <w:t>Роспотребнадзора</w:t>
            </w:r>
            <w:proofErr w:type="spellEnd"/>
            <w:r w:rsidRPr="005E4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«Экология Кировска и Кировского района»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 А.А.</w:t>
            </w:r>
          </w:p>
        </w:tc>
      </w:tr>
    </w:tbl>
    <w:p w:rsidR="007C418D" w:rsidRDefault="007C418D" w:rsidP="00AF1258">
      <w:pPr>
        <w:pStyle w:val="a5"/>
        <w:tabs>
          <w:tab w:val="left" w:pos="6255"/>
        </w:tabs>
        <w:jc w:val="center"/>
        <w:rPr>
          <w:b/>
        </w:rPr>
      </w:pPr>
    </w:p>
    <w:p w:rsidR="007C418D" w:rsidRDefault="007C418D" w:rsidP="00AF1258">
      <w:pPr>
        <w:pStyle w:val="a5"/>
        <w:tabs>
          <w:tab w:val="left" w:pos="6255"/>
        </w:tabs>
        <w:jc w:val="center"/>
        <w:rPr>
          <w:b/>
        </w:rPr>
      </w:pPr>
    </w:p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Мгинской</w:t>
      </w:r>
      <w:proofErr w:type="spellEnd"/>
      <w:r>
        <w:rPr>
          <w:b/>
        </w:rPr>
        <w:t xml:space="preserve"> объединенной библиотеки</w:t>
      </w:r>
    </w:p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tbl>
      <w:tblPr>
        <w:tblStyle w:val="a8"/>
        <w:tblW w:w="8267" w:type="dxa"/>
        <w:jc w:val="center"/>
        <w:tblLayout w:type="fixed"/>
        <w:tblLook w:val="04A0" w:firstRow="1" w:lastRow="0" w:firstColumn="1" w:lastColumn="0" w:noHBand="0" w:noVBand="1"/>
      </w:tblPr>
      <w:tblGrid>
        <w:gridCol w:w="1022"/>
        <w:gridCol w:w="5134"/>
        <w:gridCol w:w="2111"/>
      </w:tblGrid>
      <w:tr w:rsidR="00DF2F71" w:rsidRPr="005E7E39" w:rsidTr="005F1EDD">
        <w:trPr>
          <w:trHeight w:val="1022"/>
          <w:jc w:val="center"/>
        </w:trPr>
        <w:tc>
          <w:tcPr>
            <w:tcW w:w="1022" w:type="dxa"/>
          </w:tcPr>
          <w:p w:rsidR="00DF2F71" w:rsidRPr="00266870" w:rsidRDefault="00DF2F71" w:rsidP="005F1EDD">
            <w:pPr>
              <w:ind w:hanging="62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5134" w:type="dxa"/>
          </w:tcPr>
          <w:p w:rsidR="00266870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 xml:space="preserve">Наименование мероприятия </w:t>
            </w:r>
          </w:p>
          <w:p w:rsidR="00DF2F71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2111" w:type="dxa"/>
          </w:tcPr>
          <w:p w:rsidR="00DF2F71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Дата и время проведения</w:t>
            </w:r>
          </w:p>
        </w:tc>
      </w:tr>
      <w:tr w:rsidR="00DF2F71" w:rsidRPr="005E7E39" w:rsidTr="005F1EDD">
        <w:trPr>
          <w:trHeight w:val="727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</w:tcPr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proofErr w:type="gramStart"/>
            <w:r w:rsidRPr="001E544C">
              <w:rPr>
                <w:sz w:val="24"/>
                <w:szCs w:val="24"/>
              </w:rPr>
              <w:t>Школа компьютерной грамотности (ЦОД) (пожилые, 10 человек)</w:t>
            </w:r>
            <w:proofErr w:type="gramEnd"/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09.01.2019 в течение года 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1E544C">
              <w:rPr>
                <w:sz w:val="24"/>
                <w:szCs w:val="24"/>
              </w:rPr>
              <w:t>ср., пт.11.00; 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4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– беседа «Татьянин день. День российского студента. </w:t>
            </w:r>
          </w:p>
          <w:p w:rsidR="00DF2F71" w:rsidRPr="0096112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– 31.01.2019</w:t>
            </w:r>
          </w:p>
          <w:p w:rsidR="00DF2F71" w:rsidRPr="00961121" w:rsidRDefault="00DF2F71" w:rsidP="003A6215">
            <w:pPr>
              <w:pStyle w:val="ae"/>
              <w:jc w:val="both"/>
              <w:rPr>
                <w:rFonts w:cs="Times New Roman"/>
              </w:rPr>
            </w:pP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961121">
              <w:rPr>
                <w:sz w:val="24"/>
                <w:szCs w:val="24"/>
              </w:rPr>
              <w:t>3.</w:t>
            </w:r>
          </w:p>
        </w:tc>
        <w:tc>
          <w:tcPr>
            <w:tcW w:w="5134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– обзор «Наука без границ»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C4134F">
              <w:rPr>
                <w:rFonts w:eastAsia="Times New Roman"/>
                <w:sz w:val="24"/>
                <w:szCs w:val="24"/>
                <w:lang w:eastAsia="ru-RU"/>
              </w:rPr>
              <w:t>все категории,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4134F">
              <w:rPr>
                <w:rFonts w:eastAsia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Pr="003D4DA3" w:rsidRDefault="00DF2F71" w:rsidP="006E6CE2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 – 15.02.2019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961121">
              <w:rPr>
                <w:sz w:val="24"/>
                <w:szCs w:val="24"/>
              </w:rPr>
              <w:t>4.</w:t>
            </w:r>
          </w:p>
        </w:tc>
        <w:tc>
          <w:tcPr>
            <w:tcW w:w="5134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 «Язык родной, дружи со мной»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0A266C">
              <w:rPr>
                <w:rFonts w:eastAsia="Times New Roman"/>
                <w:sz w:val="24"/>
                <w:szCs w:val="24"/>
                <w:lang w:eastAsia="ru-RU"/>
              </w:rPr>
              <w:t>все возрастные категории,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0A266C">
              <w:rPr>
                <w:rFonts w:eastAsia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22.02.2019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DF2F71" w:rsidRPr="00CD233E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«Грамотный потребитель»</w:t>
            </w:r>
          </w:p>
          <w:p w:rsidR="00DF2F71" w:rsidRPr="00CD233E" w:rsidRDefault="00DF2F71" w:rsidP="003A6215">
            <w:pPr>
              <w:jc w:val="both"/>
              <w:rPr>
                <w:sz w:val="24"/>
                <w:szCs w:val="24"/>
              </w:rPr>
            </w:pPr>
            <w:r w:rsidRPr="000A266C">
              <w:rPr>
                <w:sz w:val="24"/>
                <w:szCs w:val="24"/>
              </w:rPr>
              <w:t>(все возрастные категории,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15.03.2019</w:t>
            </w:r>
          </w:p>
          <w:p w:rsidR="00DF2F71" w:rsidRPr="00CD233E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11.00; 15.00</w:t>
            </w:r>
          </w:p>
        </w:tc>
      </w:tr>
      <w:tr w:rsidR="00DF2F71" w:rsidRPr="00961121" w:rsidTr="005F1EDD">
        <w:trPr>
          <w:trHeight w:val="498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CD233E">
              <w:rPr>
                <w:sz w:val="24"/>
                <w:szCs w:val="24"/>
              </w:rPr>
              <w:t>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беседа «Что мы знаем о воде?»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возрастные категории, 15</w:t>
            </w:r>
            <w:r w:rsidRPr="000A266C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Pr="006D3F3E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 – 28.03.2019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CD233E">
              <w:rPr>
                <w:sz w:val="24"/>
                <w:szCs w:val="24"/>
              </w:rPr>
              <w:t>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Устный интернет – журнал  «Моя огромная Земля»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3177F5">
              <w:rPr>
                <w:rFonts w:eastAsia="Gungsuh"/>
                <w:sz w:val="24"/>
                <w:szCs w:val="24"/>
              </w:rPr>
              <w:t xml:space="preserve">(все возрастные категории, </w:t>
            </w:r>
            <w:r>
              <w:rPr>
                <w:rFonts w:eastAsia="Gungsuh"/>
                <w:sz w:val="24"/>
                <w:szCs w:val="24"/>
              </w:rPr>
              <w:t>30</w:t>
            </w:r>
            <w:r w:rsidRPr="003177F5">
              <w:rPr>
                <w:rFonts w:eastAsia="Gungsuh"/>
                <w:sz w:val="24"/>
                <w:szCs w:val="24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29.03.2019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CD233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 xml:space="preserve">Актуальная выставка </w:t>
            </w:r>
            <w:r>
              <w:rPr>
                <w:sz w:val="24"/>
                <w:szCs w:val="24"/>
              </w:rPr>
              <w:t>–</w:t>
            </w:r>
            <w:r w:rsidRPr="004940FB">
              <w:rPr>
                <w:sz w:val="24"/>
                <w:szCs w:val="24"/>
              </w:rPr>
              <w:t xml:space="preserve"> диалог</w:t>
            </w:r>
            <w:r>
              <w:rPr>
                <w:sz w:val="24"/>
                <w:szCs w:val="24"/>
              </w:rPr>
              <w:t xml:space="preserve"> «Здоровье – </w:t>
            </w:r>
            <w:proofErr w:type="gramStart"/>
            <w:r>
              <w:rPr>
                <w:sz w:val="24"/>
                <w:szCs w:val="24"/>
              </w:rPr>
              <w:t>мудрых</w:t>
            </w:r>
            <w:proofErr w:type="gramEnd"/>
            <w:r>
              <w:rPr>
                <w:sz w:val="24"/>
                <w:szCs w:val="24"/>
              </w:rPr>
              <w:t xml:space="preserve"> гонорар»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>(все возрастные категории, 1</w:t>
            </w:r>
            <w:r>
              <w:rPr>
                <w:sz w:val="24"/>
                <w:szCs w:val="24"/>
              </w:rPr>
              <w:t>5</w:t>
            </w:r>
            <w:r w:rsidRPr="004940FB">
              <w:rPr>
                <w:sz w:val="24"/>
                <w:szCs w:val="24"/>
              </w:rPr>
              <w:t xml:space="preserve"> человек)</w:t>
            </w:r>
          </w:p>
          <w:p w:rsidR="00DF2F71" w:rsidRPr="00961121" w:rsidRDefault="00DF2F71" w:rsidP="003A621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</w:tcPr>
          <w:p w:rsidR="00DF2F71" w:rsidRPr="00CD233E" w:rsidRDefault="00DF2F71" w:rsidP="006E6CE2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02 – 10.04.2019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4F6B5D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4F6B5D">
              <w:rPr>
                <w:sz w:val="24"/>
                <w:szCs w:val="24"/>
              </w:rPr>
              <w:t>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Выставка – обзор «До самой далекой планеты, не так уж друзья далеко»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Pr="00F73906" w:rsidRDefault="00DF2F71" w:rsidP="006E6CE2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12 – 19.04.2019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532AC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8532AC">
              <w:rPr>
                <w:sz w:val="24"/>
                <w:szCs w:val="24"/>
              </w:rPr>
              <w:t>10.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информации «День местного самоуправления» 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пожилые</w:t>
            </w:r>
            <w:proofErr w:type="gramEnd"/>
            <w:r w:rsidRPr="004940FB">
              <w:rPr>
                <w:sz w:val="24"/>
                <w:szCs w:val="24"/>
              </w:rPr>
              <w:t>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D16BC6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D16BC6">
              <w:rPr>
                <w:sz w:val="24"/>
                <w:szCs w:val="24"/>
              </w:rPr>
              <w:t>11.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Устный интернет – журнал «Самое главное слово – СЕМЬЯ!»</w:t>
            </w:r>
          </w:p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4940FB">
              <w:rPr>
                <w:rFonts w:eastAsia="Gungsuh"/>
                <w:sz w:val="24"/>
                <w:szCs w:val="24"/>
              </w:rPr>
              <w:t>(все возрастные категории, 30 человек)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15.05.2019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09"/>
          <w:jc w:val="center"/>
        </w:trPr>
        <w:tc>
          <w:tcPr>
            <w:tcW w:w="1022" w:type="dxa"/>
          </w:tcPr>
          <w:p w:rsidR="00DF2F71" w:rsidRPr="001B27DA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1B27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B27DA">
              <w:rPr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</w:t>
            </w:r>
            <w:r w:rsidRPr="004940FB">
              <w:rPr>
                <w:sz w:val="24"/>
                <w:szCs w:val="24"/>
              </w:rPr>
              <w:t>Русский язык как элемент культуры нации»</w:t>
            </w:r>
          </w:p>
          <w:p w:rsidR="00DF2F71" w:rsidRPr="00DC71F4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1B27DA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«За жизнь без табака»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pStyle w:val="ab"/>
              <w:ind w:left="0" w:hanging="142"/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«Мир всем детям на планете»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6D3F3E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15.06.2019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15.</w:t>
            </w:r>
          </w:p>
        </w:tc>
        <w:tc>
          <w:tcPr>
            <w:tcW w:w="5134" w:type="dxa"/>
          </w:tcPr>
          <w:p w:rsidR="00DF2F71" w:rsidRPr="00F56CA6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интернет – журнал </w:t>
            </w:r>
            <w:r w:rsidRPr="00F56CA6">
              <w:rPr>
                <w:sz w:val="24"/>
                <w:szCs w:val="24"/>
              </w:rPr>
              <w:t>«Библиотека. Экология. Актуальные проблемы»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беседа «Береги себя для жизни»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EF0B3F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6D3F3E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– 16.07.2019 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«Семья, согретая любовью, всегда надежна и крепка»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обзор «Шахматные сюжеты»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1F0BDC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EF0B3F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27.07.2019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«Дороги, которые мы выбираем»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0C470B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EF0B3F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10.08.2019</w:t>
            </w:r>
          </w:p>
        </w:tc>
      </w:tr>
      <w:tr w:rsidR="00DF2F71" w:rsidTr="005F1EDD">
        <w:trPr>
          <w:trHeight w:val="1099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интернет – журнал «К 180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08C">
              <w:rPr>
                <w:sz w:val="24"/>
                <w:szCs w:val="24"/>
              </w:rPr>
              <w:t>Пулковской астрономической обсерватории</w:t>
            </w:r>
            <w:r>
              <w:rPr>
                <w:sz w:val="24"/>
                <w:szCs w:val="24"/>
              </w:rPr>
              <w:t>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 xml:space="preserve">Устный интернет </w:t>
            </w:r>
            <w:r w:rsidRPr="00AB35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5008C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 xml:space="preserve"> «Молодым везде у нас дорога»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лекция «Дорогой мира и добра»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 xml:space="preserve">(все возрастные категории, </w:t>
            </w:r>
            <w:r>
              <w:rPr>
                <w:sz w:val="24"/>
                <w:szCs w:val="24"/>
              </w:rPr>
              <w:t>2</w:t>
            </w:r>
            <w:r w:rsidRPr="00025E2D">
              <w:rPr>
                <w:sz w:val="24"/>
                <w:szCs w:val="24"/>
              </w:rPr>
              <w:t>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813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«Великий могучий родной наш язык»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20.09.2019  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</w:t>
            </w:r>
            <w:r>
              <w:rPr>
                <w:sz w:val="24"/>
                <w:szCs w:val="24"/>
                <w:lang w:val="en-US"/>
              </w:rPr>
              <w:t>Greenpeace</w:t>
            </w:r>
            <w:r>
              <w:rPr>
                <w:sz w:val="24"/>
                <w:szCs w:val="24"/>
              </w:rPr>
              <w:t>»</w:t>
            </w:r>
          </w:p>
          <w:p w:rsidR="00DF2F71" w:rsidRPr="00025E2D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«Мир нужен всем»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диалог «Я путешествовать люблю»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 – 01.10.2019</w:t>
            </w:r>
          </w:p>
        </w:tc>
      </w:tr>
      <w:tr w:rsidR="00DF2F71" w:rsidTr="005F1EDD">
        <w:trPr>
          <w:trHeight w:val="813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«Душою </w:t>
            </w:r>
            <w:proofErr w:type="gramStart"/>
            <w:r>
              <w:rPr>
                <w:sz w:val="24"/>
                <w:szCs w:val="24"/>
              </w:rPr>
              <w:t>молоды</w:t>
            </w:r>
            <w:proofErr w:type="gramEnd"/>
            <w:r>
              <w:rPr>
                <w:sz w:val="24"/>
                <w:szCs w:val="24"/>
              </w:rPr>
              <w:t xml:space="preserve"> всегда»</w:t>
            </w:r>
          </w:p>
          <w:p w:rsidR="00DF2F71" w:rsidRPr="00025E2D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– диалог «Душою </w:t>
            </w:r>
            <w:proofErr w:type="gramStart"/>
            <w:r>
              <w:rPr>
                <w:sz w:val="24"/>
                <w:szCs w:val="24"/>
              </w:rPr>
              <w:t>молоды</w:t>
            </w:r>
            <w:proofErr w:type="gramEnd"/>
            <w:r>
              <w:rPr>
                <w:sz w:val="24"/>
                <w:szCs w:val="24"/>
              </w:rPr>
              <w:t xml:space="preserve"> всегда»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F5D0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12.10.2019</w:t>
            </w:r>
          </w:p>
        </w:tc>
      </w:tr>
      <w:tr w:rsidR="00DF2F71" w:rsidTr="005F1EDD">
        <w:trPr>
          <w:trHeight w:val="542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ЦОД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(юношество,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просмотр «Мир в моей душе»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F5D0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19.10.2019 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историю «История создания ООН»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366307">
              <w:rPr>
                <w:sz w:val="24"/>
                <w:szCs w:val="24"/>
              </w:rPr>
              <w:t>(все возрастные категории,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271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«В единстве наша сила»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2A4D68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«Толерантность – дорога к миру»</w:t>
            </w:r>
          </w:p>
          <w:p w:rsidR="00DF2F71" w:rsidRPr="002A4D68" w:rsidRDefault="00DF2F71" w:rsidP="003A6215">
            <w:pPr>
              <w:jc w:val="both"/>
              <w:rPr>
                <w:sz w:val="24"/>
                <w:szCs w:val="24"/>
              </w:rPr>
            </w:pPr>
            <w:r w:rsidRPr="002A4D68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диалог «Сегодня модно НЕ КУРИТЬ!»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01BCE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29.11.2019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«В мир информации через библиотеку»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01BCE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«Сильные духом»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1B76">
              <w:rPr>
                <w:sz w:val="24"/>
                <w:szCs w:val="24"/>
              </w:rPr>
              <w:t>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«Твои права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Я»</w:t>
            </w:r>
          </w:p>
          <w:p w:rsidR="00DF2F71" w:rsidRPr="00CD5E63" w:rsidRDefault="00DF2F71" w:rsidP="003A6215">
            <w:pPr>
              <w:jc w:val="both"/>
              <w:rPr>
                <w:sz w:val="24"/>
                <w:szCs w:val="24"/>
              </w:rPr>
            </w:pPr>
            <w:r w:rsidRPr="00CD5E63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«История одного штурма»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1B76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возрастные категории, 15</w:t>
            </w:r>
            <w:r w:rsidRPr="00D11B76">
              <w:rPr>
                <w:sz w:val="24"/>
                <w:szCs w:val="24"/>
              </w:rPr>
              <w:t xml:space="preserve">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30.12.2019</w:t>
            </w:r>
          </w:p>
        </w:tc>
      </w:tr>
    </w:tbl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6E6CE2" w:rsidRDefault="006E6CE2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9F4E55" w:rsidRDefault="00AF1258" w:rsidP="007C418D">
      <w:pPr>
        <w:pStyle w:val="a5"/>
        <w:tabs>
          <w:tab w:val="left" w:pos="6255"/>
        </w:tabs>
        <w:ind w:left="851"/>
        <w:jc w:val="center"/>
        <w:rPr>
          <w:b/>
        </w:rPr>
      </w:pPr>
      <w:r>
        <w:rPr>
          <w:b/>
        </w:rPr>
        <w:lastRenderedPageBreak/>
        <w:t>П</w:t>
      </w:r>
      <w:r w:rsidR="00EA204D">
        <w:rPr>
          <w:b/>
        </w:rPr>
        <w:t xml:space="preserve">лан работы ЦОД </w:t>
      </w:r>
      <w:proofErr w:type="spellStart"/>
      <w:r w:rsidR="00EA204D">
        <w:rPr>
          <w:b/>
        </w:rPr>
        <w:t>Синявин</w:t>
      </w:r>
      <w:r w:rsidR="00B47D14">
        <w:rPr>
          <w:b/>
        </w:rPr>
        <w:t>с</w:t>
      </w:r>
      <w:r w:rsidR="00EA204D">
        <w:rPr>
          <w:b/>
        </w:rPr>
        <w:t>кой</w:t>
      </w:r>
      <w:proofErr w:type="spellEnd"/>
      <w:r w:rsidR="007C418D">
        <w:rPr>
          <w:b/>
        </w:rPr>
        <w:t xml:space="preserve"> </w:t>
      </w:r>
      <w:r w:rsidR="009F4E55">
        <w:rPr>
          <w:b/>
        </w:rPr>
        <w:t xml:space="preserve"> библиотек</w:t>
      </w:r>
      <w:r>
        <w:rPr>
          <w:b/>
        </w:rPr>
        <w:t>и</w:t>
      </w:r>
      <w:r w:rsidR="0018579B">
        <w:rPr>
          <w:b/>
        </w:rPr>
        <w:t>-</w:t>
      </w:r>
      <w:r w:rsidR="007C418D">
        <w:rPr>
          <w:b/>
        </w:rPr>
        <w:t>1</w:t>
      </w:r>
    </w:p>
    <w:p w:rsidR="00AF1258" w:rsidRDefault="00AF1258" w:rsidP="00683B0A">
      <w:pPr>
        <w:pStyle w:val="a5"/>
        <w:tabs>
          <w:tab w:val="left" w:pos="6255"/>
        </w:tabs>
        <w:rPr>
          <w:b/>
        </w:rPr>
      </w:pPr>
    </w:p>
    <w:tbl>
      <w:tblPr>
        <w:tblW w:w="97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302"/>
        <w:gridCol w:w="1570"/>
      </w:tblGrid>
      <w:tr w:rsidR="00DF2F71" w:rsidRPr="001B4634" w:rsidTr="00DF2F71">
        <w:trPr>
          <w:trHeight w:val="785"/>
          <w:jc w:val="center"/>
        </w:trPr>
        <w:tc>
          <w:tcPr>
            <w:tcW w:w="918" w:type="dxa"/>
            <w:shd w:val="clear" w:color="auto" w:fill="auto"/>
          </w:tcPr>
          <w:p w:rsidR="00DF2F71" w:rsidRPr="00266870" w:rsidRDefault="00DF2F71" w:rsidP="003A621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7302" w:type="dxa"/>
            <w:shd w:val="clear" w:color="auto" w:fill="auto"/>
          </w:tcPr>
          <w:p w:rsidR="00DF2F71" w:rsidRPr="00266870" w:rsidRDefault="00DF2F71" w:rsidP="003A621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1570" w:type="dxa"/>
            <w:shd w:val="clear" w:color="auto" w:fill="auto"/>
          </w:tcPr>
          <w:p w:rsidR="00DF2F71" w:rsidRPr="00266870" w:rsidRDefault="00DF2F71" w:rsidP="003A621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Дата и время проведения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Выставка литературы и публикаций  «Интернет ресурсы для молодежи по избирательному праву»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(подростки,10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06.02.2019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Час информации для молодого избирателя  с видео презентацией «Избирательное право  - молодым»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(подростки, 15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15.02.2019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13.00</w:t>
            </w:r>
          </w:p>
        </w:tc>
      </w:tr>
      <w:tr w:rsidR="0018579B" w:rsidRPr="001B4634" w:rsidTr="0018579B">
        <w:trPr>
          <w:trHeight w:val="865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Час  информации по знакомству с глобальной сетью «Ресурсы интернета»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(взрослые,7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27.04.2019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13.00</w:t>
            </w:r>
          </w:p>
        </w:tc>
      </w:tr>
      <w:tr w:rsidR="0018579B" w:rsidRPr="001B4634" w:rsidTr="0018579B">
        <w:trPr>
          <w:trHeight w:val="1292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Уроки  по обучению  основам компьютерной грамотности, консультации по работе  на компьютере для людей пожилого возраста.  «Дружить с компьютером интересно»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 6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11-30.05.2019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08-25.10.2019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579B" w:rsidRPr="001B4634" w:rsidTr="0018579B">
        <w:trPr>
          <w:trHeight w:val="695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 xml:space="preserve"> Консультация по использованию единого портала государственных услуг «Деловые вопросы для личных целей»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(взрослые,7 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11.10.2019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Пресс-досье «Нормативно правовые документы местного самоуправления» по материалам газеты  «</w:t>
            </w:r>
            <w:proofErr w:type="gramStart"/>
            <w:r w:rsidRPr="003A6215">
              <w:rPr>
                <w:sz w:val="24"/>
                <w:szCs w:val="24"/>
              </w:rPr>
              <w:t>Наше</w:t>
            </w:r>
            <w:proofErr w:type="gramEnd"/>
            <w:r w:rsidRPr="003A6215">
              <w:rPr>
                <w:sz w:val="24"/>
                <w:szCs w:val="24"/>
              </w:rPr>
              <w:t xml:space="preserve"> </w:t>
            </w:r>
            <w:proofErr w:type="spellStart"/>
            <w:r w:rsidRPr="003A6215">
              <w:rPr>
                <w:sz w:val="24"/>
                <w:szCs w:val="24"/>
              </w:rPr>
              <w:t>Синявино</w:t>
            </w:r>
            <w:proofErr w:type="spellEnd"/>
            <w:r w:rsidRPr="003A6215">
              <w:rPr>
                <w:sz w:val="24"/>
                <w:szCs w:val="24"/>
              </w:rPr>
              <w:t xml:space="preserve">» 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  15 человек)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15.11.2019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918" w:type="dxa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Беседа с  презентацией видеоматериалов «Государственное устройство»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</w:t>
            </w:r>
            <w:r w:rsidR="00266870">
              <w:rPr>
                <w:sz w:val="24"/>
                <w:szCs w:val="24"/>
              </w:rPr>
              <w:t xml:space="preserve">все </w:t>
            </w:r>
            <w:r w:rsidRPr="003A6215">
              <w:rPr>
                <w:sz w:val="24"/>
                <w:szCs w:val="24"/>
              </w:rPr>
              <w:t>возрастн</w:t>
            </w:r>
            <w:r w:rsidR="00266870">
              <w:rPr>
                <w:sz w:val="24"/>
                <w:szCs w:val="24"/>
              </w:rPr>
              <w:t>ые</w:t>
            </w:r>
            <w:r w:rsidRPr="003A6215">
              <w:rPr>
                <w:sz w:val="24"/>
                <w:szCs w:val="24"/>
              </w:rPr>
              <w:t xml:space="preserve"> категори</w:t>
            </w:r>
            <w:r w:rsidR="00266870">
              <w:rPr>
                <w:sz w:val="24"/>
                <w:szCs w:val="24"/>
              </w:rPr>
              <w:t>и</w:t>
            </w:r>
            <w:r w:rsidRPr="003A6215">
              <w:rPr>
                <w:sz w:val="24"/>
                <w:szCs w:val="24"/>
              </w:rPr>
              <w:t>, 12 человек)</w:t>
            </w:r>
          </w:p>
        </w:tc>
        <w:tc>
          <w:tcPr>
            <w:tcW w:w="1570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07.12.2019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918" w:type="dxa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Выставка - информация «Конституция-основа государства»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</w:t>
            </w:r>
            <w:r w:rsidR="00266870">
              <w:rPr>
                <w:sz w:val="24"/>
                <w:szCs w:val="24"/>
              </w:rPr>
              <w:t xml:space="preserve">все </w:t>
            </w:r>
            <w:r w:rsidR="00266870" w:rsidRPr="003A6215">
              <w:rPr>
                <w:sz w:val="24"/>
                <w:szCs w:val="24"/>
              </w:rPr>
              <w:t>возрастн</w:t>
            </w:r>
            <w:r w:rsidR="00266870">
              <w:rPr>
                <w:sz w:val="24"/>
                <w:szCs w:val="24"/>
              </w:rPr>
              <w:t>ые</w:t>
            </w:r>
            <w:r w:rsidR="00266870" w:rsidRPr="003A6215">
              <w:rPr>
                <w:sz w:val="24"/>
                <w:szCs w:val="24"/>
              </w:rPr>
              <w:t xml:space="preserve"> категори</w:t>
            </w:r>
            <w:r w:rsidR="00266870">
              <w:rPr>
                <w:sz w:val="24"/>
                <w:szCs w:val="24"/>
              </w:rPr>
              <w:t>и</w:t>
            </w:r>
            <w:r w:rsidR="00266870" w:rsidRPr="003A6215">
              <w:rPr>
                <w:sz w:val="24"/>
                <w:szCs w:val="24"/>
              </w:rPr>
              <w:t xml:space="preserve">, </w:t>
            </w:r>
            <w:r w:rsidRPr="003A6215">
              <w:rPr>
                <w:sz w:val="24"/>
                <w:szCs w:val="24"/>
              </w:rPr>
              <w:t>15 человек)</w:t>
            </w:r>
          </w:p>
        </w:tc>
        <w:tc>
          <w:tcPr>
            <w:tcW w:w="1570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12.12.2019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918" w:type="dxa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Правовой экскурс «Правовая защита пожилого человека»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(смешанная возрастная категория, 1</w:t>
            </w:r>
            <w:r w:rsidR="00266870">
              <w:rPr>
                <w:sz w:val="24"/>
                <w:szCs w:val="24"/>
              </w:rPr>
              <w:t>0</w:t>
            </w:r>
            <w:r w:rsidRPr="003A6215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570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13.12.2019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</w:tc>
      </w:tr>
    </w:tbl>
    <w:p w:rsidR="009F4E55" w:rsidRDefault="009F4E55" w:rsidP="009F4E55">
      <w:pPr>
        <w:pStyle w:val="a5"/>
        <w:jc w:val="both"/>
        <w:rPr>
          <w:b/>
        </w:rPr>
      </w:pPr>
    </w:p>
    <w:p w:rsidR="006E6CE2" w:rsidRDefault="006E6CE2" w:rsidP="003875DC">
      <w:pPr>
        <w:pStyle w:val="a5"/>
        <w:tabs>
          <w:tab w:val="left" w:pos="6255"/>
        </w:tabs>
        <w:jc w:val="center"/>
        <w:rPr>
          <w:b/>
        </w:rPr>
      </w:pPr>
    </w:p>
    <w:p w:rsidR="006E6CE2" w:rsidRDefault="006E6CE2" w:rsidP="003875DC">
      <w:pPr>
        <w:pStyle w:val="a5"/>
        <w:tabs>
          <w:tab w:val="left" w:pos="6255"/>
        </w:tabs>
        <w:jc w:val="center"/>
        <w:rPr>
          <w:b/>
        </w:rPr>
      </w:pPr>
    </w:p>
    <w:p w:rsidR="003875DC" w:rsidRDefault="003875DC" w:rsidP="003875DC">
      <w:pPr>
        <w:pStyle w:val="a5"/>
        <w:tabs>
          <w:tab w:val="left" w:pos="6255"/>
        </w:tabs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Назиевской</w:t>
      </w:r>
      <w:proofErr w:type="spellEnd"/>
      <w:r>
        <w:rPr>
          <w:b/>
        </w:rPr>
        <w:t xml:space="preserve"> б</w:t>
      </w:r>
      <w:r w:rsidR="00881681">
        <w:rPr>
          <w:b/>
        </w:rPr>
        <w:t>иб</w:t>
      </w:r>
      <w:r>
        <w:rPr>
          <w:b/>
        </w:rPr>
        <w:t>лиотеки</w:t>
      </w:r>
    </w:p>
    <w:p w:rsidR="00266870" w:rsidRDefault="00266870" w:rsidP="003875DC">
      <w:pPr>
        <w:pStyle w:val="a5"/>
        <w:tabs>
          <w:tab w:val="left" w:pos="6255"/>
        </w:tabs>
        <w:jc w:val="center"/>
        <w:rPr>
          <w:b/>
        </w:rPr>
      </w:pPr>
    </w:p>
    <w:tbl>
      <w:tblPr>
        <w:tblStyle w:val="a8"/>
        <w:tblW w:w="9118" w:type="dxa"/>
        <w:tblInd w:w="534" w:type="dxa"/>
        <w:tblLook w:val="04A0" w:firstRow="1" w:lastRow="0" w:firstColumn="1" w:lastColumn="0" w:noHBand="0" w:noVBand="1"/>
      </w:tblPr>
      <w:tblGrid>
        <w:gridCol w:w="715"/>
        <w:gridCol w:w="6107"/>
        <w:gridCol w:w="2296"/>
      </w:tblGrid>
      <w:tr w:rsidR="0018579B" w:rsidTr="003A6215">
        <w:trPr>
          <w:trHeight w:val="188"/>
        </w:trPr>
        <w:tc>
          <w:tcPr>
            <w:tcW w:w="0" w:type="auto"/>
          </w:tcPr>
          <w:p w:rsidR="0018579B" w:rsidRPr="00266870" w:rsidRDefault="0018579B" w:rsidP="00D91BBD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8579B" w:rsidRPr="00266870" w:rsidRDefault="0018579B" w:rsidP="00D91BBD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0" w:type="auto"/>
          </w:tcPr>
          <w:p w:rsidR="0018579B" w:rsidRPr="00266870" w:rsidRDefault="0018579B" w:rsidP="00D91BBD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Дата и время проведения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«Твои права, студент!»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15 человек</w:t>
            </w:r>
          </w:p>
        </w:tc>
        <w:tc>
          <w:tcPr>
            <w:tcW w:w="0" w:type="auto"/>
            <w:vAlign w:val="center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Выставка-диалог «Мы избиратели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  <w:p w:rsidR="0018579B" w:rsidRPr="00294196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Интеллект-викторина «Эрудиты избирательного права»</w:t>
            </w:r>
          </w:p>
          <w:p w:rsidR="0018579B" w:rsidRPr="00AE2A4E" w:rsidRDefault="00266870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579B">
              <w:rPr>
                <w:sz w:val="24"/>
                <w:szCs w:val="24"/>
              </w:rPr>
              <w:t>одростки</w:t>
            </w:r>
            <w:r>
              <w:rPr>
                <w:sz w:val="24"/>
                <w:szCs w:val="24"/>
              </w:rPr>
              <w:t>, 18 человек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журнал  «Свои права мы будем знать»</w:t>
            </w:r>
          </w:p>
          <w:p w:rsidR="0018579B" w:rsidRPr="00AE2A4E" w:rsidRDefault="00266870" w:rsidP="00D91BB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взрослые, 18 человек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«Местное самоуправление. История и современность»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17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правовой картотеки «Советуясь с законом»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18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«Правовой календарь»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15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08.06.2019</w:t>
            </w:r>
          </w:p>
        </w:tc>
      </w:tr>
      <w:tr w:rsidR="0018579B" w:rsidTr="003A6215">
        <w:trPr>
          <w:trHeight w:val="354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 «Правовая поддержка садоводов и дачников»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«Имя трагедии – Беслан»</w:t>
            </w:r>
          </w:p>
          <w:p w:rsidR="0018579B" w:rsidRPr="00984C1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20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«В современный мир без насилия!»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19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 «Права детей» 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1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человек, дети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«Героя звание священно»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22 человека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«Школе компьютерной грамотности для пенсионеров»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человек, взрослые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5F1EDD" w:rsidRDefault="00683B0A" w:rsidP="003A6215">
      <w:pPr>
        <w:pStyle w:val="a5"/>
        <w:ind w:right="260"/>
        <w:rPr>
          <w:b/>
        </w:rPr>
      </w:pPr>
      <w:bookmarkStart w:id="0" w:name="_Toc472435092"/>
      <w:r>
        <w:t xml:space="preserve">                                       </w:t>
      </w:r>
      <w:bookmarkStart w:id="1" w:name="_Toc442704031"/>
      <w:bookmarkEnd w:id="0"/>
    </w:p>
    <w:p w:rsidR="00D91BBD" w:rsidRDefault="00D91BBD" w:rsidP="00683B0A">
      <w:pPr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Берёзовской</w:t>
      </w:r>
      <w:proofErr w:type="spellEnd"/>
      <w:r>
        <w:rPr>
          <w:b/>
        </w:rPr>
        <w:t xml:space="preserve"> библиотеки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3"/>
        <w:gridCol w:w="2246"/>
      </w:tblGrid>
      <w:tr w:rsidR="00DF2F71" w:rsidRPr="00BD6C40" w:rsidTr="00830543">
        <w:trPr>
          <w:trHeight w:val="468"/>
        </w:trPr>
        <w:tc>
          <w:tcPr>
            <w:tcW w:w="1231" w:type="dxa"/>
          </w:tcPr>
          <w:p w:rsidR="00DF2F71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bookmarkStart w:id="2" w:name="_GoBack"/>
            <w:bookmarkEnd w:id="2"/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6153" w:type="dxa"/>
          </w:tcPr>
          <w:p w:rsidR="00266870" w:rsidRPr="00266870" w:rsidRDefault="00DF2F71" w:rsidP="00266870">
            <w:pPr>
              <w:pStyle w:val="a5"/>
              <w:jc w:val="center"/>
              <w:rPr>
                <w:b/>
                <w:sz w:val="22"/>
              </w:rPr>
            </w:pPr>
            <w:r w:rsidRPr="00266870">
              <w:rPr>
                <w:b/>
                <w:sz w:val="22"/>
              </w:rPr>
              <w:t>Наименование мероприятия</w:t>
            </w:r>
          </w:p>
          <w:p w:rsidR="00DF2F71" w:rsidRPr="00266870" w:rsidRDefault="00DF2F71" w:rsidP="00266870">
            <w:pPr>
              <w:pStyle w:val="a5"/>
              <w:jc w:val="center"/>
              <w:rPr>
                <w:b/>
                <w:sz w:val="22"/>
              </w:rPr>
            </w:pPr>
            <w:r w:rsidRPr="00266870">
              <w:rPr>
                <w:b/>
                <w:sz w:val="22"/>
              </w:rPr>
              <w:t>(ожидаемое число участников, возрастная группа)</w:t>
            </w:r>
          </w:p>
        </w:tc>
        <w:tc>
          <w:tcPr>
            <w:tcW w:w="2246" w:type="dxa"/>
          </w:tcPr>
          <w:p w:rsidR="00DF2F71" w:rsidRPr="00266870" w:rsidRDefault="00DF2F71" w:rsidP="00266870">
            <w:pPr>
              <w:pStyle w:val="a5"/>
              <w:jc w:val="center"/>
              <w:rPr>
                <w:b/>
                <w:sz w:val="22"/>
              </w:rPr>
            </w:pPr>
            <w:r w:rsidRPr="00266870">
              <w:rPr>
                <w:b/>
                <w:sz w:val="22"/>
              </w:rPr>
              <w:t>Дата и время проведения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 xml:space="preserve"> Выставка-напоминание «Уголок молодого избирателя: сегодня – ученик, завтра – избиратель» (из цикла мероприятий в рамках Недели молодого избирателя)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20.02.2019</w:t>
            </w:r>
          </w:p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Круглый стол «Книга печатная и электронная»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30.03.2019</w:t>
            </w:r>
          </w:p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14.00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«Пожарная безопасность»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20.04.2019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Обзорная выставка, индивидуальные беседы «Что губит нас» (из цикла мероприятий «Здоровье погубишь, новое не купишь»)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25.05.2019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Выставка-диалог «Берегите Россию, нет России другой»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08.06.2019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«Азбука опасностей»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30.07.2019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Обзорная выставка «Наш выбор – наше будущее»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06.08.2019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 xml:space="preserve">Встреча с представителем налоговой службы специалистом </w:t>
            </w:r>
            <w:proofErr w:type="spellStart"/>
            <w:r w:rsidRPr="00266870">
              <w:rPr>
                <w:sz w:val="24"/>
                <w:szCs w:val="28"/>
              </w:rPr>
              <w:t>Купцовой</w:t>
            </w:r>
            <w:proofErr w:type="spellEnd"/>
            <w:r w:rsidRPr="00266870">
              <w:rPr>
                <w:sz w:val="24"/>
                <w:szCs w:val="28"/>
              </w:rPr>
              <w:t xml:space="preserve"> С.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25.10.2019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17.00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«Что такое толерантность?»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16.11.2019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«Чтобы праздник оставался безопасным»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18.12.2019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bookmarkEnd w:id="1"/>
    </w:tbl>
    <w:p w:rsidR="005F1EDD" w:rsidRDefault="005F1EDD" w:rsidP="00266870">
      <w:pPr>
        <w:jc w:val="center"/>
        <w:rPr>
          <w:b/>
        </w:rPr>
      </w:pPr>
    </w:p>
    <w:sectPr w:rsidR="005F1EDD" w:rsidSect="003A62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3C" w:rsidRDefault="008C413C" w:rsidP="00F843B5">
      <w:pPr>
        <w:spacing w:after="0" w:line="240" w:lineRule="auto"/>
      </w:pPr>
      <w:r>
        <w:separator/>
      </w:r>
    </w:p>
  </w:endnote>
  <w:endnote w:type="continuationSeparator" w:id="0">
    <w:p w:rsidR="008C413C" w:rsidRDefault="008C413C" w:rsidP="00F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3884"/>
    </w:sdtPr>
    <w:sdtContent>
      <w:p w:rsidR="00266870" w:rsidRDefault="002668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6870" w:rsidRDefault="002668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3C" w:rsidRDefault="008C413C" w:rsidP="00F843B5">
      <w:pPr>
        <w:spacing w:after="0" w:line="240" w:lineRule="auto"/>
      </w:pPr>
      <w:r>
        <w:separator/>
      </w:r>
    </w:p>
  </w:footnote>
  <w:footnote w:type="continuationSeparator" w:id="0">
    <w:p w:rsidR="008C413C" w:rsidRDefault="008C413C" w:rsidP="00F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55"/>
    <w:multiLevelType w:val="hybridMultilevel"/>
    <w:tmpl w:val="6922C9A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C27"/>
    <w:multiLevelType w:val="singleLevel"/>
    <w:tmpl w:val="12F8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04F56509"/>
    <w:multiLevelType w:val="hybridMultilevel"/>
    <w:tmpl w:val="DDC44A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1AA9"/>
    <w:multiLevelType w:val="hybridMultilevel"/>
    <w:tmpl w:val="597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83A"/>
    <w:multiLevelType w:val="hybridMultilevel"/>
    <w:tmpl w:val="06EE42E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0411"/>
    <w:multiLevelType w:val="hybridMultilevel"/>
    <w:tmpl w:val="76ECDC6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53B3"/>
    <w:multiLevelType w:val="hybridMultilevel"/>
    <w:tmpl w:val="81C6F6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4EB"/>
    <w:multiLevelType w:val="hybridMultilevel"/>
    <w:tmpl w:val="889C614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34FFC"/>
    <w:multiLevelType w:val="hybridMultilevel"/>
    <w:tmpl w:val="45727C5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346A9"/>
    <w:multiLevelType w:val="hybridMultilevel"/>
    <w:tmpl w:val="B8E6033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B506A"/>
    <w:multiLevelType w:val="hybridMultilevel"/>
    <w:tmpl w:val="D016809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4AE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6174A"/>
    <w:multiLevelType w:val="hybridMultilevel"/>
    <w:tmpl w:val="0CA432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74E57"/>
    <w:multiLevelType w:val="hybridMultilevel"/>
    <w:tmpl w:val="BAFE58C4"/>
    <w:lvl w:ilvl="0" w:tplc="B9CC48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506C5"/>
    <w:multiLevelType w:val="hybridMultilevel"/>
    <w:tmpl w:val="B344C42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E2D30"/>
    <w:multiLevelType w:val="hybridMultilevel"/>
    <w:tmpl w:val="FD4CF1E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26800"/>
    <w:multiLevelType w:val="hybridMultilevel"/>
    <w:tmpl w:val="216CABC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5FF"/>
    <w:multiLevelType w:val="hybridMultilevel"/>
    <w:tmpl w:val="45705A26"/>
    <w:lvl w:ilvl="0" w:tplc="AF20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0167D07"/>
    <w:multiLevelType w:val="hybridMultilevel"/>
    <w:tmpl w:val="CCDC8F9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C4D06"/>
    <w:multiLevelType w:val="hybridMultilevel"/>
    <w:tmpl w:val="515EE60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7476"/>
    <w:multiLevelType w:val="hybridMultilevel"/>
    <w:tmpl w:val="ACE094A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B30FB"/>
    <w:multiLevelType w:val="hybridMultilevel"/>
    <w:tmpl w:val="509833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27BEB"/>
    <w:multiLevelType w:val="hybridMultilevel"/>
    <w:tmpl w:val="D06407B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C2BB5"/>
    <w:multiLevelType w:val="hybridMultilevel"/>
    <w:tmpl w:val="D1DA558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61DF0"/>
    <w:multiLevelType w:val="hybridMultilevel"/>
    <w:tmpl w:val="A67C823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2489D"/>
    <w:multiLevelType w:val="hybridMultilevel"/>
    <w:tmpl w:val="829C0C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50B9F"/>
    <w:multiLevelType w:val="hybridMultilevel"/>
    <w:tmpl w:val="78084EF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D4538"/>
    <w:multiLevelType w:val="hybridMultilevel"/>
    <w:tmpl w:val="62D0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B72E0"/>
    <w:multiLevelType w:val="hybridMultilevel"/>
    <w:tmpl w:val="2D0688D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32025"/>
    <w:multiLevelType w:val="hybridMultilevel"/>
    <w:tmpl w:val="B14AE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52AA3"/>
    <w:multiLevelType w:val="hybridMultilevel"/>
    <w:tmpl w:val="088ADC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C2CE2"/>
    <w:multiLevelType w:val="hybridMultilevel"/>
    <w:tmpl w:val="913E7624"/>
    <w:lvl w:ilvl="0" w:tplc="DB749C58">
      <w:numFmt w:val="bullet"/>
      <w:lvlText w:val="-"/>
      <w:lvlJc w:val="left"/>
      <w:pPr>
        <w:ind w:left="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5AC7455E"/>
    <w:multiLevelType w:val="hybridMultilevel"/>
    <w:tmpl w:val="63FAD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28A1877"/>
    <w:multiLevelType w:val="hybridMultilevel"/>
    <w:tmpl w:val="27A6575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6328"/>
    <w:multiLevelType w:val="hybridMultilevel"/>
    <w:tmpl w:val="72D61A0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F7EE4"/>
    <w:multiLevelType w:val="hybridMultilevel"/>
    <w:tmpl w:val="74D0AD4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A57F5"/>
    <w:multiLevelType w:val="hybridMultilevel"/>
    <w:tmpl w:val="9F0AEC6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9037D"/>
    <w:multiLevelType w:val="hybridMultilevel"/>
    <w:tmpl w:val="470CEA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F2B95"/>
    <w:multiLevelType w:val="hybridMultilevel"/>
    <w:tmpl w:val="AAF2B22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33A4A"/>
    <w:multiLevelType w:val="hybridMultilevel"/>
    <w:tmpl w:val="C3A4FA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872040"/>
    <w:multiLevelType w:val="hybridMultilevel"/>
    <w:tmpl w:val="D938C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9"/>
  </w:num>
  <w:num w:numId="4">
    <w:abstractNumId w:val="34"/>
  </w:num>
  <w:num w:numId="5">
    <w:abstractNumId w:val="37"/>
  </w:num>
  <w:num w:numId="6">
    <w:abstractNumId w:val="1"/>
  </w:num>
  <w:num w:numId="7">
    <w:abstractNumId w:val="18"/>
  </w:num>
  <w:num w:numId="8">
    <w:abstractNumId w:val="17"/>
  </w:num>
  <w:num w:numId="9">
    <w:abstractNumId w:val="35"/>
  </w:num>
  <w:num w:numId="10">
    <w:abstractNumId w:val="33"/>
  </w:num>
  <w:num w:numId="11">
    <w:abstractNumId w:val="11"/>
  </w:num>
  <w:num w:numId="12">
    <w:abstractNumId w:val="23"/>
  </w:num>
  <w:num w:numId="13">
    <w:abstractNumId w:val="2"/>
  </w:num>
  <w:num w:numId="14">
    <w:abstractNumId w:val="32"/>
  </w:num>
  <w:num w:numId="15">
    <w:abstractNumId w:val="25"/>
  </w:num>
  <w:num w:numId="16">
    <w:abstractNumId w:val="14"/>
  </w:num>
  <w:num w:numId="17">
    <w:abstractNumId w:val="13"/>
  </w:num>
  <w:num w:numId="18">
    <w:abstractNumId w:val="10"/>
  </w:num>
  <w:num w:numId="19">
    <w:abstractNumId w:val="36"/>
  </w:num>
  <w:num w:numId="20">
    <w:abstractNumId w:val="9"/>
  </w:num>
  <w:num w:numId="21">
    <w:abstractNumId w:val="21"/>
  </w:num>
  <w:num w:numId="22">
    <w:abstractNumId w:val="0"/>
  </w:num>
  <w:num w:numId="23">
    <w:abstractNumId w:val="19"/>
  </w:num>
  <w:num w:numId="24">
    <w:abstractNumId w:val="4"/>
  </w:num>
  <w:num w:numId="25">
    <w:abstractNumId w:val="40"/>
  </w:num>
  <w:num w:numId="26">
    <w:abstractNumId w:val="41"/>
  </w:num>
  <w:num w:numId="27">
    <w:abstractNumId w:val="7"/>
  </w:num>
  <w:num w:numId="28">
    <w:abstractNumId w:val="26"/>
  </w:num>
  <w:num w:numId="29">
    <w:abstractNumId w:val="20"/>
  </w:num>
  <w:num w:numId="30">
    <w:abstractNumId w:val="31"/>
  </w:num>
  <w:num w:numId="31">
    <w:abstractNumId w:val="16"/>
  </w:num>
  <w:num w:numId="32">
    <w:abstractNumId w:val="8"/>
  </w:num>
  <w:num w:numId="33">
    <w:abstractNumId w:val="12"/>
  </w:num>
  <w:num w:numId="34">
    <w:abstractNumId w:val="24"/>
  </w:num>
  <w:num w:numId="35">
    <w:abstractNumId w:val="22"/>
  </w:num>
  <w:num w:numId="36">
    <w:abstractNumId w:val="29"/>
  </w:num>
  <w:num w:numId="37">
    <w:abstractNumId w:val="30"/>
  </w:num>
  <w:num w:numId="38">
    <w:abstractNumId w:val="28"/>
  </w:num>
  <w:num w:numId="39">
    <w:abstractNumId w:val="5"/>
  </w:num>
  <w:num w:numId="40">
    <w:abstractNumId w:val="27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003899"/>
    <w:rsid w:val="000062A9"/>
    <w:rsid w:val="00011144"/>
    <w:rsid w:val="000412FE"/>
    <w:rsid w:val="00045379"/>
    <w:rsid w:val="000544C0"/>
    <w:rsid w:val="00096515"/>
    <w:rsid w:val="00096941"/>
    <w:rsid w:val="000B1922"/>
    <w:rsid w:val="000D5CE2"/>
    <w:rsid w:val="000D7BF3"/>
    <w:rsid w:val="000D7F3A"/>
    <w:rsid w:val="000E55B4"/>
    <w:rsid w:val="000F7A46"/>
    <w:rsid w:val="00125040"/>
    <w:rsid w:val="00147BC1"/>
    <w:rsid w:val="00162F04"/>
    <w:rsid w:val="001675F4"/>
    <w:rsid w:val="0018579B"/>
    <w:rsid w:val="001B7A44"/>
    <w:rsid w:val="001C05FE"/>
    <w:rsid w:val="001E6EA0"/>
    <w:rsid w:val="001F3CC7"/>
    <w:rsid w:val="00201516"/>
    <w:rsid w:val="00216875"/>
    <w:rsid w:val="00266870"/>
    <w:rsid w:val="00275E4F"/>
    <w:rsid w:val="002866E5"/>
    <w:rsid w:val="002A6C6E"/>
    <w:rsid w:val="002C55C3"/>
    <w:rsid w:val="002C6701"/>
    <w:rsid w:val="002F0DF8"/>
    <w:rsid w:val="002F3E8B"/>
    <w:rsid w:val="0030411E"/>
    <w:rsid w:val="00346CD1"/>
    <w:rsid w:val="00354637"/>
    <w:rsid w:val="0036207D"/>
    <w:rsid w:val="003837EC"/>
    <w:rsid w:val="003875DC"/>
    <w:rsid w:val="003A50DD"/>
    <w:rsid w:val="003A6215"/>
    <w:rsid w:val="003B5BCD"/>
    <w:rsid w:val="003B5E0A"/>
    <w:rsid w:val="003D761E"/>
    <w:rsid w:val="003E188F"/>
    <w:rsid w:val="003E2206"/>
    <w:rsid w:val="003E766A"/>
    <w:rsid w:val="003F729B"/>
    <w:rsid w:val="00401440"/>
    <w:rsid w:val="004041D9"/>
    <w:rsid w:val="00407E53"/>
    <w:rsid w:val="004137CB"/>
    <w:rsid w:val="00433D29"/>
    <w:rsid w:val="00452009"/>
    <w:rsid w:val="00457843"/>
    <w:rsid w:val="00495EEF"/>
    <w:rsid w:val="004C1EA1"/>
    <w:rsid w:val="004C2BF7"/>
    <w:rsid w:val="004D3A9A"/>
    <w:rsid w:val="004F38C6"/>
    <w:rsid w:val="00515FF1"/>
    <w:rsid w:val="00526CAD"/>
    <w:rsid w:val="00536FC9"/>
    <w:rsid w:val="00541D61"/>
    <w:rsid w:val="0055511B"/>
    <w:rsid w:val="005A430D"/>
    <w:rsid w:val="005F1EDD"/>
    <w:rsid w:val="00611C3A"/>
    <w:rsid w:val="00612834"/>
    <w:rsid w:val="00650400"/>
    <w:rsid w:val="006674CA"/>
    <w:rsid w:val="00673CF9"/>
    <w:rsid w:val="00674300"/>
    <w:rsid w:val="00683B0A"/>
    <w:rsid w:val="0069072C"/>
    <w:rsid w:val="006A40B7"/>
    <w:rsid w:val="006A721E"/>
    <w:rsid w:val="006C695D"/>
    <w:rsid w:val="006E6CE2"/>
    <w:rsid w:val="006F2AA5"/>
    <w:rsid w:val="006F4998"/>
    <w:rsid w:val="0070024E"/>
    <w:rsid w:val="00712CB1"/>
    <w:rsid w:val="00712DB2"/>
    <w:rsid w:val="00714306"/>
    <w:rsid w:val="00723983"/>
    <w:rsid w:val="0074064E"/>
    <w:rsid w:val="00771D8A"/>
    <w:rsid w:val="007A122D"/>
    <w:rsid w:val="007A375B"/>
    <w:rsid w:val="007C31E3"/>
    <w:rsid w:val="007C418D"/>
    <w:rsid w:val="007D4001"/>
    <w:rsid w:val="007E5A5A"/>
    <w:rsid w:val="007F1329"/>
    <w:rsid w:val="008126BC"/>
    <w:rsid w:val="00823761"/>
    <w:rsid w:val="00830543"/>
    <w:rsid w:val="00881681"/>
    <w:rsid w:val="00881E33"/>
    <w:rsid w:val="00892C95"/>
    <w:rsid w:val="008A0B98"/>
    <w:rsid w:val="008A2007"/>
    <w:rsid w:val="008C413C"/>
    <w:rsid w:val="008E0068"/>
    <w:rsid w:val="008E146A"/>
    <w:rsid w:val="008E2E72"/>
    <w:rsid w:val="008E32B1"/>
    <w:rsid w:val="008F165C"/>
    <w:rsid w:val="00905C47"/>
    <w:rsid w:val="00911171"/>
    <w:rsid w:val="00916737"/>
    <w:rsid w:val="009675A9"/>
    <w:rsid w:val="00976C3B"/>
    <w:rsid w:val="00980931"/>
    <w:rsid w:val="00991F56"/>
    <w:rsid w:val="009A5DA7"/>
    <w:rsid w:val="009D79A4"/>
    <w:rsid w:val="009E2D01"/>
    <w:rsid w:val="009F4E55"/>
    <w:rsid w:val="00A16562"/>
    <w:rsid w:val="00A34F13"/>
    <w:rsid w:val="00A35404"/>
    <w:rsid w:val="00A41473"/>
    <w:rsid w:val="00A70665"/>
    <w:rsid w:val="00A7196E"/>
    <w:rsid w:val="00A96970"/>
    <w:rsid w:val="00AA0808"/>
    <w:rsid w:val="00AC2B4D"/>
    <w:rsid w:val="00AD6E31"/>
    <w:rsid w:val="00AE2921"/>
    <w:rsid w:val="00AF1258"/>
    <w:rsid w:val="00B0039D"/>
    <w:rsid w:val="00B22685"/>
    <w:rsid w:val="00B47D14"/>
    <w:rsid w:val="00B71F59"/>
    <w:rsid w:val="00B82850"/>
    <w:rsid w:val="00BA6465"/>
    <w:rsid w:val="00BA6611"/>
    <w:rsid w:val="00BD7387"/>
    <w:rsid w:val="00BE7EB5"/>
    <w:rsid w:val="00C06C35"/>
    <w:rsid w:val="00C11218"/>
    <w:rsid w:val="00C42C63"/>
    <w:rsid w:val="00C478E7"/>
    <w:rsid w:val="00C8172A"/>
    <w:rsid w:val="00CB1276"/>
    <w:rsid w:val="00CB23B5"/>
    <w:rsid w:val="00CD0C89"/>
    <w:rsid w:val="00CD450E"/>
    <w:rsid w:val="00CD6C99"/>
    <w:rsid w:val="00CE4EDB"/>
    <w:rsid w:val="00D119BF"/>
    <w:rsid w:val="00D262F6"/>
    <w:rsid w:val="00D65977"/>
    <w:rsid w:val="00D72F06"/>
    <w:rsid w:val="00D81CA5"/>
    <w:rsid w:val="00D8224F"/>
    <w:rsid w:val="00D91BBD"/>
    <w:rsid w:val="00DB1B48"/>
    <w:rsid w:val="00DE490A"/>
    <w:rsid w:val="00DF2F71"/>
    <w:rsid w:val="00DF67CB"/>
    <w:rsid w:val="00E071A4"/>
    <w:rsid w:val="00E2629F"/>
    <w:rsid w:val="00E65B00"/>
    <w:rsid w:val="00E73DBE"/>
    <w:rsid w:val="00E86AD8"/>
    <w:rsid w:val="00E93F3C"/>
    <w:rsid w:val="00EA204D"/>
    <w:rsid w:val="00EA3EA4"/>
    <w:rsid w:val="00EB4AC9"/>
    <w:rsid w:val="00ED04A1"/>
    <w:rsid w:val="00ED7A22"/>
    <w:rsid w:val="00EF232B"/>
    <w:rsid w:val="00F054FD"/>
    <w:rsid w:val="00F125D9"/>
    <w:rsid w:val="00F12720"/>
    <w:rsid w:val="00F4396F"/>
    <w:rsid w:val="00F61A21"/>
    <w:rsid w:val="00F76684"/>
    <w:rsid w:val="00F843B5"/>
    <w:rsid w:val="00F8629E"/>
    <w:rsid w:val="00FB4343"/>
    <w:rsid w:val="00FC1618"/>
    <w:rsid w:val="00FC543B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8940-EE5E-4384-9248-E7822A2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2019-02-27T13:21:00Z</dcterms:created>
  <dcterms:modified xsi:type="dcterms:W3CDTF">2019-03-05T08:21:00Z</dcterms:modified>
</cp:coreProperties>
</file>